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72" w:rsidRPr="00DF6F0C" w:rsidRDefault="00AD4D72" w:rsidP="00AD4D72">
      <w:pPr>
        <w:tabs>
          <w:tab w:val="left" w:pos="15538"/>
        </w:tabs>
        <w:spacing w:after="0" w:line="36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DF6F0C">
        <w:rPr>
          <w:rFonts w:ascii="GHEA Grapalat" w:hAnsi="GHEA Grapalat" w:cs="Sylfaen"/>
          <w:b/>
          <w:sz w:val="18"/>
          <w:szCs w:val="18"/>
          <w:lang w:val="hy-AM"/>
        </w:rPr>
        <w:t>Հավելված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2</w:t>
      </w:r>
      <w:r w:rsidRPr="00DF6F0C">
        <w:rPr>
          <w:rFonts w:ascii="GHEA Grapalat" w:hAnsi="GHEA Grapalat" w:cs="Sylfaen"/>
          <w:b/>
          <w:sz w:val="18"/>
          <w:szCs w:val="18"/>
          <w:lang w:val="hy-AM"/>
        </w:rPr>
        <w:t xml:space="preserve">                                                               </w:t>
      </w:r>
    </w:p>
    <w:p w:rsidR="00AD4D72" w:rsidRPr="00843FFC" w:rsidRDefault="00AD4D72" w:rsidP="00AD4D72">
      <w:pPr>
        <w:tabs>
          <w:tab w:val="left" w:pos="15538"/>
        </w:tabs>
        <w:spacing w:after="0"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DF6F0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43FFC">
        <w:rPr>
          <w:rFonts w:ascii="GHEA Grapalat" w:hAnsi="GHEA Grapalat" w:cs="Sylfaen"/>
          <w:b/>
          <w:sz w:val="18"/>
          <w:szCs w:val="18"/>
          <w:lang w:val="hy-AM"/>
        </w:rPr>
        <w:t>Հայաստանի Հանրապետության Շիրակի մարզի</w:t>
      </w:r>
    </w:p>
    <w:p w:rsidR="00AD4D72" w:rsidRPr="00843FFC" w:rsidRDefault="00AD4D72" w:rsidP="00AD4D72">
      <w:pPr>
        <w:tabs>
          <w:tab w:val="left" w:pos="15538"/>
        </w:tabs>
        <w:spacing w:after="0"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843FFC">
        <w:rPr>
          <w:rFonts w:ascii="GHEA Grapalat" w:hAnsi="GHEA Grapalat" w:cs="Sylfaen"/>
          <w:b/>
          <w:sz w:val="18"/>
          <w:szCs w:val="18"/>
          <w:lang w:val="hy-AM"/>
        </w:rPr>
        <w:t xml:space="preserve"> Ախուրյան համայնքի ղեկավարի</w:t>
      </w:r>
      <w:r w:rsidR="00BE023F">
        <w:rPr>
          <w:rFonts w:ascii="GHEA Grapalat" w:hAnsi="GHEA Grapalat" w:cs="Sylfaen"/>
          <w:b/>
          <w:sz w:val="18"/>
          <w:szCs w:val="18"/>
          <w:lang w:val="hy-AM"/>
        </w:rPr>
        <w:t xml:space="preserve"> 2025</w:t>
      </w:r>
      <w:r w:rsidRPr="00843FFC">
        <w:rPr>
          <w:rFonts w:ascii="GHEA Grapalat" w:hAnsi="GHEA Grapalat" w:cs="Sylfaen"/>
          <w:b/>
          <w:sz w:val="18"/>
          <w:szCs w:val="18"/>
          <w:lang w:val="hy-AM"/>
        </w:rPr>
        <w:t xml:space="preserve"> թվականի</w:t>
      </w:r>
    </w:p>
    <w:p w:rsidR="000E2BC9" w:rsidRPr="00843FFC" w:rsidRDefault="00944912" w:rsidP="000E2BC9">
      <w:pPr>
        <w:tabs>
          <w:tab w:val="left" w:pos="15538"/>
        </w:tabs>
        <w:spacing w:after="0"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հոկտեմբերի</w:t>
      </w:r>
      <w:r w:rsidR="000E2BC9" w:rsidRPr="00EA7F3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303AE0">
        <w:rPr>
          <w:rFonts w:ascii="GHEA Grapalat" w:hAnsi="GHEA Grapalat" w:cs="Sylfaen"/>
          <w:b/>
          <w:sz w:val="18"/>
          <w:szCs w:val="18"/>
          <w:lang w:val="hy-AM"/>
        </w:rPr>
        <w:t>23</w:t>
      </w:r>
      <w:r w:rsidR="00303AE0" w:rsidRPr="00303AE0">
        <w:rPr>
          <w:rFonts w:ascii="GHEA Grapalat" w:hAnsi="GHEA Grapalat" w:cs="Sylfaen"/>
          <w:b/>
          <w:sz w:val="18"/>
          <w:szCs w:val="18"/>
          <w:lang w:val="hy-AM"/>
        </w:rPr>
        <w:t>-ի թիվ  968-Ա որոշման</w:t>
      </w:r>
    </w:p>
    <w:p w:rsidR="005F067D" w:rsidRDefault="005F067D" w:rsidP="00AD4D72">
      <w:pPr>
        <w:tabs>
          <w:tab w:val="left" w:pos="15538"/>
        </w:tabs>
        <w:spacing w:after="0" w:line="240" w:lineRule="auto"/>
        <w:rPr>
          <w:rFonts w:ascii="GHEA Grapalat" w:hAnsi="GHEA Grapalat" w:cs="Sylfaen"/>
          <w:sz w:val="36"/>
          <w:szCs w:val="36"/>
          <w:lang w:val="hy-AM"/>
        </w:rPr>
      </w:pPr>
      <w:bookmarkStart w:id="0" w:name="_GoBack"/>
      <w:bookmarkEnd w:id="0"/>
    </w:p>
    <w:p w:rsidR="00C97827" w:rsidRPr="005F067D" w:rsidRDefault="00C97827" w:rsidP="00AD4D72">
      <w:pPr>
        <w:tabs>
          <w:tab w:val="left" w:pos="15538"/>
        </w:tabs>
        <w:spacing w:after="0" w:line="240" w:lineRule="auto"/>
        <w:rPr>
          <w:rFonts w:ascii="GHEA Grapalat" w:hAnsi="GHEA Grapalat" w:cs="Sylfaen"/>
          <w:sz w:val="36"/>
          <w:szCs w:val="36"/>
          <w:lang w:val="hy-AM"/>
        </w:rPr>
      </w:pPr>
    </w:p>
    <w:p w:rsidR="00F83EF2" w:rsidRPr="00E64B19" w:rsidRDefault="006761AC" w:rsidP="00F83EF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5F067D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53FC" w:rsidRPr="005F067D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D53FC" w:rsidRPr="005F067D">
        <w:rPr>
          <w:rFonts w:ascii="GHEA Grapalat" w:hAnsi="GHEA Grapalat"/>
          <w:sz w:val="24"/>
          <w:szCs w:val="24"/>
          <w:lang w:val="hy-AM"/>
        </w:rPr>
        <w:br/>
        <w:t xml:space="preserve">    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Շիրակի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Ախուրյանի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համայնքապետարանը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հայտարարում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է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07259A">
        <w:rPr>
          <w:rFonts w:ascii="GHEA Grapalat" w:hAnsi="GHEA Grapalat"/>
          <w:sz w:val="24"/>
          <w:szCs w:val="24"/>
          <w:lang w:val="hy-AM"/>
        </w:rPr>
        <w:t xml:space="preserve"> </w:t>
      </w:r>
      <w:r w:rsidR="00D40930">
        <w:rPr>
          <w:rFonts w:ascii="GHEA Grapalat" w:hAnsi="GHEA Grapalat"/>
          <w:sz w:val="24"/>
          <w:szCs w:val="24"/>
          <w:lang w:val="hy-AM"/>
        </w:rPr>
        <w:t>համայնքային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սեփականություն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="00DA537B" w:rsidRPr="00E64B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4912">
        <w:rPr>
          <w:rFonts w:ascii="GHEA Grapalat" w:hAnsi="GHEA Grapalat" w:cs="Sylfaen"/>
          <w:sz w:val="24"/>
          <w:szCs w:val="24"/>
          <w:lang w:val="hy-AM"/>
        </w:rPr>
        <w:t>9</w:t>
      </w:r>
      <w:r w:rsidRPr="00E64B19">
        <w:rPr>
          <w:rFonts w:ascii="GHEA Grapalat" w:hAnsi="GHEA Grapalat" w:cs="Sylfaen"/>
          <w:sz w:val="24"/>
          <w:szCs w:val="24"/>
          <w:lang w:val="hy-AM"/>
        </w:rPr>
        <w:t xml:space="preserve"> կտոր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հողերի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83EF2" w:rsidRPr="00E64B19" w:rsidRDefault="00F83EF2" w:rsidP="0036543C">
      <w:pPr>
        <w:spacing w:after="0"/>
        <w:rPr>
          <w:rFonts w:ascii="GHEA Grapalat" w:hAnsi="GHEA Grapalat"/>
          <w:color w:val="FFFFFF" w:themeColor="background1"/>
          <w:sz w:val="24"/>
          <w:szCs w:val="24"/>
          <w:lang w:val="hy-AM"/>
        </w:rPr>
      </w:pPr>
      <w:r w:rsidRPr="00E64B19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կկայանա</w:t>
      </w:r>
      <w:r w:rsidR="004800A1">
        <w:rPr>
          <w:rFonts w:ascii="GHEA Grapalat" w:hAnsi="GHEA Grapalat"/>
          <w:sz w:val="24"/>
          <w:szCs w:val="24"/>
          <w:lang w:val="hy-AM"/>
        </w:rPr>
        <w:t xml:space="preserve"> 2025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544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4912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53484F">
        <w:rPr>
          <w:rFonts w:ascii="GHEA Grapalat" w:hAnsi="GHEA Grapalat" w:cs="Sylfaen"/>
          <w:sz w:val="24"/>
          <w:szCs w:val="24"/>
          <w:lang w:val="hy-AM"/>
        </w:rPr>
        <w:t xml:space="preserve"> 2</w:t>
      </w:r>
      <w:r w:rsidR="0053484F" w:rsidRPr="0053484F">
        <w:rPr>
          <w:rFonts w:ascii="GHEA Grapalat" w:hAnsi="GHEA Grapalat" w:cs="Sylfaen"/>
          <w:sz w:val="24"/>
          <w:szCs w:val="24"/>
          <w:lang w:val="hy-AM"/>
        </w:rPr>
        <w:t>4</w:t>
      </w:r>
      <w:r w:rsidR="00535366">
        <w:rPr>
          <w:rFonts w:ascii="GHEA Grapalat" w:hAnsi="GHEA Grapalat" w:cs="Sylfaen"/>
          <w:sz w:val="24"/>
          <w:szCs w:val="24"/>
          <w:lang w:val="hy-AM"/>
        </w:rPr>
        <w:t>-ին</w:t>
      </w:r>
      <w:r w:rsidRPr="00E64B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64B19">
        <w:rPr>
          <w:rFonts w:ascii="GHEA Grapalat" w:hAnsi="GHEA Grapalat" w:cs="Sylfaen"/>
          <w:sz w:val="24"/>
          <w:szCs w:val="24"/>
          <w:lang w:val="hy-AM"/>
        </w:rPr>
        <w:t>ժամը</w:t>
      </w:r>
      <w:r w:rsidR="0007259A">
        <w:rPr>
          <w:rFonts w:ascii="GHEA Grapalat" w:hAnsi="GHEA Grapalat"/>
          <w:sz w:val="24"/>
          <w:szCs w:val="24"/>
          <w:lang w:val="hy-AM"/>
        </w:rPr>
        <w:t xml:space="preserve"> </w:t>
      </w:r>
      <w:r w:rsidR="00BE023F" w:rsidRPr="00BE023F">
        <w:rPr>
          <w:rFonts w:ascii="GHEA Grapalat" w:hAnsi="GHEA Grapalat"/>
          <w:sz w:val="24"/>
          <w:szCs w:val="24"/>
          <w:lang w:val="hy-AM"/>
        </w:rPr>
        <w:t>11</w:t>
      </w:r>
      <w:r w:rsidRPr="00BE023F">
        <w:rPr>
          <w:rFonts w:ascii="GHEA Grapalat" w:hAnsi="GHEA Grapalat"/>
          <w:sz w:val="24"/>
          <w:szCs w:val="24"/>
          <w:lang w:val="hy-AM"/>
        </w:rPr>
        <w:t>:00</w:t>
      </w:r>
      <w:r w:rsidRPr="00E64B19">
        <w:rPr>
          <w:rFonts w:ascii="GHEA Grapalat" w:hAnsi="GHEA Grapalat"/>
          <w:sz w:val="24"/>
          <w:szCs w:val="24"/>
          <w:lang w:val="hy-AM"/>
        </w:rPr>
        <w:t>-</w:t>
      </w:r>
      <w:r w:rsidRPr="00E64B19">
        <w:rPr>
          <w:rFonts w:ascii="GHEA Grapalat" w:hAnsi="GHEA Grapalat" w:cs="Sylfaen"/>
          <w:sz w:val="24"/>
          <w:szCs w:val="24"/>
          <w:lang w:val="hy-AM"/>
        </w:rPr>
        <w:t>ին</w:t>
      </w:r>
      <w:r w:rsidRPr="00E64B19">
        <w:rPr>
          <w:rFonts w:ascii="GHEA Grapalat" w:hAnsi="GHEA Grapalat"/>
          <w:sz w:val="24"/>
          <w:szCs w:val="24"/>
          <w:lang w:val="hy-AM"/>
        </w:rPr>
        <w:t>,</w:t>
      </w:r>
      <w:r w:rsidRPr="00E52E9F">
        <w:rPr>
          <w:rFonts w:ascii="GHEA Grapalat" w:hAnsi="GHEA Grapalat"/>
          <w:sz w:val="24"/>
          <w:szCs w:val="24"/>
          <w:lang w:val="hy-AM"/>
        </w:rPr>
        <w:t xml:space="preserve"> </w:t>
      </w:r>
      <w:r w:rsidR="007E5EBD" w:rsidRPr="007E5EBD">
        <w:rPr>
          <w:rFonts w:ascii="GHEA Grapalat" w:hAnsi="GHEA Grapalat" w:cs="Sylfaen"/>
          <w:sz w:val="24"/>
          <w:szCs w:val="24"/>
          <w:lang w:val="hy-AM"/>
        </w:rPr>
        <w:t xml:space="preserve">Ախուրյան </w:t>
      </w:r>
      <w:r w:rsidR="007E5EBD" w:rsidRPr="008603D7">
        <w:rPr>
          <w:rFonts w:ascii="GHEA Grapalat" w:hAnsi="GHEA Grapalat" w:cs="Sylfaen"/>
          <w:sz w:val="24"/>
          <w:szCs w:val="24"/>
          <w:lang w:val="hy-AM"/>
        </w:rPr>
        <w:t xml:space="preserve">համայնքի </w:t>
      </w:r>
      <w:r w:rsidR="00944912">
        <w:rPr>
          <w:rFonts w:ascii="GHEA Grapalat" w:hAnsi="GHEA Grapalat" w:cs="Sylfaen"/>
          <w:sz w:val="24"/>
          <w:szCs w:val="24"/>
          <w:lang w:val="hy-AM"/>
        </w:rPr>
        <w:t>Կապս</w:t>
      </w:r>
      <w:r w:rsidR="007E5EBD" w:rsidRPr="008603D7">
        <w:rPr>
          <w:rFonts w:ascii="GHEA Grapalat" w:hAnsi="GHEA Grapalat" w:cs="Sylfaen"/>
          <w:sz w:val="24"/>
          <w:szCs w:val="24"/>
          <w:lang w:val="hy-AM"/>
        </w:rPr>
        <w:t xml:space="preserve">բնակավայրի վարչական ղեկավարի նստավայրում, գյուղ </w:t>
      </w:r>
      <w:r w:rsidR="00944912">
        <w:rPr>
          <w:rFonts w:ascii="GHEA Grapalat" w:hAnsi="GHEA Grapalat" w:cs="Sylfaen"/>
          <w:sz w:val="24"/>
          <w:szCs w:val="24"/>
          <w:lang w:val="hy-AM"/>
        </w:rPr>
        <w:t>Կապս,</w:t>
      </w:r>
      <w:r w:rsidR="0082071C" w:rsidRPr="008603D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4912">
        <w:rPr>
          <w:rFonts w:ascii="GHEA Grapalat" w:hAnsi="GHEA Grapalat" w:cs="Sylfaen"/>
          <w:sz w:val="24"/>
          <w:szCs w:val="24"/>
          <w:lang w:val="hy-AM"/>
        </w:rPr>
        <w:t>մայրուղի 6</w:t>
      </w:r>
      <w:r w:rsidR="007E5EBD" w:rsidRPr="007E5EBD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F83EF2" w:rsidRPr="00325280" w:rsidRDefault="00F83EF2" w:rsidP="00F83EF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25280">
        <w:rPr>
          <w:rFonts w:ascii="GHEA Grapalat" w:hAnsi="GHEA Grapalat"/>
          <w:sz w:val="24"/>
          <w:szCs w:val="24"/>
          <w:lang w:val="hy-AM"/>
        </w:rPr>
        <w:t>Հայտերի ընդունման վերջնաժամկետն է</w:t>
      </w:r>
      <w:r w:rsidR="0007259A">
        <w:rPr>
          <w:rFonts w:ascii="GHEA Grapalat" w:hAnsi="GHEA Grapalat"/>
          <w:sz w:val="24"/>
          <w:szCs w:val="24"/>
          <w:lang w:val="hy-AM"/>
        </w:rPr>
        <w:t xml:space="preserve"> 2025</w:t>
      </w:r>
      <w:r w:rsidRPr="00325280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15447E">
        <w:rPr>
          <w:rFonts w:ascii="GHEA Grapalat" w:hAnsi="GHEA Grapalat"/>
          <w:sz w:val="24"/>
          <w:szCs w:val="24"/>
          <w:lang w:val="hy-AM"/>
        </w:rPr>
        <w:t xml:space="preserve"> </w:t>
      </w:r>
      <w:r w:rsidR="00944912">
        <w:rPr>
          <w:rFonts w:ascii="GHEA Grapalat" w:hAnsi="GHEA Grapalat" w:cs="Sylfaen"/>
          <w:sz w:val="24"/>
          <w:szCs w:val="24"/>
          <w:lang w:val="hy-AM"/>
        </w:rPr>
        <w:t>նոյեմբերի 18</w:t>
      </w:r>
      <w:r w:rsidR="00535366" w:rsidRPr="000E2BC9">
        <w:rPr>
          <w:rFonts w:ascii="GHEA Grapalat" w:hAnsi="GHEA Grapalat"/>
          <w:sz w:val="24"/>
          <w:szCs w:val="24"/>
          <w:lang w:val="hy-AM"/>
        </w:rPr>
        <w:t>-ը</w:t>
      </w:r>
      <w:r w:rsidR="005353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5280">
        <w:rPr>
          <w:rFonts w:ascii="GHEA Grapalat" w:hAnsi="GHEA Grapalat"/>
          <w:sz w:val="24"/>
          <w:szCs w:val="24"/>
          <w:lang w:val="hy-AM"/>
        </w:rPr>
        <w:t>ներառյալ:</w:t>
      </w:r>
    </w:p>
    <w:p w:rsidR="00F83EF2" w:rsidRPr="00D91074" w:rsidRDefault="00F83EF2" w:rsidP="007E5EBD">
      <w:pPr>
        <w:spacing w:after="0"/>
        <w:rPr>
          <w:sz w:val="24"/>
          <w:szCs w:val="24"/>
          <w:lang w:val="hy-AM"/>
        </w:rPr>
      </w:pPr>
      <w:r w:rsidRPr="00325280">
        <w:rPr>
          <w:rFonts w:ascii="GHEA Grapalat" w:hAnsi="GHEA Grapalat"/>
          <w:sz w:val="24"/>
          <w:szCs w:val="24"/>
          <w:lang w:val="hy-AM"/>
        </w:rPr>
        <w:t xml:space="preserve">Հայտերն ընդունվում են ամեն օր, բացի շաբաթ և կիրակի օրերից, ժամը 10:00-ից 13:00-ն, 14:00-ից 17:00-ն ներառյալ </w:t>
      </w:r>
      <w:r w:rsidR="007E5EBD" w:rsidRPr="00325280">
        <w:rPr>
          <w:rFonts w:ascii="GHEA Grapalat" w:hAnsi="GHEA Grapalat"/>
          <w:sz w:val="24"/>
          <w:szCs w:val="24"/>
          <w:lang w:val="hy-AM"/>
        </w:rPr>
        <w:t xml:space="preserve">(Հայտերն ընդունվում են </w:t>
      </w:r>
      <w:r w:rsidR="00944912">
        <w:rPr>
          <w:rFonts w:ascii="GHEA Grapalat" w:hAnsi="GHEA Grapalat"/>
          <w:sz w:val="24"/>
          <w:szCs w:val="24"/>
          <w:lang w:val="hy-AM"/>
        </w:rPr>
        <w:t>Կապս</w:t>
      </w:r>
      <w:r w:rsidR="007E5EBD" w:rsidRPr="008603D7">
        <w:rPr>
          <w:rFonts w:ascii="GHEA Grapalat" w:hAnsi="GHEA Grapalat"/>
          <w:sz w:val="24"/>
          <w:szCs w:val="24"/>
          <w:lang w:val="hy-AM"/>
        </w:rPr>
        <w:t xml:space="preserve"> բնակավայրի վարչական ղեկավարի նստավայրում):</w:t>
      </w:r>
      <w:r w:rsidR="007E5EBD">
        <w:rPr>
          <w:rFonts w:ascii="GHEA Grapalat" w:hAnsi="GHEA Grapalat"/>
          <w:sz w:val="24"/>
          <w:szCs w:val="24"/>
          <w:lang w:val="hy-AM"/>
        </w:rPr>
        <w:br/>
      </w:r>
      <w:r w:rsidRPr="003252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Մրցույթում հաղթած է համարվում հանձնաժողովի եզրակացությամբ լավագույն պայմաններ առաջարկած և կշռային գործակիցներով բարձր միավորներ հավաքած</w:t>
      </w:r>
      <w:r w:rsidRPr="0032528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252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մասնակիցը</w:t>
      </w:r>
      <w:r w:rsidR="00D91074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:rsidR="006761AC" w:rsidRPr="00325280" w:rsidRDefault="006761AC" w:rsidP="00F83EF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325280">
        <w:rPr>
          <w:rFonts w:ascii="GHEA Grapalat" w:hAnsi="GHEA Grapalat"/>
          <w:sz w:val="24"/>
          <w:szCs w:val="24"/>
          <w:lang w:val="hy-AM"/>
        </w:rPr>
        <w:t>Վարձակալության տրամադրվող հողերի նկարագիրը՝</w:t>
      </w:r>
    </w:p>
    <w:p w:rsidR="006761AC" w:rsidRPr="00325280" w:rsidRDefault="006761AC" w:rsidP="00F83EF2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25280">
        <w:rPr>
          <w:rFonts w:ascii="GHEA Grapalat" w:hAnsi="GHEA Grapalat"/>
          <w:sz w:val="24"/>
          <w:szCs w:val="24"/>
          <w:lang w:val="hy-AM"/>
        </w:rPr>
        <w:t>Լոտերի թիվը՝</w:t>
      </w:r>
      <w:r w:rsidR="006109C0">
        <w:rPr>
          <w:rFonts w:ascii="GHEA Grapalat" w:hAnsi="GHEA Grapalat"/>
          <w:sz w:val="24"/>
          <w:szCs w:val="24"/>
          <w:lang w:val="hy-AM"/>
        </w:rPr>
        <w:t xml:space="preserve"> </w:t>
      </w:r>
      <w:r w:rsidR="00944912">
        <w:rPr>
          <w:rFonts w:ascii="GHEA Grapalat" w:hAnsi="GHEA Grapalat"/>
          <w:sz w:val="24"/>
          <w:szCs w:val="24"/>
          <w:lang w:val="hy-AM"/>
        </w:rPr>
        <w:t>9</w:t>
      </w:r>
      <w:r w:rsidRPr="00325280">
        <w:rPr>
          <w:rFonts w:ascii="GHEA Grapalat" w:hAnsi="GHEA Grapalat"/>
          <w:sz w:val="24"/>
          <w:szCs w:val="24"/>
          <w:lang w:val="hy-AM"/>
        </w:rPr>
        <w:t>,</w:t>
      </w:r>
    </w:p>
    <w:p w:rsidR="006761AC" w:rsidRPr="006109C0" w:rsidRDefault="006761AC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25280">
        <w:rPr>
          <w:rFonts w:ascii="GHEA Grapalat" w:hAnsi="GHEA Grapalat"/>
          <w:sz w:val="24"/>
          <w:szCs w:val="24"/>
          <w:lang w:val="hy-AM"/>
        </w:rPr>
        <w:t xml:space="preserve">Հողերի նպատակային նշանակությունը՝ </w:t>
      </w:r>
      <w:r w:rsidR="001F6F63">
        <w:rPr>
          <w:rFonts w:ascii="GHEA Grapalat" w:hAnsi="GHEA Grapalat"/>
          <w:sz w:val="24"/>
          <w:szCs w:val="24"/>
          <w:lang w:val="hy-AM"/>
        </w:rPr>
        <w:t>գ</w:t>
      </w:r>
      <w:r w:rsidR="001F6F63" w:rsidRPr="001F6F63">
        <w:rPr>
          <w:rFonts w:ascii="GHEA Grapalat" w:hAnsi="GHEA Grapalat"/>
          <w:sz w:val="24"/>
          <w:szCs w:val="24"/>
          <w:lang w:val="hy-AM"/>
        </w:rPr>
        <w:t>յուղատնտեսակա</w:t>
      </w:r>
      <w:r w:rsidR="001F6F63">
        <w:rPr>
          <w:rFonts w:ascii="GHEA Grapalat" w:hAnsi="GHEA Grapalat"/>
          <w:sz w:val="24"/>
          <w:szCs w:val="24"/>
          <w:lang w:val="hy-AM"/>
        </w:rPr>
        <w:t>ն</w:t>
      </w:r>
      <w:r w:rsidR="006109C0">
        <w:rPr>
          <w:rFonts w:ascii="GHEA Grapalat" w:hAnsi="GHEA Grapalat"/>
          <w:sz w:val="24"/>
          <w:szCs w:val="24"/>
          <w:lang w:val="hy-AM"/>
        </w:rPr>
        <w:t>,</w:t>
      </w:r>
    </w:p>
    <w:p w:rsidR="006761AC" w:rsidRPr="0036543C" w:rsidRDefault="006761AC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6543C">
        <w:rPr>
          <w:rFonts w:ascii="GHEA Grapalat" w:hAnsi="GHEA Grapalat"/>
          <w:sz w:val="24"/>
          <w:szCs w:val="24"/>
          <w:lang w:val="hy-AM"/>
        </w:rPr>
        <w:t>Վարձակալության տրամադրման ժամկետը՝</w:t>
      </w:r>
      <w:r w:rsidR="003A65AB" w:rsidRPr="0036543C">
        <w:rPr>
          <w:rFonts w:ascii="GHEA Grapalat" w:hAnsi="GHEA Grapalat"/>
          <w:sz w:val="24"/>
          <w:szCs w:val="24"/>
          <w:lang w:val="hy-AM"/>
        </w:rPr>
        <w:t xml:space="preserve"> 10</w:t>
      </w:r>
      <w:r w:rsidRPr="0036543C">
        <w:rPr>
          <w:rFonts w:ascii="GHEA Grapalat" w:hAnsi="GHEA Grapalat"/>
          <w:sz w:val="24"/>
          <w:szCs w:val="24"/>
          <w:lang w:val="hy-AM"/>
        </w:rPr>
        <w:t xml:space="preserve"> տարի, </w:t>
      </w:r>
    </w:p>
    <w:p w:rsidR="00891CFC" w:rsidRDefault="006761AC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6543C">
        <w:rPr>
          <w:rFonts w:ascii="GHEA Grapalat" w:hAnsi="GHEA Grapalat"/>
          <w:sz w:val="24"/>
          <w:szCs w:val="24"/>
          <w:lang w:val="hy-AM"/>
        </w:rPr>
        <w:t>Մրցույթի ձևը՝ բաց,</w:t>
      </w:r>
    </w:p>
    <w:p w:rsidR="006761AC" w:rsidRPr="0036543C" w:rsidRDefault="00891CFC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Մրցույթի մասնակցության վճարի չափը՝ 2000 </w:t>
      </w:r>
      <w:r w:rsidR="00827790"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դրամ,</w:t>
      </w:r>
      <w:r w:rsidR="006761AC" w:rsidRPr="0036543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761AC" w:rsidRPr="0036543C" w:rsidRDefault="006761AC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6543C">
        <w:rPr>
          <w:rFonts w:ascii="GHEA Grapalat" w:hAnsi="GHEA Grapalat"/>
          <w:sz w:val="24"/>
          <w:szCs w:val="24"/>
          <w:lang w:val="hy-AM"/>
        </w:rPr>
        <w:t>Նախավճարի չափը</w:t>
      </w:r>
      <w:r w:rsidR="000D53FC" w:rsidRPr="0036543C">
        <w:rPr>
          <w:rFonts w:ascii="GHEA Grapalat" w:hAnsi="GHEA Grapalat"/>
          <w:sz w:val="24"/>
          <w:szCs w:val="24"/>
          <w:lang w:val="hy-AM"/>
        </w:rPr>
        <w:t xml:space="preserve"> վարձավճարի մեկնարկային գնի նկատմամբ</w:t>
      </w:r>
      <w:r w:rsidRPr="0036543C">
        <w:rPr>
          <w:rFonts w:ascii="GHEA Grapalat" w:hAnsi="GHEA Grapalat"/>
          <w:sz w:val="24"/>
          <w:szCs w:val="24"/>
          <w:lang w:val="hy-AM"/>
        </w:rPr>
        <w:t>՝ 5%</w:t>
      </w:r>
      <w:r w:rsidR="000D53FC" w:rsidRPr="0036543C">
        <w:rPr>
          <w:rFonts w:ascii="GHEA Grapalat" w:hAnsi="GHEA Grapalat"/>
          <w:sz w:val="24"/>
          <w:szCs w:val="24"/>
          <w:lang w:val="hy-AM"/>
        </w:rPr>
        <w:t>,</w:t>
      </w:r>
    </w:p>
    <w:p w:rsidR="00CE06BB" w:rsidRPr="0036543C" w:rsidRDefault="000D53FC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36543C">
        <w:rPr>
          <w:rFonts w:ascii="GHEA Grapalat" w:hAnsi="GHEA Grapalat"/>
          <w:sz w:val="24"/>
          <w:szCs w:val="24"/>
          <w:lang w:val="hy-AM"/>
        </w:rPr>
        <w:t>Քայլի չափը՝ վարձավճարի մեկնարկային գնի նկատմամբ՝ 5%</w:t>
      </w:r>
    </w:p>
    <w:p w:rsidR="00F83EF2" w:rsidRPr="0036543C" w:rsidRDefault="00F83EF2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F83EF2" w:rsidRPr="0036543C" w:rsidRDefault="00F83EF2" w:rsidP="00CE06BB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F83EF2" w:rsidRPr="00AD4D72" w:rsidRDefault="00B376F8" w:rsidP="00AD4D72">
      <w:pPr>
        <w:tabs>
          <w:tab w:val="left" w:pos="15538"/>
        </w:tabs>
        <w:spacing w:after="0" w:line="36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</w:t>
      </w:r>
      <w:r w:rsidR="00AD4D72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</w:p>
    <w:p w:rsidR="00F83EF2" w:rsidRPr="00B376F8" w:rsidRDefault="00F83EF2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14601" w:type="dxa"/>
        <w:tblInd w:w="-289" w:type="dxa"/>
        <w:tblLook w:val="04A0" w:firstRow="1" w:lastRow="0" w:firstColumn="1" w:lastColumn="0" w:noHBand="0" w:noVBand="1"/>
      </w:tblPr>
      <w:tblGrid>
        <w:gridCol w:w="568"/>
        <w:gridCol w:w="2384"/>
        <w:gridCol w:w="1868"/>
        <w:gridCol w:w="1592"/>
        <w:gridCol w:w="1228"/>
        <w:gridCol w:w="842"/>
        <w:gridCol w:w="863"/>
        <w:gridCol w:w="1743"/>
        <w:gridCol w:w="2112"/>
        <w:gridCol w:w="1401"/>
      </w:tblGrid>
      <w:tr w:rsidR="007E5EBD" w:rsidRPr="00843FFC" w:rsidTr="00D543CA">
        <w:trPr>
          <w:trHeight w:val="10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lastRenderedPageBreak/>
              <w:t>N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Հողամասի գտնվելու վայրը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Հողամասի կադաստրային ծածկագիրը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Հողամասի գործառնական նշանակությունը (հողատեսքը)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Հողամասի մակերեսը (հեկտար)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Հողի որակական հատկանիշը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Օգտագործման տրամադրման նպատակը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Հողամասի նկատմամբ սահմանափակումների (ներառյալ` սերվիտուտների) առկայությունը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Վարձավճարի մեկնարկային չափը (դրամ)</w:t>
            </w:r>
          </w:p>
        </w:tc>
      </w:tr>
      <w:tr w:rsidR="007E5EBD" w:rsidRPr="00843FFC" w:rsidTr="00D543CA">
        <w:trPr>
          <w:trHeight w:val="4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5EBD" w:rsidRPr="00843FFC" w:rsidTr="00D543CA">
        <w:trPr>
          <w:trHeight w:val="4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5EBD" w:rsidRPr="00843FFC" w:rsidTr="00D543CA">
        <w:trPr>
          <w:trHeight w:val="4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5EBD" w:rsidRPr="00843FFC" w:rsidTr="00D543CA">
        <w:trPr>
          <w:trHeight w:val="4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5EBD" w:rsidRPr="00843FFC" w:rsidTr="00D543CA">
        <w:trPr>
          <w:trHeight w:val="4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5EBD" w:rsidRPr="00843FFC" w:rsidTr="00D543CA">
        <w:trPr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Հողի կարգ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843FF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Ջրովի/ անջրդի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BD" w:rsidRPr="00843FFC" w:rsidRDefault="007E5EBD" w:rsidP="008839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4912" w:rsidRPr="00843FFC" w:rsidTr="00C1069A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9A311B" w:rsidRDefault="00944912" w:rsidP="00944912">
            <w:pPr>
              <w:spacing w:after="0" w:line="240" w:lineRule="auto"/>
              <w:ind w:left="-70" w:right="-108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08-052-0201-0014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592413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8000</w:t>
            </w:r>
          </w:p>
        </w:tc>
      </w:tr>
      <w:tr w:rsidR="00944912" w:rsidRPr="00843FFC" w:rsidTr="007B45C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9A311B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08-052-0211-0001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59977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անջրդի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9000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9A311B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08-052-0219-0032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54062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12500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08-052-0220-0001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84953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16000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08-052-0220-0003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42246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23000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08-052-0220-0004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56828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13000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08-052-0220-0006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86173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45188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45188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16000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08-052-0220-0012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12651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B1AF0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B1AF0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B1AF0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B1AF0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19000</w:t>
            </w:r>
          </w:p>
        </w:tc>
      </w:tr>
      <w:tr w:rsidR="00944912" w:rsidRPr="00843FFC" w:rsidTr="00C1069A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94" w:right="-4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 Ախուրյան համայնք գյուղ Կապս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08-052-0220-0013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վարելահող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86A13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86A13">
              <w:rPr>
                <w:rFonts w:ascii="GHEA Grapalat" w:hAnsi="GHEA Grapalat" w:cs="Cambria Math"/>
                <w:sz w:val="18"/>
                <w:szCs w:val="18"/>
                <w:lang w:val="hy-AM"/>
              </w:rPr>
              <w:t>92322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en-US"/>
              </w:rPr>
              <w:t>II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/>
                <w:sz w:val="18"/>
                <w:szCs w:val="18"/>
                <w:lang w:val="hy-AM"/>
              </w:rPr>
              <w:t>ջրովի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B1AF0" w:rsidRDefault="00944912" w:rsidP="0094491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B1AF0">
              <w:rPr>
                <w:rFonts w:ascii="GHEA Grapalat" w:hAnsi="GHEA Grapalat"/>
                <w:color w:val="000000"/>
                <w:sz w:val="16"/>
                <w:szCs w:val="16"/>
              </w:rPr>
              <w:t>Գյուղատնտեսական գործունեության ծավալում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BB1AF0" w:rsidRDefault="00944912" w:rsidP="00944912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B1AF0">
              <w:rPr>
                <w:rFonts w:ascii="GHEA Grapalat" w:hAnsi="GHEA Grapalat"/>
                <w:color w:val="000000"/>
                <w:sz w:val="16"/>
                <w:szCs w:val="16"/>
              </w:rPr>
              <w:t>Չկան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2" w:rsidRPr="00786A13" w:rsidRDefault="00944912" w:rsidP="009449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86A13">
              <w:rPr>
                <w:rFonts w:ascii="GHEA Grapalat" w:hAnsi="GHEA Grapalat" w:cs="Calibri"/>
                <w:sz w:val="18"/>
                <w:szCs w:val="18"/>
                <w:lang w:val="hy-AM"/>
              </w:rPr>
              <w:t>17000</w:t>
            </w:r>
          </w:p>
        </w:tc>
      </w:tr>
    </w:tbl>
    <w:p w:rsidR="00F83EF2" w:rsidRDefault="00F83EF2">
      <w:pPr>
        <w:rPr>
          <w:rFonts w:ascii="GHEA Grapalat" w:hAnsi="GHEA Grapalat"/>
          <w:sz w:val="24"/>
          <w:szCs w:val="24"/>
        </w:rPr>
      </w:pPr>
    </w:p>
    <w:sectPr w:rsidR="00F83EF2" w:rsidSect="00AD4D72">
      <w:pgSz w:w="16838" w:h="11906" w:orient="landscape"/>
      <w:pgMar w:top="851" w:right="1245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5B8" w:rsidRDefault="00DE75B8" w:rsidP="00E52E9F">
      <w:pPr>
        <w:spacing w:after="0" w:line="240" w:lineRule="auto"/>
      </w:pPr>
      <w:r>
        <w:separator/>
      </w:r>
    </w:p>
  </w:endnote>
  <w:endnote w:type="continuationSeparator" w:id="0">
    <w:p w:rsidR="00DE75B8" w:rsidRDefault="00DE75B8" w:rsidP="00E5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5B8" w:rsidRDefault="00DE75B8" w:rsidP="00E52E9F">
      <w:pPr>
        <w:spacing w:after="0" w:line="240" w:lineRule="auto"/>
      </w:pPr>
      <w:r>
        <w:separator/>
      </w:r>
    </w:p>
  </w:footnote>
  <w:footnote w:type="continuationSeparator" w:id="0">
    <w:p w:rsidR="00DE75B8" w:rsidRDefault="00DE75B8" w:rsidP="00E52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C"/>
    <w:rsid w:val="00065506"/>
    <w:rsid w:val="000669FC"/>
    <w:rsid w:val="0007259A"/>
    <w:rsid w:val="000930D9"/>
    <w:rsid w:val="000D4E6B"/>
    <w:rsid w:val="000D53FC"/>
    <w:rsid w:val="000E2BC9"/>
    <w:rsid w:val="000F350C"/>
    <w:rsid w:val="0015447E"/>
    <w:rsid w:val="001C7D33"/>
    <w:rsid w:val="001E43F3"/>
    <w:rsid w:val="001F6F63"/>
    <w:rsid w:val="00247243"/>
    <w:rsid w:val="00282C87"/>
    <w:rsid w:val="002B220E"/>
    <w:rsid w:val="00303AE0"/>
    <w:rsid w:val="00314A0F"/>
    <w:rsid w:val="00325280"/>
    <w:rsid w:val="0036543C"/>
    <w:rsid w:val="0037277D"/>
    <w:rsid w:val="0037328E"/>
    <w:rsid w:val="0038496B"/>
    <w:rsid w:val="003A65AB"/>
    <w:rsid w:val="004141C0"/>
    <w:rsid w:val="004215FB"/>
    <w:rsid w:val="00457B23"/>
    <w:rsid w:val="00463E76"/>
    <w:rsid w:val="00464E9E"/>
    <w:rsid w:val="00471421"/>
    <w:rsid w:val="004800A1"/>
    <w:rsid w:val="004E2288"/>
    <w:rsid w:val="004E2520"/>
    <w:rsid w:val="004E7FAD"/>
    <w:rsid w:val="004F2BD4"/>
    <w:rsid w:val="0053484F"/>
    <w:rsid w:val="00535366"/>
    <w:rsid w:val="005752D8"/>
    <w:rsid w:val="005E720C"/>
    <w:rsid w:val="005F067D"/>
    <w:rsid w:val="006109C0"/>
    <w:rsid w:val="00627B2A"/>
    <w:rsid w:val="0063550F"/>
    <w:rsid w:val="006761AC"/>
    <w:rsid w:val="006B58A9"/>
    <w:rsid w:val="006B6CCB"/>
    <w:rsid w:val="006B7F53"/>
    <w:rsid w:val="0070436E"/>
    <w:rsid w:val="00757275"/>
    <w:rsid w:val="0079483A"/>
    <w:rsid w:val="007E5EBD"/>
    <w:rsid w:val="0082071C"/>
    <w:rsid w:val="00827790"/>
    <w:rsid w:val="008328F7"/>
    <w:rsid w:val="00835A0C"/>
    <w:rsid w:val="008603D7"/>
    <w:rsid w:val="0086472F"/>
    <w:rsid w:val="00891CFC"/>
    <w:rsid w:val="008D0AC8"/>
    <w:rsid w:val="008D1098"/>
    <w:rsid w:val="00920021"/>
    <w:rsid w:val="00922104"/>
    <w:rsid w:val="0093106E"/>
    <w:rsid w:val="00944912"/>
    <w:rsid w:val="009C1A65"/>
    <w:rsid w:val="009E7558"/>
    <w:rsid w:val="00A6444F"/>
    <w:rsid w:val="00AA41F8"/>
    <w:rsid w:val="00AC0E62"/>
    <w:rsid w:val="00AD38A4"/>
    <w:rsid w:val="00AD4D72"/>
    <w:rsid w:val="00B06879"/>
    <w:rsid w:val="00B11AF9"/>
    <w:rsid w:val="00B16414"/>
    <w:rsid w:val="00B24DCD"/>
    <w:rsid w:val="00B376F8"/>
    <w:rsid w:val="00BE023F"/>
    <w:rsid w:val="00C105E9"/>
    <w:rsid w:val="00C16E51"/>
    <w:rsid w:val="00C80C6B"/>
    <w:rsid w:val="00C97827"/>
    <w:rsid w:val="00CE06BB"/>
    <w:rsid w:val="00D247DA"/>
    <w:rsid w:val="00D40930"/>
    <w:rsid w:val="00D4122D"/>
    <w:rsid w:val="00D543CA"/>
    <w:rsid w:val="00D61833"/>
    <w:rsid w:val="00D620DE"/>
    <w:rsid w:val="00D91074"/>
    <w:rsid w:val="00D96DA6"/>
    <w:rsid w:val="00DA537B"/>
    <w:rsid w:val="00DC0CDC"/>
    <w:rsid w:val="00DE75B8"/>
    <w:rsid w:val="00E515B2"/>
    <w:rsid w:val="00E52E9F"/>
    <w:rsid w:val="00E64B19"/>
    <w:rsid w:val="00E73BD4"/>
    <w:rsid w:val="00E92AE0"/>
    <w:rsid w:val="00EE54CA"/>
    <w:rsid w:val="00F83EF2"/>
    <w:rsid w:val="00F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226D"/>
  <w15:chartTrackingRefBased/>
  <w15:docId w15:val="{E67F46D7-5EAA-4B03-85F8-486E8EFD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9C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2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2E9F"/>
  </w:style>
  <w:style w:type="paragraph" w:styleId="a7">
    <w:name w:val="footer"/>
    <w:basedOn w:val="a"/>
    <w:link w:val="a8"/>
    <w:uiPriority w:val="99"/>
    <w:unhideWhenUsed/>
    <w:rsid w:val="00E52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</dc:creator>
  <cp:keywords/>
  <dc:description/>
  <cp:lastModifiedBy>ADMIN</cp:lastModifiedBy>
  <cp:revision>56</cp:revision>
  <cp:lastPrinted>2025-10-23T09:05:00Z</cp:lastPrinted>
  <dcterms:created xsi:type="dcterms:W3CDTF">2023-03-14T06:09:00Z</dcterms:created>
  <dcterms:modified xsi:type="dcterms:W3CDTF">2025-10-23T09:05:00Z</dcterms:modified>
</cp:coreProperties>
</file>