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1992" w14:textId="77777777" w:rsidR="00243D98" w:rsidRPr="00377F61" w:rsidRDefault="00AA0815" w:rsidP="00243D98">
      <w:pPr>
        <w:spacing w:line="360" w:lineRule="auto"/>
        <w:jc w:val="center"/>
        <w:rPr>
          <w:rFonts w:ascii="Sylfaen" w:hAnsi="Sylfaen"/>
          <w:b/>
          <w:szCs w:val="24"/>
          <w:lang w:val="af-ZA"/>
        </w:rPr>
      </w:pPr>
      <w:r w:rsidRPr="00377F61">
        <w:rPr>
          <w:rFonts w:ascii="Sylfaen" w:hAnsi="Sylfaen" w:cs="Sylfaen"/>
          <w:b/>
          <w:szCs w:val="24"/>
          <w:lang w:val="af-ZA"/>
        </w:rPr>
        <w:t>Հ</w:t>
      </w:r>
      <w:r w:rsidR="00243D98" w:rsidRPr="00377F61">
        <w:rPr>
          <w:rFonts w:ascii="Sylfaen" w:hAnsi="Sylfaen" w:cs="Sylfaen"/>
          <w:b/>
          <w:szCs w:val="24"/>
          <w:lang w:val="af-ZA"/>
        </w:rPr>
        <w:t>ԱՅՏԱՐԱՐՈՒԹՅՈՒՆ</w:t>
      </w:r>
      <w:r w:rsidR="00243D98" w:rsidRPr="00377F61">
        <w:rPr>
          <w:rFonts w:ascii="Sylfaen" w:hAnsi="Sylfaen"/>
          <w:b/>
          <w:szCs w:val="24"/>
          <w:lang w:val="af-ZA"/>
        </w:rPr>
        <w:t xml:space="preserve"> (</w:t>
      </w:r>
      <w:r w:rsidR="00243D98" w:rsidRPr="00377F61">
        <w:rPr>
          <w:rFonts w:ascii="Sylfaen" w:hAnsi="Sylfaen" w:cs="Sylfaen"/>
          <w:b/>
          <w:szCs w:val="24"/>
          <w:lang w:val="af-ZA"/>
        </w:rPr>
        <w:t>ՀԱՇՎԵՏՎՈՒԹՅՈՒՆ</w:t>
      </w:r>
      <w:r w:rsidR="00243D98" w:rsidRPr="00377F61">
        <w:rPr>
          <w:rFonts w:ascii="Sylfaen" w:hAnsi="Sylfaen"/>
          <w:b/>
          <w:szCs w:val="24"/>
          <w:lang w:val="af-ZA"/>
        </w:rPr>
        <w:t>)</w:t>
      </w:r>
    </w:p>
    <w:p w14:paraId="5D94997B" w14:textId="77777777" w:rsidR="00243D98" w:rsidRPr="00377F61" w:rsidRDefault="00243D98" w:rsidP="00243D98">
      <w:pPr>
        <w:spacing w:line="360" w:lineRule="auto"/>
        <w:jc w:val="center"/>
        <w:rPr>
          <w:rFonts w:ascii="Sylfaen" w:hAnsi="Sylfaen"/>
          <w:sz w:val="20"/>
          <w:lang w:val="af-ZA"/>
        </w:rPr>
      </w:pPr>
      <w:r w:rsidRPr="00377F61">
        <w:rPr>
          <w:rFonts w:ascii="Sylfaen" w:hAnsi="Sylfaen"/>
          <w:b/>
          <w:szCs w:val="24"/>
        </w:rPr>
        <w:t>ԳՆԱՆՇՄԱՆ</w:t>
      </w:r>
      <w:r w:rsidRPr="00377F61">
        <w:rPr>
          <w:rFonts w:ascii="Sylfaen" w:hAnsi="Sylfaen"/>
          <w:b/>
          <w:szCs w:val="24"/>
          <w:lang w:val="af-ZA"/>
        </w:rPr>
        <w:t xml:space="preserve"> </w:t>
      </w:r>
      <w:r w:rsidRPr="00377F61">
        <w:rPr>
          <w:rFonts w:ascii="Sylfaen" w:hAnsi="Sylfaen"/>
          <w:b/>
          <w:szCs w:val="24"/>
        </w:rPr>
        <w:t>ՀԱՐՑՄԱՆ</w:t>
      </w:r>
      <w:r w:rsidRPr="00377F61">
        <w:rPr>
          <w:rFonts w:ascii="Sylfaen" w:hAnsi="Sylfaen"/>
          <w:b/>
          <w:szCs w:val="24"/>
          <w:lang w:val="af-ZA"/>
        </w:rPr>
        <w:t xml:space="preserve"> </w:t>
      </w:r>
      <w:r w:rsidRPr="00377F61">
        <w:rPr>
          <w:rFonts w:ascii="Sylfaen" w:hAnsi="Sylfaen"/>
          <w:b/>
          <w:szCs w:val="24"/>
        </w:rPr>
        <w:t>ՁԵՎՈՎ</w:t>
      </w:r>
      <w:r w:rsidRPr="00377F61">
        <w:rPr>
          <w:rFonts w:ascii="Sylfaen" w:hAnsi="Sylfaen"/>
          <w:b/>
          <w:szCs w:val="24"/>
          <w:lang w:val="af-ZA"/>
        </w:rPr>
        <w:t xml:space="preserve"> ԳՆՄԱՆ ԸՆԹԱՑԱԿԱՐԳԻ </w:t>
      </w:r>
      <w:r w:rsidRPr="00377F61">
        <w:rPr>
          <w:rFonts w:ascii="Sylfaen" w:hAnsi="Sylfaen" w:cs="Sylfaen"/>
          <w:b/>
          <w:szCs w:val="24"/>
          <w:lang w:val="af-ZA"/>
        </w:rPr>
        <w:t>ԿՆՔՎԱԾ</w:t>
      </w:r>
      <w:r w:rsidRPr="00377F61">
        <w:rPr>
          <w:rFonts w:ascii="Sylfaen" w:hAnsi="Sylfaen"/>
          <w:b/>
          <w:szCs w:val="24"/>
          <w:lang w:val="af-ZA"/>
        </w:rPr>
        <w:t xml:space="preserve"> </w:t>
      </w:r>
      <w:r w:rsidRPr="00377F61">
        <w:rPr>
          <w:rFonts w:ascii="Sylfaen" w:hAnsi="Sylfaen" w:cs="Sylfaen"/>
          <w:b/>
          <w:szCs w:val="24"/>
          <w:lang w:val="af-ZA"/>
        </w:rPr>
        <w:t>ՊԱՅՄԱՆԱԳՐԻ</w:t>
      </w:r>
      <w:r w:rsidRPr="00377F61">
        <w:rPr>
          <w:rFonts w:ascii="Sylfaen" w:hAnsi="Sylfaen"/>
          <w:b/>
          <w:szCs w:val="24"/>
          <w:lang w:val="af-ZA"/>
        </w:rPr>
        <w:t xml:space="preserve"> </w:t>
      </w:r>
      <w:r w:rsidRPr="00377F61">
        <w:rPr>
          <w:rFonts w:ascii="Sylfaen" w:hAnsi="Sylfaen" w:cs="Sylfaen"/>
          <w:b/>
          <w:szCs w:val="24"/>
          <w:lang w:val="af-ZA"/>
        </w:rPr>
        <w:t>ՄԱՍԻՆ</w:t>
      </w:r>
    </w:p>
    <w:p w14:paraId="28D0DA4D" w14:textId="72FC9978" w:rsidR="00243D98" w:rsidRPr="00377F61" w:rsidRDefault="00243D98" w:rsidP="00243D98">
      <w:pPr>
        <w:pStyle w:val="3"/>
        <w:spacing w:after="240" w:line="360" w:lineRule="auto"/>
        <w:ind w:firstLine="0"/>
        <w:rPr>
          <w:rFonts w:ascii="Sylfaen" w:hAnsi="Sylfaen"/>
          <w:sz w:val="24"/>
          <w:szCs w:val="24"/>
          <w:lang w:val="hy-AM"/>
        </w:rPr>
      </w:pPr>
      <w:r w:rsidRPr="00377F61">
        <w:rPr>
          <w:rFonts w:ascii="Sylfaen" w:hAnsi="Sylfaen" w:cs="Sylfaen"/>
          <w:sz w:val="24"/>
          <w:szCs w:val="24"/>
        </w:rPr>
        <w:t>ԳՆԱՆՇՄԱՆ</w:t>
      </w:r>
      <w:r w:rsidRPr="00377F61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377F61">
        <w:rPr>
          <w:rFonts w:ascii="Sylfaen" w:hAnsi="Sylfaen" w:cs="Sylfaen"/>
          <w:sz w:val="24"/>
          <w:szCs w:val="24"/>
        </w:rPr>
        <w:t>ՀԱՐՑՄԱՆ</w:t>
      </w:r>
      <w:r w:rsidRPr="00377F61">
        <w:rPr>
          <w:rFonts w:ascii="Sylfaen" w:hAnsi="Sylfaen"/>
          <w:sz w:val="24"/>
          <w:szCs w:val="24"/>
          <w:lang w:val="af-ZA"/>
        </w:rPr>
        <w:t xml:space="preserve"> </w:t>
      </w:r>
      <w:r w:rsidRPr="00377F61">
        <w:rPr>
          <w:rFonts w:ascii="Sylfaen" w:hAnsi="Sylfaen" w:cs="Sylfaen"/>
          <w:sz w:val="24"/>
          <w:szCs w:val="24"/>
          <w:lang w:val="af-ZA"/>
        </w:rPr>
        <w:t>ԾԱԾԿԱԳԻՐԸ՝</w:t>
      </w:r>
      <w:r w:rsidR="001402CA" w:rsidRPr="00377F61">
        <w:rPr>
          <w:rFonts w:ascii="Sylfaen" w:hAnsi="Sylfaen" w:cs="Sylfaen"/>
          <w:sz w:val="24"/>
          <w:szCs w:val="24"/>
          <w:lang w:val="af-ZA"/>
        </w:rPr>
        <w:t xml:space="preserve"> «</w:t>
      </w:r>
      <w:r w:rsidR="001402CA" w:rsidRPr="00377F61">
        <w:rPr>
          <w:rFonts w:ascii="Sylfaen" w:hAnsi="Sylfaen" w:cs="Sylfaen"/>
          <w:sz w:val="24"/>
          <w:szCs w:val="24"/>
        </w:rPr>
        <w:t>ՇՄ</w:t>
      </w:r>
      <w:r w:rsidR="00410991" w:rsidRPr="00377F61">
        <w:rPr>
          <w:rFonts w:ascii="Sylfaen" w:hAnsi="Sylfaen" w:cs="Sylfaen"/>
          <w:sz w:val="24"/>
          <w:szCs w:val="24"/>
        </w:rPr>
        <w:t>Ա</w:t>
      </w:r>
      <w:r w:rsidR="001402CA" w:rsidRPr="00377F61">
        <w:rPr>
          <w:rFonts w:ascii="Sylfaen" w:hAnsi="Sylfaen" w:cs="Sylfaen"/>
          <w:sz w:val="24"/>
          <w:szCs w:val="24"/>
        </w:rPr>
        <w:t>Հ</w:t>
      </w:r>
      <w:r w:rsidR="001402CA" w:rsidRPr="00377F61">
        <w:rPr>
          <w:rFonts w:ascii="Sylfaen" w:hAnsi="Sylfaen" w:cs="Sylfaen"/>
          <w:sz w:val="24"/>
          <w:szCs w:val="24"/>
          <w:lang w:val="af-ZA"/>
        </w:rPr>
        <w:t>-</w:t>
      </w:r>
      <w:r w:rsidR="001402CA" w:rsidRPr="00377F61">
        <w:rPr>
          <w:rFonts w:ascii="Sylfaen" w:hAnsi="Sylfaen" w:cs="Sylfaen"/>
          <w:sz w:val="24"/>
          <w:szCs w:val="24"/>
        </w:rPr>
        <w:t>ԳՀԾՁԲ</w:t>
      </w:r>
      <w:r w:rsidR="00410956" w:rsidRPr="00377F61">
        <w:rPr>
          <w:rFonts w:ascii="Sylfaen" w:hAnsi="Sylfaen" w:cs="Sylfaen"/>
          <w:sz w:val="24"/>
          <w:szCs w:val="24"/>
          <w:lang w:val="af-ZA"/>
        </w:rPr>
        <w:t>-</w:t>
      </w:r>
      <w:r w:rsidR="00330D1D">
        <w:rPr>
          <w:rFonts w:ascii="Sylfaen" w:hAnsi="Sylfaen" w:cs="Sylfaen"/>
          <w:sz w:val="24"/>
          <w:szCs w:val="24"/>
          <w:lang w:val="af-ZA"/>
        </w:rPr>
        <w:t>22/</w:t>
      </w:r>
      <w:r w:rsidR="008E562C">
        <w:rPr>
          <w:rFonts w:ascii="Sylfaen" w:hAnsi="Sylfaen" w:cs="Sylfaen"/>
          <w:sz w:val="24"/>
          <w:szCs w:val="24"/>
          <w:lang w:val="hy-AM"/>
        </w:rPr>
        <w:t>12</w:t>
      </w:r>
      <w:r w:rsidR="001402CA" w:rsidRPr="00377F61">
        <w:rPr>
          <w:rFonts w:ascii="Sylfaen" w:hAnsi="Sylfaen" w:cs="Sylfaen"/>
          <w:sz w:val="24"/>
          <w:szCs w:val="24"/>
          <w:lang w:val="af-ZA"/>
        </w:rPr>
        <w:t>»</w:t>
      </w:r>
    </w:p>
    <w:p w14:paraId="6F5394E9" w14:textId="7BE16898" w:rsidR="001402CA" w:rsidRPr="00377F61" w:rsidRDefault="00243D98" w:rsidP="001402CA">
      <w:pPr>
        <w:ind w:firstLine="709"/>
        <w:jc w:val="both"/>
        <w:rPr>
          <w:rFonts w:ascii="Sylfaen" w:hAnsi="Sylfaen"/>
          <w:sz w:val="28"/>
          <w:szCs w:val="22"/>
          <w:lang w:val="af-ZA"/>
        </w:rPr>
      </w:pPr>
      <w:r w:rsidRPr="00377F61">
        <w:rPr>
          <w:rFonts w:ascii="Sylfaen" w:hAnsi="Sylfaen" w:cs="Sylfaen"/>
          <w:szCs w:val="22"/>
          <w:lang w:val="af-ZA"/>
        </w:rPr>
        <w:t>Պատվիրատուն</w:t>
      </w:r>
      <w:r w:rsidRPr="00377F61">
        <w:rPr>
          <w:rFonts w:ascii="Sylfaen" w:hAnsi="Sylfaen"/>
          <w:szCs w:val="22"/>
          <w:lang w:val="af-ZA"/>
        </w:rPr>
        <w:t xml:space="preserve">` </w:t>
      </w:r>
      <w:r w:rsidR="001402CA" w:rsidRPr="00377F61">
        <w:rPr>
          <w:rFonts w:ascii="Sylfaen" w:hAnsi="Sylfaen" w:cs="Sylfaen"/>
          <w:b/>
          <w:szCs w:val="22"/>
          <w:lang w:val="af-ZA"/>
        </w:rPr>
        <w:t>«</w:t>
      </w:r>
      <w:r w:rsidR="001402CA" w:rsidRPr="00377F61">
        <w:rPr>
          <w:rFonts w:ascii="Sylfaen" w:hAnsi="Sylfaen" w:cs="Sylfaen"/>
          <w:b/>
          <w:szCs w:val="22"/>
          <w:lang w:val="hy-AM"/>
        </w:rPr>
        <w:t xml:space="preserve">ՀՀ Շիրակի մարզի </w:t>
      </w:r>
      <w:r w:rsidR="007F5640" w:rsidRPr="00377F61">
        <w:rPr>
          <w:rFonts w:ascii="Sylfaen" w:hAnsi="Sylfaen" w:cs="Sylfaen"/>
          <w:b/>
          <w:szCs w:val="22"/>
          <w:lang w:val="hy-AM"/>
        </w:rPr>
        <w:t>Ախուրյան</w:t>
      </w:r>
      <w:r w:rsidR="001402CA" w:rsidRPr="00377F61">
        <w:rPr>
          <w:rFonts w:ascii="Sylfaen" w:hAnsi="Sylfaen" w:cs="Sylfaen"/>
          <w:b/>
          <w:szCs w:val="22"/>
          <w:lang w:val="hy-AM"/>
        </w:rPr>
        <w:t>ի համայնքապետարան</w:t>
      </w:r>
      <w:r w:rsidR="001402CA" w:rsidRPr="00377F61">
        <w:rPr>
          <w:rFonts w:ascii="Sylfaen" w:hAnsi="Sylfaen" w:cs="Sylfaen"/>
          <w:b/>
          <w:szCs w:val="22"/>
          <w:lang w:val="af-ZA"/>
        </w:rPr>
        <w:t>»</w:t>
      </w:r>
      <w:r w:rsidR="001402CA" w:rsidRPr="00377F61">
        <w:rPr>
          <w:rFonts w:ascii="Sylfaen" w:hAnsi="Sylfaen"/>
          <w:szCs w:val="22"/>
          <w:lang w:val="af-ZA"/>
        </w:rPr>
        <w:t>-</w:t>
      </w:r>
      <w:r w:rsidR="001402CA" w:rsidRPr="00377F61">
        <w:rPr>
          <w:rFonts w:ascii="Sylfaen" w:hAnsi="Sylfaen"/>
          <w:szCs w:val="22"/>
          <w:lang w:val="hy-AM"/>
        </w:rPr>
        <w:t>ը</w:t>
      </w:r>
      <w:r w:rsidR="001402CA" w:rsidRPr="00377F61">
        <w:rPr>
          <w:rFonts w:ascii="Sylfaen" w:hAnsi="Sylfaen"/>
          <w:szCs w:val="22"/>
          <w:lang w:val="af-ZA"/>
        </w:rPr>
        <w:t xml:space="preserve">, </w:t>
      </w:r>
      <w:r w:rsidR="001402CA" w:rsidRPr="00377F61">
        <w:rPr>
          <w:rFonts w:ascii="Sylfaen" w:hAnsi="Sylfaen" w:cs="Sylfaen"/>
          <w:szCs w:val="22"/>
          <w:lang w:val="af-ZA"/>
        </w:rPr>
        <w:t>որը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գտնվում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է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/>
          <w:szCs w:val="22"/>
          <w:lang w:val="hy-AM"/>
        </w:rPr>
        <w:t xml:space="preserve">ՀՀ Շիրակի մարզի </w:t>
      </w:r>
      <w:r w:rsidR="008E562C" w:rsidRPr="00033A98">
        <w:rPr>
          <w:rFonts w:ascii="Sylfaen" w:hAnsi="Sylfaen"/>
          <w:sz w:val="22"/>
          <w:szCs w:val="22"/>
          <w:lang w:val="af-ZA"/>
        </w:rPr>
        <w:t>Ախուրյան</w:t>
      </w:r>
      <w:r w:rsidR="008E562C" w:rsidRPr="00033A98">
        <w:rPr>
          <w:rFonts w:ascii="Sylfaen" w:hAnsi="Sylfaen"/>
          <w:sz w:val="22"/>
          <w:szCs w:val="22"/>
          <w:lang w:val="hy-AM"/>
        </w:rPr>
        <w:t xml:space="preserve"> բնակավայրի</w:t>
      </w:r>
      <w:r w:rsidR="008E562C" w:rsidRPr="00033A98">
        <w:rPr>
          <w:rFonts w:ascii="Sylfaen" w:hAnsi="Sylfaen"/>
          <w:sz w:val="22"/>
          <w:szCs w:val="22"/>
          <w:lang w:val="af-ZA"/>
        </w:rPr>
        <w:t>,</w:t>
      </w:r>
      <w:r w:rsidR="008E562C" w:rsidRPr="00033A98">
        <w:rPr>
          <w:rFonts w:ascii="Sylfaen" w:hAnsi="Sylfaen"/>
          <w:sz w:val="22"/>
          <w:szCs w:val="22"/>
          <w:lang w:val="hy-AM"/>
        </w:rPr>
        <w:t xml:space="preserve"> </w:t>
      </w:r>
      <w:r w:rsidR="008E562C" w:rsidRPr="00033A98">
        <w:rPr>
          <w:rFonts w:ascii="Sylfaen" w:hAnsi="Sylfaen"/>
          <w:sz w:val="22"/>
          <w:szCs w:val="22"/>
          <w:lang w:val="af-ZA"/>
        </w:rPr>
        <w:t>Գյումրու խճուղի 42 հասցեում</w:t>
      </w:r>
      <w:r w:rsidR="001402CA" w:rsidRPr="00377F61">
        <w:rPr>
          <w:rFonts w:ascii="Sylfaen" w:hAnsi="Sylfaen"/>
          <w:szCs w:val="22"/>
          <w:lang w:val="af-ZA"/>
        </w:rPr>
        <w:t xml:space="preserve">, </w:t>
      </w:r>
      <w:r w:rsidR="001402CA" w:rsidRPr="00377F61">
        <w:rPr>
          <w:rFonts w:ascii="Sylfaen" w:hAnsi="Sylfaen" w:cs="Sylfaen"/>
          <w:szCs w:val="22"/>
          <w:lang w:val="af-ZA"/>
        </w:rPr>
        <w:t>ստոր</w:t>
      </w:r>
      <w:r w:rsidR="001402CA" w:rsidRPr="00377F61">
        <w:rPr>
          <w:rFonts w:ascii="Sylfaen" w:hAnsi="Sylfaen"/>
          <w:szCs w:val="22"/>
          <w:lang w:val="hy-AM"/>
        </w:rPr>
        <w:t>և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ներկայացնում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է</w:t>
      </w:r>
      <w:r w:rsidR="001402CA" w:rsidRPr="00377F61">
        <w:rPr>
          <w:rFonts w:ascii="Sylfaen" w:hAnsi="Sylfaen" w:cs="Sylfaen"/>
          <w:szCs w:val="22"/>
          <w:lang w:val="hy-AM"/>
        </w:rPr>
        <w:t xml:space="preserve"> </w:t>
      </w:r>
      <w:r w:rsidR="001402CA" w:rsidRPr="00377F61">
        <w:rPr>
          <w:rFonts w:ascii="Sylfaen" w:hAnsi="Sylfaen"/>
          <w:bCs/>
          <w:iCs/>
          <w:szCs w:val="22"/>
          <w:lang w:val="pt-BR"/>
        </w:rPr>
        <w:t>«</w:t>
      </w:r>
      <w:r w:rsidR="007F5640" w:rsidRPr="00377F61">
        <w:rPr>
          <w:rFonts w:ascii="Sylfaen" w:hAnsi="Sylfaen"/>
          <w:bCs/>
          <w:iCs/>
          <w:szCs w:val="22"/>
          <w:lang w:val="pt-BR"/>
        </w:rPr>
        <w:t>ՇՄԱՀ-ԳՀԾՁԲ-</w:t>
      </w:r>
      <w:r w:rsidR="00330D1D">
        <w:rPr>
          <w:rFonts w:ascii="Sylfaen" w:hAnsi="Sylfaen"/>
          <w:bCs/>
          <w:iCs/>
          <w:szCs w:val="22"/>
          <w:lang w:val="pt-BR"/>
        </w:rPr>
        <w:t>22</w:t>
      </w:r>
      <w:r w:rsidR="008E562C">
        <w:rPr>
          <w:rFonts w:ascii="Sylfaen" w:hAnsi="Sylfaen"/>
          <w:bCs/>
          <w:iCs/>
          <w:szCs w:val="22"/>
          <w:lang w:val="hy-AM"/>
        </w:rPr>
        <w:t>/12</w:t>
      </w:r>
      <w:r w:rsidR="001402CA" w:rsidRPr="00377F61">
        <w:rPr>
          <w:rFonts w:ascii="Sylfaen" w:hAnsi="Sylfaen"/>
          <w:szCs w:val="22"/>
          <w:lang w:val="hy-AM"/>
        </w:rPr>
        <w:t>»</w:t>
      </w:r>
      <w:r w:rsidR="001402CA" w:rsidRPr="00377F61">
        <w:rPr>
          <w:rFonts w:ascii="Sylfaen" w:hAnsi="Sylfaen"/>
          <w:bCs/>
          <w:iCs/>
          <w:szCs w:val="22"/>
          <w:lang w:val="hy-AM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ծածկագրով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հայտարարված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/>
          <w:szCs w:val="22"/>
          <w:lang w:val="hy-AM"/>
        </w:rPr>
        <w:t>գնանշման հարցման ձևով մրցույթի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արդյունքում</w:t>
      </w:r>
      <w:r w:rsidR="00E64B3D" w:rsidRPr="00377F61">
        <w:rPr>
          <w:rFonts w:ascii="Sylfaen" w:hAnsi="Sylfaen" w:cs="Sylfaen"/>
          <w:szCs w:val="22"/>
          <w:lang w:val="hy-AM"/>
        </w:rPr>
        <w:t xml:space="preserve"> 202</w:t>
      </w:r>
      <w:r w:rsidR="0007223A">
        <w:rPr>
          <w:rFonts w:ascii="Sylfaen" w:hAnsi="Sylfaen" w:cs="Sylfaen"/>
          <w:szCs w:val="22"/>
          <w:lang w:val="hy-AM"/>
        </w:rPr>
        <w:t>2</w:t>
      </w:r>
      <w:r w:rsidR="00E64B3D" w:rsidRPr="00377F61">
        <w:rPr>
          <w:rFonts w:ascii="Sylfaen" w:hAnsi="Sylfaen" w:cs="Sylfaen"/>
          <w:szCs w:val="22"/>
          <w:lang w:val="hy-AM"/>
        </w:rPr>
        <w:t>թվականի</w:t>
      </w:r>
      <w:r w:rsidR="008E562C">
        <w:rPr>
          <w:rFonts w:ascii="Sylfaen" w:hAnsi="Sylfaen" w:cs="Sylfaen"/>
          <w:szCs w:val="22"/>
          <w:lang w:val="hy-AM"/>
        </w:rPr>
        <w:t xml:space="preserve"> </w:t>
      </w:r>
      <w:r w:rsidR="00F27690">
        <w:rPr>
          <w:rFonts w:ascii="Sylfaen" w:hAnsi="Sylfaen" w:cs="Sylfaen"/>
          <w:szCs w:val="22"/>
          <w:lang w:val="hy-AM"/>
        </w:rPr>
        <w:t xml:space="preserve">հունիսի 02-ին </w:t>
      </w:r>
      <w:r w:rsidR="00F27690" w:rsidRPr="00377F61">
        <w:rPr>
          <w:rFonts w:ascii="Sylfaen" w:hAnsi="Sylfaen"/>
          <w:bCs/>
          <w:iCs/>
          <w:szCs w:val="22"/>
          <w:lang w:val="pt-BR"/>
        </w:rPr>
        <w:t>«ՇՄԱՀ-ԳՀԾՁԲ-</w:t>
      </w:r>
      <w:r w:rsidR="00F27690">
        <w:rPr>
          <w:rFonts w:ascii="Sylfaen" w:hAnsi="Sylfaen"/>
          <w:bCs/>
          <w:iCs/>
          <w:szCs w:val="22"/>
          <w:lang w:val="pt-BR"/>
        </w:rPr>
        <w:t>22/</w:t>
      </w:r>
      <w:r w:rsidR="00F27690">
        <w:rPr>
          <w:rFonts w:ascii="Sylfaen" w:hAnsi="Sylfaen"/>
          <w:bCs/>
          <w:iCs/>
          <w:szCs w:val="22"/>
          <w:lang w:val="hy-AM"/>
        </w:rPr>
        <w:t>12-01</w:t>
      </w:r>
      <w:r w:rsidR="00F27690" w:rsidRPr="00377F61">
        <w:rPr>
          <w:rFonts w:ascii="Sylfaen" w:hAnsi="Sylfaen"/>
          <w:szCs w:val="22"/>
          <w:lang w:val="hy-AM"/>
        </w:rPr>
        <w:t>»</w:t>
      </w:r>
      <w:r w:rsidR="00F27690" w:rsidRPr="00377F61">
        <w:rPr>
          <w:rFonts w:ascii="Sylfaen" w:hAnsi="Sylfaen"/>
          <w:bCs/>
          <w:iCs/>
          <w:szCs w:val="22"/>
          <w:lang w:val="hy-AM"/>
        </w:rPr>
        <w:t xml:space="preserve"> </w:t>
      </w:r>
      <w:r w:rsidR="00F27690">
        <w:rPr>
          <w:rFonts w:ascii="Sylfaen" w:hAnsi="Sylfaen" w:cs="Sylfaen"/>
          <w:szCs w:val="22"/>
          <w:lang w:val="hy-AM"/>
        </w:rPr>
        <w:t xml:space="preserve">և </w:t>
      </w:r>
      <w:r w:rsidR="008E562C">
        <w:rPr>
          <w:rFonts w:ascii="Sylfaen" w:hAnsi="Sylfaen" w:cs="Sylfaen"/>
          <w:szCs w:val="22"/>
          <w:lang w:val="hy-AM"/>
        </w:rPr>
        <w:t>մայիսի 27</w:t>
      </w:r>
      <w:r w:rsidR="0007223A">
        <w:rPr>
          <w:rFonts w:ascii="Sylfaen" w:hAnsi="Sylfaen" w:cs="Sylfaen"/>
          <w:szCs w:val="22"/>
          <w:lang w:val="hy-AM"/>
        </w:rPr>
        <w:t xml:space="preserve">-ին </w:t>
      </w:r>
      <w:r w:rsidR="001402CA" w:rsidRPr="00377F61">
        <w:rPr>
          <w:rFonts w:ascii="Sylfaen" w:hAnsi="Sylfaen" w:cs="Sylfaen"/>
          <w:szCs w:val="22"/>
          <w:lang w:val="af-ZA"/>
        </w:rPr>
        <w:t>կնքված</w:t>
      </w:r>
      <w:r w:rsidR="001402CA" w:rsidRPr="00377F61">
        <w:rPr>
          <w:rFonts w:ascii="Sylfaen" w:hAnsi="Sylfaen" w:cs="Sylfaen"/>
          <w:szCs w:val="22"/>
          <w:lang w:val="hy-AM"/>
        </w:rPr>
        <w:t xml:space="preserve"> </w:t>
      </w:r>
      <w:r w:rsidR="001402CA" w:rsidRPr="00377F61">
        <w:rPr>
          <w:rFonts w:ascii="Sylfaen" w:hAnsi="Sylfaen"/>
          <w:bCs/>
          <w:iCs/>
          <w:szCs w:val="22"/>
          <w:lang w:val="pt-BR"/>
        </w:rPr>
        <w:t>«</w:t>
      </w:r>
      <w:r w:rsidR="007F5640" w:rsidRPr="00377F61">
        <w:rPr>
          <w:rFonts w:ascii="Sylfaen" w:hAnsi="Sylfaen"/>
          <w:bCs/>
          <w:iCs/>
          <w:szCs w:val="22"/>
          <w:lang w:val="pt-BR"/>
        </w:rPr>
        <w:t>ՇՄԱՀ-ԳՀԾՁԲ-</w:t>
      </w:r>
      <w:r w:rsidR="00330D1D">
        <w:rPr>
          <w:rFonts w:ascii="Sylfaen" w:hAnsi="Sylfaen"/>
          <w:bCs/>
          <w:iCs/>
          <w:szCs w:val="22"/>
          <w:lang w:val="pt-BR"/>
        </w:rPr>
        <w:t>22/</w:t>
      </w:r>
      <w:r w:rsidR="008E562C">
        <w:rPr>
          <w:rFonts w:ascii="Sylfaen" w:hAnsi="Sylfaen"/>
          <w:bCs/>
          <w:iCs/>
          <w:szCs w:val="22"/>
          <w:lang w:val="hy-AM"/>
        </w:rPr>
        <w:t>12-02</w:t>
      </w:r>
      <w:r w:rsidR="001402CA" w:rsidRPr="00377F61">
        <w:rPr>
          <w:rFonts w:ascii="Sylfaen" w:hAnsi="Sylfaen"/>
          <w:szCs w:val="22"/>
          <w:lang w:val="hy-AM"/>
        </w:rPr>
        <w:t>»</w:t>
      </w:r>
      <w:r w:rsidR="001402CA" w:rsidRPr="00377F61">
        <w:rPr>
          <w:rFonts w:ascii="Sylfaen" w:hAnsi="Sylfaen"/>
          <w:bCs/>
          <w:iCs/>
          <w:szCs w:val="22"/>
          <w:lang w:val="hy-AM"/>
        </w:rPr>
        <w:t xml:space="preserve"> ծածկագր</w:t>
      </w:r>
      <w:r w:rsidR="00133206">
        <w:rPr>
          <w:rFonts w:ascii="Sylfaen" w:hAnsi="Sylfaen"/>
          <w:bCs/>
          <w:iCs/>
          <w:szCs w:val="22"/>
          <w:lang w:val="hy-AM"/>
        </w:rPr>
        <w:t>եր</w:t>
      </w:r>
      <w:r w:rsidR="001402CA" w:rsidRPr="00377F61">
        <w:rPr>
          <w:rFonts w:ascii="Sylfaen" w:hAnsi="Sylfaen"/>
          <w:bCs/>
          <w:iCs/>
          <w:szCs w:val="22"/>
          <w:lang w:val="hy-AM"/>
        </w:rPr>
        <w:t>ով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պայմանագր</w:t>
      </w:r>
      <w:r w:rsidR="00133206">
        <w:rPr>
          <w:rFonts w:ascii="Sylfaen" w:hAnsi="Sylfaen" w:cs="Sylfaen"/>
          <w:szCs w:val="22"/>
          <w:lang w:val="hy-AM"/>
        </w:rPr>
        <w:t>եր</w:t>
      </w:r>
      <w:r w:rsidR="001402CA" w:rsidRPr="00377F61">
        <w:rPr>
          <w:rFonts w:ascii="Sylfaen" w:hAnsi="Sylfaen" w:cs="Sylfaen"/>
          <w:szCs w:val="22"/>
          <w:lang w:val="af-ZA"/>
        </w:rPr>
        <w:t>ի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մասին</w:t>
      </w:r>
      <w:r w:rsidR="001402CA" w:rsidRPr="00377F61">
        <w:rPr>
          <w:rFonts w:ascii="Sylfaen" w:hAnsi="Sylfaen"/>
          <w:szCs w:val="22"/>
          <w:lang w:val="af-ZA"/>
        </w:rPr>
        <w:t xml:space="preserve"> </w:t>
      </w:r>
      <w:r w:rsidR="001402CA" w:rsidRPr="00377F61">
        <w:rPr>
          <w:rFonts w:ascii="Sylfaen" w:hAnsi="Sylfaen" w:cs="Sylfaen"/>
          <w:szCs w:val="22"/>
          <w:lang w:val="af-ZA"/>
        </w:rPr>
        <w:t>տեղեկատվությունը</w:t>
      </w:r>
      <w:r w:rsidR="001402CA" w:rsidRPr="00377F61">
        <w:rPr>
          <w:rFonts w:ascii="Sylfaen" w:hAnsi="Sylfaen" w:cs="Arial Armenian"/>
          <w:szCs w:val="22"/>
          <w:lang w:val="af-ZA"/>
        </w:rPr>
        <w:t>։</w:t>
      </w:r>
      <w:r w:rsidR="001402CA" w:rsidRPr="00377F61">
        <w:rPr>
          <w:rFonts w:ascii="Sylfaen" w:hAnsi="Sylfaen" w:cs="Arial"/>
          <w:szCs w:val="22"/>
          <w:lang w:val="af-ZA"/>
        </w:rPr>
        <w:t xml:space="preserve"> </w:t>
      </w:r>
    </w:p>
    <w:tbl>
      <w:tblPr>
        <w:tblW w:w="1105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040"/>
        <w:gridCol w:w="687"/>
        <w:gridCol w:w="112"/>
        <w:gridCol w:w="451"/>
        <w:gridCol w:w="553"/>
        <w:gridCol w:w="12"/>
        <w:gridCol w:w="180"/>
        <w:gridCol w:w="789"/>
        <w:gridCol w:w="455"/>
        <w:gridCol w:w="19"/>
        <w:gridCol w:w="93"/>
        <w:gridCol w:w="89"/>
        <w:gridCol w:w="10"/>
        <w:gridCol w:w="43"/>
        <w:gridCol w:w="708"/>
        <w:gridCol w:w="29"/>
        <w:gridCol w:w="284"/>
        <w:gridCol w:w="243"/>
        <w:gridCol w:w="41"/>
        <w:gridCol w:w="821"/>
        <w:gridCol w:w="100"/>
        <w:gridCol w:w="42"/>
        <w:gridCol w:w="141"/>
        <w:gridCol w:w="284"/>
        <w:gridCol w:w="175"/>
        <w:gridCol w:w="44"/>
        <w:gridCol w:w="206"/>
        <w:gridCol w:w="100"/>
        <w:gridCol w:w="386"/>
        <w:gridCol w:w="81"/>
        <w:gridCol w:w="425"/>
        <w:gridCol w:w="386"/>
        <w:gridCol w:w="40"/>
        <w:gridCol w:w="141"/>
        <w:gridCol w:w="457"/>
        <w:gridCol w:w="682"/>
      </w:tblGrid>
      <w:tr w:rsidR="00243D98" w:rsidRPr="00377F61" w14:paraId="1EF2C6A7" w14:textId="77777777" w:rsidTr="00D2208C">
        <w:trPr>
          <w:trHeight w:val="146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74849FC9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af-ZA"/>
              </w:rPr>
            </w:pPr>
            <w:r w:rsidRPr="00377F61">
              <w:rPr>
                <w:rFonts w:ascii="Sylfaen" w:hAnsi="Sylfaen"/>
                <w:b/>
                <w:bCs/>
                <w:sz w:val="22"/>
                <w:szCs w:val="14"/>
              </w:rPr>
              <w:t>Գ</w:t>
            </w:r>
            <w:r w:rsidRPr="00377F61">
              <w:rPr>
                <w:rFonts w:ascii="Sylfaen" w:hAnsi="Sylfaen"/>
                <w:b/>
                <w:bCs/>
                <w:sz w:val="22"/>
                <w:szCs w:val="14"/>
                <w:lang w:val="hy-AM"/>
              </w:rPr>
              <w:t xml:space="preserve">նման </w:t>
            </w:r>
            <w:r w:rsidRPr="00377F61">
              <w:rPr>
                <w:rFonts w:ascii="Sylfaen" w:hAnsi="Sylfaen"/>
                <w:b/>
                <w:bCs/>
                <w:sz w:val="22"/>
                <w:szCs w:val="14"/>
              </w:rPr>
              <w:t>առարկայի</w:t>
            </w:r>
          </w:p>
        </w:tc>
      </w:tr>
      <w:tr w:rsidR="00243D98" w:rsidRPr="00377F61" w14:paraId="64727607" w14:textId="77777777" w:rsidTr="00F27690">
        <w:trPr>
          <w:trHeight w:val="11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2BBA60B" w14:textId="77777777" w:rsidR="00243D98" w:rsidRPr="00377F61" w:rsidRDefault="00850AE1" w:rsidP="00850AE1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bCs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bCs/>
                <w:sz w:val="18"/>
                <w:szCs w:val="14"/>
              </w:rPr>
              <w:t>Չափա</w:t>
            </w:r>
            <w:r w:rsidR="00243D98" w:rsidRPr="00377F61">
              <w:rPr>
                <w:rFonts w:ascii="Sylfaen" w:hAnsi="Sylfaen"/>
                <w:b/>
                <w:bCs/>
                <w:sz w:val="18"/>
                <w:szCs w:val="14"/>
              </w:rPr>
              <w:t>բաժնի համարը</w:t>
            </w:r>
          </w:p>
        </w:tc>
        <w:tc>
          <w:tcPr>
            <w:tcW w:w="2122" w:type="dxa"/>
            <w:gridSpan w:val="4"/>
            <w:vMerge w:val="restart"/>
            <w:shd w:val="clear" w:color="auto" w:fill="auto"/>
            <w:vAlign w:val="center"/>
          </w:tcPr>
          <w:p w14:paraId="53DDE8BC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Անվանումը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3364DFD" w14:textId="77777777" w:rsidR="00243D98" w:rsidRPr="00377F61" w:rsidRDefault="00243D98" w:rsidP="00850AE1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Չափման միավորը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555AA6A5" w14:textId="77777777" w:rsidR="00243D98" w:rsidRPr="00377F61" w:rsidRDefault="00243D98" w:rsidP="00410956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Քանակը</w:t>
            </w:r>
          </w:p>
        </w:tc>
        <w:tc>
          <w:tcPr>
            <w:tcW w:w="2321" w:type="dxa"/>
            <w:gridSpan w:val="10"/>
            <w:shd w:val="clear" w:color="auto" w:fill="auto"/>
            <w:vAlign w:val="center"/>
          </w:tcPr>
          <w:p w14:paraId="11B7E994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Նախահաշվային գինը </w:t>
            </w:r>
          </w:p>
        </w:tc>
        <w:tc>
          <w:tcPr>
            <w:tcW w:w="1842" w:type="dxa"/>
            <w:gridSpan w:val="9"/>
            <w:vMerge w:val="restart"/>
            <w:shd w:val="clear" w:color="auto" w:fill="auto"/>
            <w:vAlign w:val="center"/>
          </w:tcPr>
          <w:p w14:paraId="578890E1" w14:textId="77777777" w:rsidR="00243D98" w:rsidRPr="00377F61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706" w:type="dxa"/>
            <w:gridSpan w:val="5"/>
            <w:vMerge w:val="restart"/>
            <w:shd w:val="clear" w:color="auto" w:fill="auto"/>
            <w:vAlign w:val="center"/>
          </w:tcPr>
          <w:p w14:paraId="2D2AF7D5" w14:textId="77777777" w:rsidR="00243D98" w:rsidRPr="00377F61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bCs/>
                <w:sz w:val="18"/>
                <w:szCs w:val="14"/>
              </w:rPr>
              <w:t xml:space="preserve">Պայմանագրով նախատեսված </w:t>
            </w: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համառոտ նկարագրությունը (տեխնիկական բնութագիր)</w:t>
            </w:r>
          </w:p>
        </w:tc>
      </w:tr>
      <w:tr w:rsidR="00243D98" w:rsidRPr="00377F61" w14:paraId="4DCB8F5D" w14:textId="77777777" w:rsidTr="00F27690">
        <w:trPr>
          <w:trHeight w:val="175"/>
        </w:trPr>
        <w:tc>
          <w:tcPr>
            <w:tcW w:w="425" w:type="dxa"/>
            <w:vMerge/>
            <w:shd w:val="clear" w:color="auto" w:fill="auto"/>
            <w:vAlign w:val="center"/>
          </w:tcPr>
          <w:p w14:paraId="1626C79B" w14:textId="77777777" w:rsidR="00243D98" w:rsidRPr="00377F61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4"/>
              </w:rPr>
            </w:pPr>
          </w:p>
        </w:tc>
        <w:tc>
          <w:tcPr>
            <w:tcW w:w="2122" w:type="dxa"/>
            <w:gridSpan w:val="4"/>
            <w:vMerge/>
            <w:shd w:val="clear" w:color="auto" w:fill="auto"/>
            <w:vAlign w:val="center"/>
          </w:tcPr>
          <w:p w14:paraId="68C44FB6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14:paraId="4E32E11E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981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10F31A3D" w14:textId="77777777" w:rsidR="00243D98" w:rsidRPr="00377F61" w:rsidRDefault="00243D98" w:rsidP="00D17F1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2"/>
              </w:rPr>
            </w:pPr>
            <w:r w:rsidRPr="00377F61">
              <w:rPr>
                <w:rFonts w:ascii="Sylfaen" w:hAnsi="Sylfaen" w:cs="Sylfaen"/>
                <w:b/>
                <w:sz w:val="20"/>
                <w:szCs w:val="12"/>
              </w:rPr>
              <w:t>Առկա ֆինանսական միջոցներով</w:t>
            </w:r>
          </w:p>
        </w:tc>
        <w:tc>
          <w:tcPr>
            <w:tcW w:w="656" w:type="dxa"/>
            <w:gridSpan w:val="4"/>
            <w:vMerge w:val="restart"/>
            <w:shd w:val="clear" w:color="auto" w:fill="auto"/>
            <w:textDirection w:val="btLr"/>
            <w:vAlign w:val="center"/>
          </w:tcPr>
          <w:p w14:paraId="59423D92" w14:textId="77777777" w:rsidR="00243D98" w:rsidRPr="00377F61" w:rsidRDefault="00243D98" w:rsidP="009A030D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20"/>
                <w:szCs w:val="12"/>
              </w:rPr>
            </w:pPr>
            <w:r w:rsidRPr="00377F61">
              <w:rPr>
                <w:rFonts w:ascii="Sylfaen" w:hAnsi="Sylfaen" w:cs="Sylfaen"/>
                <w:b/>
                <w:sz w:val="20"/>
                <w:szCs w:val="12"/>
              </w:rPr>
              <w:t>ընդհանուր</w:t>
            </w:r>
          </w:p>
        </w:tc>
        <w:tc>
          <w:tcPr>
            <w:tcW w:w="2321" w:type="dxa"/>
            <w:gridSpan w:val="10"/>
            <w:shd w:val="clear" w:color="auto" w:fill="auto"/>
            <w:vAlign w:val="center"/>
          </w:tcPr>
          <w:p w14:paraId="5D40F8B5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/</w:t>
            </w:r>
            <w:r w:rsidRPr="00377F61">
              <w:rPr>
                <w:rFonts w:ascii="Sylfaen" w:hAnsi="Sylfaen"/>
                <w:b/>
                <w:sz w:val="20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/>
                <w:b/>
                <w:sz w:val="20"/>
                <w:szCs w:val="14"/>
              </w:rPr>
              <w:t>ՀՀ դրամ/</w:t>
            </w:r>
          </w:p>
        </w:tc>
        <w:tc>
          <w:tcPr>
            <w:tcW w:w="1842" w:type="dxa"/>
            <w:gridSpan w:val="9"/>
            <w:vMerge/>
            <w:shd w:val="clear" w:color="auto" w:fill="auto"/>
          </w:tcPr>
          <w:p w14:paraId="20921C76" w14:textId="77777777" w:rsidR="00243D98" w:rsidRPr="00377F61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706" w:type="dxa"/>
            <w:gridSpan w:val="5"/>
            <w:vMerge/>
            <w:shd w:val="clear" w:color="auto" w:fill="auto"/>
          </w:tcPr>
          <w:p w14:paraId="205A9324" w14:textId="77777777" w:rsidR="00243D98" w:rsidRPr="00377F61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</w:tr>
      <w:tr w:rsidR="00243D98" w:rsidRPr="00377F61" w14:paraId="6C6F7084" w14:textId="77777777" w:rsidTr="00F27690">
        <w:trPr>
          <w:cantSplit/>
          <w:trHeight w:val="1489"/>
        </w:trPr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7C0F9" w14:textId="77777777" w:rsidR="00243D98" w:rsidRPr="00377F61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4"/>
              </w:rPr>
            </w:pPr>
          </w:p>
        </w:tc>
        <w:tc>
          <w:tcPr>
            <w:tcW w:w="21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2D04B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DC428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9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1B1691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</w:p>
        </w:tc>
        <w:tc>
          <w:tcPr>
            <w:tcW w:w="65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D5898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</w:p>
        </w:tc>
        <w:tc>
          <w:tcPr>
            <w:tcW w:w="1074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697CA798" w14:textId="77777777" w:rsidR="00243D98" w:rsidRPr="00377F61" w:rsidRDefault="00243D98" w:rsidP="00BF1D6B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Առկա ֆինանսական միջոցներով</w:t>
            </w:r>
          </w:p>
        </w:tc>
        <w:tc>
          <w:tcPr>
            <w:tcW w:w="12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66408" w14:textId="77777777" w:rsidR="00243D98" w:rsidRPr="00377F61" w:rsidRDefault="00243D98" w:rsidP="009A030D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ընդհանուր</w:t>
            </w:r>
          </w:p>
        </w:tc>
        <w:tc>
          <w:tcPr>
            <w:tcW w:w="184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7A883BD" w14:textId="77777777" w:rsidR="00243D98" w:rsidRPr="00377F61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  <w:tc>
          <w:tcPr>
            <w:tcW w:w="170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56D2B4D0" w14:textId="77777777" w:rsidR="00243D98" w:rsidRPr="00377F61" w:rsidRDefault="00243D98" w:rsidP="009A030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</w:tr>
      <w:tr w:rsidR="003E5399" w:rsidRPr="003E5399" w14:paraId="3A5B7B5F" w14:textId="77777777" w:rsidTr="00F27690">
        <w:trPr>
          <w:trHeight w:val="40"/>
        </w:trPr>
        <w:tc>
          <w:tcPr>
            <w:tcW w:w="425" w:type="dxa"/>
            <w:shd w:val="clear" w:color="auto" w:fill="auto"/>
            <w:vAlign w:val="center"/>
          </w:tcPr>
          <w:p w14:paraId="0A3C79CF" w14:textId="3D7C45AD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sz w:val="20"/>
                <w:szCs w:val="14"/>
              </w:rPr>
            </w:pPr>
            <w:r w:rsidRPr="00377F61"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1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9A56F" w14:textId="79A30A93" w:rsidR="003E5399" w:rsidRPr="00377F61" w:rsidRDefault="003E5399" w:rsidP="003E5399">
            <w:pPr>
              <w:jc w:val="center"/>
              <w:rPr>
                <w:rFonts w:ascii="Sylfaen" w:hAnsi="Sylfaen" w:cs="Arial"/>
                <w:sz w:val="18"/>
                <w:lang w:val="af-ZA"/>
              </w:rPr>
            </w:pPr>
            <w:r w:rsidRPr="00F45FBE">
              <w:rPr>
                <w:rFonts w:ascii="Sylfaen" w:hAnsi="Sylfaen"/>
                <w:b/>
                <w:bCs/>
                <w:sz w:val="22"/>
                <w:szCs w:val="22"/>
              </w:rPr>
              <w:t xml:space="preserve">ՀՀ Շիրակի մարզի Ախուրյան համայնքի </w:t>
            </w:r>
            <w:r w:rsidRPr="00F45FBE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Ղարիբջանյան </w:t>
            </w:r>
            <w:r w:rsidRPr="00F45FBE">
              <w:rPr>
                <w:rFonts w:ascii="Sylfaen" w:hAnsi="Sylfaen"/>
                <w:b/>
                <w:bCs/>
                <w:sz w:val="22"/>
                <w:szCs w:val="22"/>
              </w:rPr>
              <w:t xml:space="preserve">բնակավայրի </w:t>
            </w:r>
            <w:r w:rsidRPr="00F45FBE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ոռոգման ցանցի արդիականացման </w:t>
            </w:r>
            <w:r w:rsidRPr="00F45FBE">
              <w:rPr>
                <w:rFonts w:ascii="Sylfaen" w:hAnsi="Sylfaen"/>
                <w:b/>
                <w:bCs/>
                <w:sz w:val="22"/>
                <w:szCs w:val="22"/>
              </w:rPr>
              <w:t>աշխատանքների նախագծանախահաշվային փաստաթղթերի կազմում</w:t>
            </w:r>
            <w:r w:rsidRPr="00F45FBE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:</w:t>
            </w:r>
          </w:p>
        </w:tc>
        <w:tc>
          <w:tcPr>
            <w:tcW w:w="10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C65BE" w14:textId="48D8EB85" w:rsidR="003E5399" w:rsidRPr="003E5399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  <w:lang w:val="hy-AM"/>
              </w:rPr>
            </w:pPr>
            <w:r>
              <w:rPr>
                <w:rFonts w:ascii="Sylfaen" w:hAnsi="Sylfaen"/>
                <w:sz w:val="18"/>
                <w:szCs w:val="14"/>
                <w:lang w:val="hy-AM"/>
              </w:rPr>
              <w:t>Դրամ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822BB" w14:textId="784F29C2" w:rsidR="003E5399" w:rsidRPr="003E5399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  <w:lang w:val="hy-AM"/>
              </w:rPr>
            </w:pPr>
            <w:r>
              <w:rPr>
                <w:rFonts w:ascii="Sylfaen" w:hAnsi="Sylfaen"/>
                <w:sz w:val="18"/>
                <w:szCs w:val="14"/>
                <w:lang w:val="hy-AM"/>
              </w:rPr>
              <w:t>1</w:t>
            </w:r>
          </w:p>
        </w:tc>
        <w:tc>
          <w:tcPr>
            <w:tcW w:w="6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951C0" w14:textId="1001FE6D" w:rsidR="003E5399" w:rsidRPr="003E5399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  <w:lang w:val="hy-AM"/>
              </w:rPr>
            </w:pPr>
            <w:r>
              <w:rPr>
                <w:rFonts w:ascii="Sylfaen" w:hAnsi="Sylfaen"/>
                <w:sz w:val="20"/>
                <w:szCs w:val="14"/>
                <w:lang w:val="hy-AM"/>
              </w:rPr>
              <w:t>1</w:t>
            </w:r>
          </w:p>
        </w:tc>
        <w:tc>
          <w:tcPr>
            <w:tcW w:w="107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20937" w14:textId="712E8D2A" w:rsidR="003E5399" w:rsidRPr="00AB65F4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2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87458" w14:textId="76255BF6" w:rsidR="003E5399" w:rsidRPr="00AB65F4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  <w:lang w:val="hy-AM"/>
              </w:rPr>
            </w:pPr>
            <w:r>
              <w:rPr>
                <w:rFonts w:ascii="Sylfaen" w:hAnsi="Sylfaen"/>
                <w:sz w:val="20"/>
                <w:szCs w:val="14"/>
                <w:lang w:val="hy-AM"/>
              </w:rPr>
              <w:t>4500000</w:t>
            </w:r>
          </w:p>
        </w:tc>
        <w:tc>
          <w:tcPr>
            <w:tcW w:w="3548" w:type="dxa"/>
            <w:gridSpan w:val="14"/>
            <w:shd w:val="clear" w:color="auto" w:fill="auto"/>
            <w:vAlign w:val="center"/>
          </w:tcPr>
          <w:p w14:paraId="745098B7" w14:textId="77777777" w:rsidR="003E5399" w:rsidRPr="003E5399" w:rsidRDefault="003E5399" w:rsidP="003E5399">
            <w:pPr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</w:pPr>
            <w:r w:rsidRPr="003E5399">
              <w:rPr>
                <w:rFonts w:ascii="Sylfaen" w:hAnsi="Sylfaen" w:cs="Sylfaen"/>
                <w:b/>
                <w:bCs/>
                <w:sz w:val="14"/>
                <w:szCs w:val="14"/>
              </w:rPr>
              <w:t>ՀՀ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</w:rPr>
              <w:t>ՇԻՐԱԿԻ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</w:rPr>
              <w:t>ՄԱՐԶԻ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</w:rPr>
              <w:t>ԱԽՈՒՐՅԱՆ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</w:rPr>
              <w:t>ՀԱՄԱՅՆՔԻ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ՂԱՐԻԲՋԱՆՅԱՆ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</w:rPr>
              <w:t>ԲՆԱԿԱՎԱՅՐԻ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ՈՌՈԳՄԱՆ ՑԱՆՑԻ ԱՐԴԻԱԿԱՆԱՑՄԱՆ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</w:rPr>
              <w:t>ԱՇԽԱՏԱՆՔՆԵՐԻ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</w:rPr>
              <w:t>ՆԱԽԱԳԾԱՆԱԽԱՀԱՇՎԱՅԻՆ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</w:rPr>
              <w:t>ՓԱՍՏԱԹՂԹԵՐԻ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ԿԱԶՄՈՒՄ:</w:t>
            </w:r>
          </w:p>
          <w:p w14:paraId="52FFA4C2" w14:textId="77777777" w:rsidR="003E5399" w:rsidRPr="003E5399" w:rsidRDefault="003E5399" w:rsidP="003E5399">
            <w:pPr>
              <w:ind w:firstLine="709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/>
                <w:sz w:val="14"/>
                <w:szCs w:val="14"/>
                <w:lang w:val="hy-AM"/>
              </w:rPr>
              <w:t>Ընդհանուր դրույթները</w:t>
            </w:r>
          </w:p>
          <w:p w14:paraId="34607F1E" w14:textId="77777777" w:rsidR="003E5399" w:rsidRPr="003E5399" w:rsidRDefault="003E5399" w:rsidP="003E5399">
            <w:pPr>
              <w:ind w:firstLine="709"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ՀՀ Շիրակի մարզի Ախուրյան համայնքի Ղարիբջանյան բնակավայրը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գտնվում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է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ՀՀ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Շիրակի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մարզի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Ախուրյան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համայնքում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Գյումրի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քաղաքից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6կմ հեռավորության վրա:</w:t>
            </w:r>
          </w:p>
          <w:p w14:paraId="74F9772A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Բացարձակ բարձրությունը ծովի մակերևույթից կազմում է 1500 մետր: Հարակիծ Ախուրյան գետին:</w:t>
            </w:r>
          </w:p>
          <w:p w14:paraId="215D7B39" w14:textId="77777777" w:rsidR="003E5399" w:rsidRPr="003E5399" w:rsidRDefault="003E5399" w:rsidP="003E5399">
            <w:pPr>
              <w:ind w:firstLine="708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Տեխնիկական բնութագիրը </w:t>
            </w:r>
          </w:p>
          <w:p w14:paraId="1A4D0204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Ոռոգման համակարգը սնվել է Ախուրյան գետից, որի վրա կառուցված ≈50 մ երկարությամբ պատվարի օգնությամբ ջուրը մղվել է ընդունիչ հանգույց, որտեղից խողովակների միջոցով տրվել է պոմպերին: Այնուհետև 5 պոմպերի օգնությամբ մատակարարվել է դաշտերը /ոռոգում վարելահողերին և արոտավայրերին/: Պոմպակայանի վերելահողերը ոռոգող բաց հուն մղվել է d=500 մմ տրամաչափի խողովակով շուրջ 2,0 կմ երկարությամբ: Նշված` d=450մմ գծի 1050մ-ի վրա տեղադրված է բաշխիչ հոր /1800մմ/ բաժանարար գծի համար Գյումրի – Արմավիր մայրուղու հարևանությամբ մայրուղու հարակիծ տարածքի ոռոգման համար: Բաց հունը իրականացված է ե/բ կիսատաշտակներից` ≈3,5 կմ ЛР-60 և 500մ ЛР-40 : Ոռոգման համակարգը ապահովում է շուրջ 500 հա հողատարածք, որտեղ հիմնականում մշակվում է բոստանաբանջարանոցային կուլտուրաներ: ЛР-60 ջրատարից կարող են օգտվել նաև Ազատան և Գետք բնակավայրերի բնակիչները: </w:t>
            </w:r>
          </w:p>
          <w:p w14:paraId="175311CC" w14:textId="77777777" w:rsidR="003E5399" w:rsidRPr="003E5399" w:rsidRDefault="003E5399" w:rsidP="003E539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/>
                <w:sz w:val="14"/>
                <w:szCs w:val="14"/>
                <w:lang w:val="hy-AM"/>
              </w:rPr>
              <w:t>Ելակետային տվյալներն են.</w:t>
            </w:r>
          </w:p>
          <w:p w14:paraId="68DE7761" w14:textId="77777777" w:rsidR="003E5399" w:rsidRPr="003E5399" w:rsidRDefault="003E5399" w:rsidP="003E5399">
            <w:pPr>
              <w:pStyle w:val="ae"/>
              <w:numPr>
                <w:ilvl w:val="0"/>
                <w:numId w:val="34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Պոմպակայանի տեխնիկական վիճակի եզրակացություն</w:t>
            </w:r>
          </w:p>
          <w:p w14:paraId="3996ADE3" w14:textId="77777777" w:rsidR="003E5399" w:rsidRPr="003E5399" w:rsidRDefault="003E5399" w:rsidP="003E5399">
            <w:pPr>
              <w:pStyle w:val="ae"/>
              <w:numPr>
                <w:ilvl w:val="0"/>
                <w:numId w:val="34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Դրվագ կադաստրային գծագրիծ /Պոմպակայան, ջրագծերը/</w:t>
            </w:r>
          </w:p>
          <w:p w14:paraId="6499BBA6" w14:textId="77777777" w:rsidR="003E5399" w:rsidRPr="003E5399" w:rsidRDefault="003E5399" w:rsidP="003E5399">
            <w:pPr>
              <w:pStyle w:val="ae"/>
              <w:numPr>
                <w:ilvl w:val="0"/>
                <w:numId w:val="34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Ճարտարապետանախագծային առաջադրանք</w:t>
            </w:r>
          </w:p>
          <w:p w14:paraId="78C0B581" w14:textId="77777777" w:rsidR="003E5399" w:rsidRPr="003E5399" w:rsidRDefault="003E5399" w:rsidP="003E5399">
            <w:pPr>
              <w:pStyle w:val="ae"/>
              <w:numPr>
                <w:ilvl w:val="0"/>
                <w:numId w:val="34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Շինարարական աղբի տեղափոխման վայրի և հեռավորության տեղեկանք</w:t>
            </w:r>
          </w:p>
          <w:p w14:paraId="14000CC7" w14:textId="77777777" w:rsidR="003E5399" w:rsidRPr="003E5399" w:rsidRDefault="003E5399" w:rsidP="003E5399">
            <w:pPr>
              <w:pStyle w:val="ae"/>
              <w:numPr>
                <w:ilvl w:val="0"/>
                <w:numId w:val="34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Ախուրյան գետի վրա աշխատանքների թույլտվություն</w:t>
            </w:r>
          </w:p>
          <w:p w14:paraId="60F6EBF5" w14:textId="77777777" w:rsidR="003E5399" w:rsidRPr="003E5399" w:rsidRDefault="003E5399" w:rsidP="003E5399">
            <w:pPr>
              <w:ind w:left="36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/>
                <w:sz w:val="14"/>
                <w:szCs w:val="14"/>
                <w:lang w:val="hy-AM"/>
              </w:rPr>
              <w:t>Տեխնիկական պայման /նախագծման առաջադրանք/</w:t>
            </w:r>
          </w:p>
          <w:p w14:paraId="7BC702A6" w14:textId="77777777" w:rsidR="003E5399" w:rsidRPr="003E5399" w:rsidRDefault="003E5399" w:rsidP="003E5399">
            <w:pPr>
              <w:pStyle w:val="ae"/>
              <w:numPr>
                <w:ilvl w:val="0"/>
                <w:numId w:val="35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Գոյություն ունեցող էլեկտրամատակարարման ցանցի ուսումնասիրություն ≈950 գծմ գծի անցկացում հենասյուների հավանական փոխարինում:</w:t>
            </w:r>
          </w:p>
          <w:p w14:paraId="1CBD82AF" w14:textId="77777777" w:rsidR="003E5399" w:rsidRPr="003E5399" w:rsidRDefault="003E5399" w:rsidP="003E5399">
            <w:pPr>
              <w:pStyle w:val="ae"/>
              <w:numPr>
                <w:ilvl w:val="0"/>
                <w:numId w:val="35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Ենթակայանի արդիականացում </w:t>
            </w: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lastRenderedPageBreak/>
              <w:t>տրանսֆորմատորների տեղադրում: Պոմպերի սնուցում և լուսավորության ցանցի անցկացում:</w:t>
            </w:r>
          </w:p>
          <w:p w14:paraId="2D4B281A" w14:textId="77777777" w:rsidR="003E5399" w:rsidRPr="003E5399" w:rsidRDefault="003E5399" w:rsidP="003E5399">
            <w:pPr>
              <w:pStyle w:val="ae"/>
              <w:numPr>
                <w:ilvl w:val="0"/>
                <w:numId w:val="35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Ախուրյան գետի վրա պատվարի կառուցում համապատասխան նորմերի և նորմատիվների հաշվի առնելով:</w:t>
            </w:r>
          </w:p>
          <w:p w14:paraId="374E2D96" w14:textId="77777777" w:rsidR="003E5399" w:rsidRPr="003E5399" w:rsidRDefault="003E5399" w:rsidP="003E5399">
            <w:pPr>
              <w:ind w:left="37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3.1.  Ջրի առավելագույն և նվազագույն հոսք, հոսքի ուժը հավանական վարարումների վերաբերյալ բացատրագիր:</w:t>
            </w:r>
          </w:p>
          <w:p w14:paraId="4D37998D" w14:textId="77777777" w:rsidR="003E5399" w:rsidRPr="003E5399" w:rsidRDefault="003E5399" w:rsidP="003E5399">
            <w:pPr>
              <w:ind w:left="37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3.2.  Պատվարի բարձրությունը և լայնությունը ստանալ կոնտրուկտիվ  հաշվարկի միջոցով:</w:t>
            </w:r>
          </w:p>
          <w:p w14:paraId="690A89B1" w14:textId="77777777" w:rsidR="003E5399" w:rsidRPr="003E5399" w:rsidRDefault="003E5399" w:rsidP="003E5399">
            <w:pPr>
              <w:ind w:left="37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3.3.  Նախատեսել հարթ փականներ համաձայն գործող նորմերի /жалюзи/ գետի մակարդակի բարձրացման և իջեցման համար:</w:t>
            </w:r>
          </w:p>
          <w:p w14:paraId="5451327A" w14:textId="77777777" w:rsidR="003E5399" w:rsidRPr="003E5399" w:rsidRDefault="003E5399" w:rsidP="003E5399">
            <w:pPr>
              <w:ind w:left="37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4. Ջրի հաշվարկային ծավալ ստանալու համար հաշվի առնել պոմպերի նախատեսված հզորությունները և ջրթողունակությունները, ինչպես նաև պահանջարկը:</w:t>
            </w:r>
          </w:p>
          <w:p w14:paraId="4A0A50BB" w14:textId="77777777" w:rsidR="003E5399" w:rsidRPr="003E5399" w:rsidRDefault="003E5399" w:rsidP="003E5399">
            <w:pPr>
              <w:ind w:left="37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5. Պատվարի նախագծերը պետք է համաձայնեցվեն Պատգամ մարմինների հետ /թույլտվություն/:</w:t>
            </w:r>
          </w:p>
          <w:p w14:paraId="08C7EAAE" w14:textId="77777777" w:rsidR="003E5399" w:rsidRPr="003E5399" w:rsidRDefault="003E5399" w:rsidP="003E5399">
            <w:pPr>
              <w:ind w:left="37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6. Պատվարից մինչև ընդունիչ ավազանի վերանորոգում, ամրանավորում /քայքայված բետոնյա պատեր և հատակ: </w:t>
            </w:r>
          </w:p>
          <w:p w14:paraId="7882D964" w14:textId="77777777" w:rsidR="003E5399" w:rsidRPr="003E5399" w:rsidRDefault="003E5399" w:rsidP="003E5399">
            <w:pPr>
              <w:ind w:left="37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7. Ընդունիչ ավազանի վերանորոգում խողովակների բետոնային մասերի հերմետիկացում:</w:t>
            </w:r>
          </w:p>
          <w:p w14:paraId="4EDADCC5" w14:textId="77777777" w:rsidR="003E5399" w:rsidRPr="003E5399" w:rsidRDefault="003E5399" w:rsidP="003E5399">
            <w:pPr>
              <w:ind w:left="37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8. Պոմպերի և շարժիչների տեղադրում /փոխարինում կամ վերանորոգում/, համապատասխան փականների տեղադրում:</w:t>
            </w:r>
          </w:p>
          <w:p w14:paraId="3D544CC1" w14:textId="77777777" w:rsidR="003E5399" w:rsidRPr="003E5399" w:rsidRDefault="003E5399" w:rsidP="003E5399">
            <w:pPr>
              <w:ind w:left="37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9. պամպակայանի շենքի ամբողջական վերանորուգում S=230 մ</w:t>
            </w:r>
            <w:r w:rsidRPr="003E5399">
              <w:rPr>
                <w:rFonts w:ascii="Sylfaen" w:hAnsi="Sylfaen"/>
                <w:bCs/>
                <w:sz w:val="14"/>
                <w:szCs w:val="14"/>
                <w:vertAlign w:val="superscript"/>
                <w:lang w:val="hy-AM"/>
              </w:rPr>
              <w:t>2</w:t>
            </w: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, h=6մ:</w:t>
            </w:r>
          </w:p>
          <w:p w14:paraId="66116420" w14:textId="77777777" w:rsidR="003E5399" w:rsidRPr="003E5399" w:rsidRDefault="003E5399" w:rsidP="003E5399">
            <w:pPr>
              <w:pStyle w:val="ae"/>
              <w:numPr>
                <w:ilvl w:val="0"/>
                <w:numId w:val="36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Կտուրի ամբողջական վերանորոգում,</w:t>
            </w:r>
          </w:p>
          <w:p w14:paraId="443AFB90" w14:textId="77777777" w:rsidR="003E5399" w:rsidRPr="003E5399" w:rsidRDefault="003E5399" w:rsidP="003E5399">
            <w:pPr>
              <w:pStyle w:val="ae"/>
              <w:numPr>
                <w:ilvl w:val="0"/>
                <w:numId w:val="36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Հատակների վերանորոգում,</w:t>
            </w:r>
          </w:p>
          <w:p w14:paraId="25D19848" w14:textId="77777777" w:rsidR="003E5399" w:rsidRPr="003E5399" w:rsidRDefault="003E5399" w:rsidP="003E5399">
            <w:pPr>
              <w:pStyle w:val="ae"/>
              <w:numPr>
                <w:ilvl w:val="0"/>
                <w:numId w:val="36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Ներքին հարդարման աշխատանքներ,</w:t>
            </w:r>
          </w:p>
          <w:p w14:paraId="74CBDB3E" w14:textId="77777777" w:rsidR="003E5399" w:rsidRPr="003E5399" w:rsidRDefault="003E5399" w:rsidP="003E5399">
            <w:pPr>
              <w:pStyle w:val="ae"/>
              <w:numPr>
                <w:ilvl w:val="0"/>
                <w:numId w:val="36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Կռունկի /մոնթաժային / վերանորոգում </w:t>
            </w:r>
          </w:p>
          <w:p w14:paraId="4BA6D89A" w14:textId="77777777" w:rsidR="003E5399" w:rsidRPr="003E5399" w:rsidRDefault="003E5399" w:rsidP="003E5399">
            <w:pPr>
              <w:pStyle w:val="ae"/>
              <w:numPr>
                <w:ilvl w:val="0"/>
                <w:numId w:val="36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Դռների և պատուհաների վերանորոգում կամ փոխարինում, մետաղական մասերի ներկում,</w:t>
            </w:r>
          </w:p>
          <w:p w14:paraId="5AD0682E" w14:textId="77777777" w:rsidR="003E5399" w:rsidRPr="003E5399" w:rsidRDefault="003E5399" w:rsidP="003E5399">
            <w:pPr>
              <w:pStyle w:val="ae"/>
              <w:numPr>
                <w:ilvl w:val="0"/>
                <w:numId w:val="36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Պոմպակայանում բոլոր տեսակի մետաղական մասերի ներկում,</w:t>
            </w:r>
          </w:p>
          <w:p w14:paraId="08399D8F" w14:textId="77777777" w:rsidR="003E5399" w:rsidRPr="003E5399" w:rsidRDefault="003E5399" w:rsidP="003E5399">
            <w:pPr>
              <w:pStyle w:val="ae"/>
              <w:numPr>
                <w:ilvl w:val="0"/>
                <w:numId w:val="36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Առաստաղի հարդարման աշխատանքներ:</w:t>
            </w:r>
          </w:p>
          <w:p w14:paraId="255E1932" w14:textId="77777777" w:rsidR="003E5399" w:rsidRPr="003E5399" w:rsidRDefault="003E5399" w:rsidP="003E5399">
            <w:pPr>
              <w:pStyle w:val="ae"/>
              <w:numPr>
                <w:ilvl w:val="0"/>
                <w:numId w:val="36"/>
              </w:numPr>
              <w:ind w:left="37" w:firstLine="0"/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en-US"/>
              </w:rPr>
              <w:t>Բարեկարգման աշխատանքներ:</w:t>
            </w:r>
          </w:p>
          <w:p w14:paraId="25F94704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10. Ծառայողական շենքի ամբողջական վերանորոգում ≈150 մ</w:t>
            </w:r>
            <w:r w:rsidRPr="003E5399">
              <w:rPr>
                <w:rFonts w:ascii="Sylfaen" w:hAnsi="Sylfaen"/>
                <w:bCs/>
                <w:sz w:val="14"/>
                <w:szCs w:val="14"/>
                <w:vertAlign w:val="superscript"/>
                <w:lang w:val="hy-AM"/>
              </w:rPr>
              <w:t>2</w:t>
            </w: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, պոմպակայաների վերը նշված պահանջներին համապատասխան:</w:t>
            </w:r>
          </w:p>
          <w:p w14:paraId="6726329A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11. Դեպի բաց հուն ճնշումային խողովակի ուսումնասիրություն, եզրակացության տրամադրում` L=2100մ, d=450,0մմ:</w:t>
            </w:r>
          </w:p>
          <w:p w14:paraId="3F702918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12. D=450մմ Ճնշումային խողովակաշարից սնվող d=300մմ փակ ջրատարի վիճակի ուսումնասիրում /բաժանարար/, d=450 մմ գծի 1400 գծմ-ի վրա տեղադրված բաժանարար հորի գործարկում, ф=1800մմ:</w:t>
            </w:r>
          </w:p>
          <w:p w14:paraId="4CE54DD1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13. d=450մմ խողովակաշարերից բաց ե/բ հուն միացման հանգույց ընդունիչ հորի  վերանորոգում:</w:t>
            </w:r>
          </w:p>
          <w:p w14:paraId="13E72B70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14.  ЛР-60 բաց հունի ամբողջական ուսումնասիրություն կիսատաշտակների  վերանորոգում, նոր կիսատաշտակների տեղադրում:</w:t>
            </w:r>
          </w:p>
          <w:p w14:paraId="267A195E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15. Կիսատաշտակների հենարանների վիճակի ուսումնասիրություն, նիշերի ստուգում /հավանական նստվածքներ, դիրքի փոփոխություն/:</w:t>
            </w:r>
          </w:p>
          <w:p w14:paraId="352BEF09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16. ЛР-60 հիմնական ջրատարի ≈670 գծմ-ից սկիզբ առնող Ազատանի բաժանարարի վերանորոգում ≈700 գծմ:</w:t>
            </w:r>
          </w:p>
          <w:p w14:paraId="717DF579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17. Հիմնական ջրատարի /ЛР-60/  վերջնամասում տեղադրված ЛР-40-ի փոխարինում ЛР-60-ով, L=350գծմ:</w:t>
            </w:r>
          </w:p>
          <w:p w14:paraId="083F0E8F" w14:textId="77777777" w:rsidR="003E5399" w:rsidRPr="003E5399" w:rsidRDefault="003E5399" w:rsidP="003E5399">
            <w:pPr>
              <w:rPr>
                <w:rFonts w:ascii="Sylfaen" w:hAnsi="Sylfaen"/>
                <w:bCs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>18. Վերջնամասում կատարել երկարացում հողային հունի ուրվագծով / Ղարիբջանյանի դաշտերի և գետքի վարելահողերի համար ≈1000գծմ ЛР-40/:</w:t>
            </w:r>
          </w:p>
          <w:p w14:paraId="761E3121" w14:textId="77777777" w:rsidR="003E5399" w:rsidRPr="003E5399" w:rsidRDefault="003E5399" w:rsidP="003E539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Cs/>
                <w:sz w:val="14"/>
                <w:szCs w:val="14"/>
                <w:lang w:val="hy-AM"/>
              </w:rPr>
              <w:t xml:space="preserve"> </w:t>
            </w:r>
            <w:r w:rsidRPr="003E539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Նախագծային</w:t>
            </w:r>
            <w:r w:rsidRPr="003E5399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3E539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պահանջներ.</w:t>
            </w:r>
          </w:p>
          <w:p w14:paraId="7F4FAD21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 xml:space="preserve">Ինժեներագեոդեզիական հանույթ </w:t>
            </w:r>
          </w:p>
          <w:p w14:paraId="2EB1CBCB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Նախագծա-նախահաշվային փաստաթղթերի մշակում, 4 օրինակ, գունա0վար,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PDF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:</w:t>
            </w:r>
          </w:p>
          <w:p w14:paraId="75E3E783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Կազմել /ПОС/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շին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արտադրության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կազմակերպում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>:</w:t>
            </w:r>
          </w:p>
          <w:p w14:paraId="43357258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 xml:space="preserve"> Կազմել մրցու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յ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>թային ծավալաթերթ հայերեն և ռուսերեն լեզուներով, միավոր գներով առանձին  և առավելագույն կշիռներով կամ  % -ով`առանձին:</w:t>
            </w:r>
          </w:p>
          <w:p w14:paraId="74706738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Տեխնիկային և մեխանիզմների պահանջարկի ցանկ:</w:t>
            </w:r>
          </w:p>
          <w:p w14:paraId="1734B39A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Օրացույցային գրաֆիկ:</w:t>
            </w:r>
          </w:p>
          <w:p w14:paraId="5BDACFEB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Աշխատանքային ռեսուրսների ցանկ:</w:t>
            </w:r>
          </w:p>
          <w:p w14:paraId="74675451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Շինարարական նյութերի փորձաքննությունների ցանկ:</w:t>
            </w:r>
          </w:p>
          <w:p w14:paraId="3B1AA17C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en-US"/>
              </w:rPr>
              <w:t>Տեղադրվող սարքավորումների մակնիշավորում:</w:t>
            </w:r>
          </w:p>
          <w:p w14:paraId="07B1E7D8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Օգտագործվող շինարարական նյութերի և սարքավորումների երաշխիքային ժամկետներ:</w:t>
            </w:r>
          </w:p>
          <w:p w14:paraId="4F17FC1F" w14:textId="77777777" w:rsidR="003E5399" w:rsidRPr="003E5399" w:rsidRDefault="003E5399" w:rsidP="003E5399">
            <w:pPr>
              <w:pStyle w:val="ae"/>
              <w:numPr>
                <w:ilvl w:val="0"/>
                <w:numId w:val="10"/>
              </w:numPr>
              <w:spacing w:after="160" w:line="259" w:lineRule="auto"/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Համապատասխան լիցենզիաների ներկայացում:</w:t>
            </w:r>
          </w:p>
          <w:p w14:paraId="66300302" w14:textId="77777777" w:rsidR="003E5399" w:rsidRPr="003E5399" w:rsidRDefault="003E5399" w:rsidP="003E5399">
            <w:pPr>
              <w:ind w:firstLine="426"/>
              <w:rPr>
                <w:rFonts w:ascii="Sylfaen" w:hAnsi="Sylfaen"/>
                <w:sz w:val="14"/>
                <w:szCs w:val="14"/>
                <w:lang w:val="af-ZA"/>
              </w:rPr>
            </w:pP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>Բոլոր տեսակի հարցերով դիմել համայնքապետարանի համապատասխան մասնագետներին:</w:t>
            </w:r>
          </w:p>
          <w:p w14:paraId="5AF04415" w14:textId="77777777" w:rsidR="003E5399" w:rsidRPr="003E5399" w:rsidRDefault="003E5399" w:rsidP="003E5399">
            <w:pPr>
              <w:ind w:left="-47" w:firstLine="473"/>
              <w:rPr>
                <w:rFonts w:ascii="Sylfaen" w:hAnsi="Sylfaen"/>
                <w:sz w:val="14"/>
                <w:szCs w:val="14"/>
                <w:lang w:val="af-ZA"/>
              </w:rPr>
            </w:pP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>Անհրաժեշտության դեպքում կկազմակերպվի խորհրդակցություն համայնքի ղեկավարի մոտ:</w:t>
            </w:r>
          </w:p>
          <w:p w14:paraId="4E70CA19" w14:textId="77777777" w:rsidR="003E5399" w:rsidRPr="003E5399" w:rsidRDefault="003E5399" w:rsidP="003E5399">
            <w:pPr>
              <w:ind w:left="-47"/>
              <w:rPr>
                <w:rFonts w:ascii="Sylfaen" w:hAnsi="Sylfaen"/>
                <w:sz w:val="14"/>
                <w:szCs w:val="14"/>
                <w:lang w:val="af-ZA"/>
              </w:rPr>
            </w:pP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>Նախագծանախահաշվային փաստաթղթերը պետք է համապատասխանեն ՀՀ շինարարական նորմերին և նորմատիվներին, ինչպես նաև ջրաշինարարութան և հիդրոտեխնիկական կանոններին: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3E5399">
              <w:rPr>
                <w:rFonts w:ascii="Sylfaen" w:hAnsi="Sylfaen"/>
                <w:sz w:val="14"/>
                <w:szCs w:val="14"/>
                <w:lang w:val="af-ZA"/>
              </w:rPr>
              <w:t>Տալ օգտագործված գրականության ցանկը:</w:t>
            </w:r>
          </w:p>
          <w:p w14:paraId="6B08596C" w14:textId="32CB88B9" w:rsidR="003E5399" w:rsidRPr="003E5399" w:rsidRDefault="003E5399" w:rsidP="003E5399">
            <w:pPr>
              <w:ind w:firstLine="426"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/>
                <w:sz w:val="14"/>
                <w:szCs w:val="14"/>
                <w:lang w:val="hy-AM"/>
              </w:rPr>
              <w:t>Ծանուցում.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 xml:space="preserve"> Կապված նախահաշվի գումարից հնարավոր է աշխատանքները կատարվեն 2 փուլով, ուստի կառաջանա պահանջ նախահաշիվ կազմել 2022թվականի համար առանձնացված:</w:t>
            </w:r>
          </w:p>
        </w:tc>
      </w:tr>
      <w:tr w:rsidR="003E5399" w:rsidRPr="003E5399" w14:paraId="35159199" w14:textId="77777777" w:rsidTr="00F27690">
        <w:trPr>
          <w:trHeight w:val="40"/>
        </w:trPr>
        <w:tc>
          <w:tcPr>
            <w:tcW w:w="425" w:type="dxa"/>
            <w:shd w:val="clear" w:color="auto" w:fill="auto"/>
            <w:vAlign w:val="center"/>
          </w:tcPr>
          <w:p w14:paraId="5D28AF5C" w14:textId="177F5A80" w:rsidR="003E5399" w:rsidRPr="003E5399" w:rsidRDefault="003E5399" w:rsidP="003E5399">
            <w:pPr>
              <w:widowControl w:val="0"/>
              <w:jc w:val="center"/>
              <w:rPr>
                <w:rFonts w:ascii="Sylfaen" w:hAnsi="Sylfaen"/>
                <w:sz w:val="16"/>
                <w:lang w:val="hy-AM"/>
              </w:rPr>
            </w:pPr>
            <w:r>
              <w:rPr>
                <w:rFonts w:ascii="Sylfaen" w:hAnsi="Sylfaen"/>
                <w:sz w:val="16"/>
                <w:lang w:val="hy-AM"/>
              </w:rPr>
              <w:lastRenderedPageBreak/>
              <w:t>2</w:t>
            </w:r>
          </w:p>
        </w:tc>
        <w:tc>
          <w:tcPr>
            <w:tcW w:w="21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C3881" w14:textId="7ED9A601" w:rsidR="003E5399" w:rsidRPr="00377F61" w:rsidRDefault="003E5399" w:rsidP="003E5399">
            <w:pPr>
              <w:jc w:val="center"/>
              <w:rPr>
                <w:rFonts w:ascii="Sylfaen" w:hAnsi="Sylfaen" w:cs="Arial"/>
                <w:sz w:val="18"/>
                <w:lang w:val="af-ZA"/>
              </w:rPr>
            </w:pPr>
            <w:r w:rsidRPr="00F45FBE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ՀՀ Շիրակի մարզի Ախուրյան համայնքի Առափի բնակավայրի հին թաղամասի գազաֆիկացման աշխատանքների նախագծանախահաշվային փաստաթղթերի </w:t>
            </w:r>
            <w:r w:rsidRPr="003E5399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կազմում</w:t>
            </w:r>
            <w:r w:rsidRPr="00F45FBE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։</w:t>
            </w:r>
          </w:p>
        </w:tc>
        <w:tc>
          <w:tcPr>
            <w:tcW w:w="10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70B622" w14:textId="177B82A1" w:rsidR="003E5399" w:rsidRPr="003E5399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  <w:lang w:val="hy-AM"/>
              </w:rPr>
            </w:pPr>
            <w:r>
              <w:rPr>
                <w:rFonts w:ascii="Sylfaen" w:hAnsi="Sylfaen"/>
                <w:sz w:val="18"/>
                <w:szCs w:val="14"/>
                <w:lang w:val="hy-AM"/>
              </w:rPr>
              <w:t>Դրամ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080733" w14:textId="50D19485" w:rsidR="003E5399" w:rsidRPr="003E5399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18"/>
                <w:szCs w:val="14"/>
                <w:lang w:val="hy-AM"/>
              </w:rPr>
            </w:pPr>
            <w:r>
              <w:rPr>
                <w:rFonts w:ascii="Sylfaen" w:hAnsi="Sylfaen"/>
                <w:sz w:val="18"/>
                <w:szCs w:val="14"/>
                <w:lang w:val="hy-AM"/>
              </w:rPr>
              <w:t>1</w:t>
            </w:r>
          </w:p>
        </w:tc>
        <w:tc>
          <w:tcPr>
            <w:tcW w:w="65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0908FF" w14:textId="378A5452" w:rsidR="003E5399" w:rsidRPr="003E5399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  <w:lang w:val="hy-AM"/>
              </w:rPr>
            </w:pPr>
            <w:r>
              <w:rPr>
                <w:rFonts w:ascii="Sylfaen" w:hAnsi="Sylfaen"/>
                <w:sz w:val="20"/>
                <w:szCs w:val="14"/>
                <w:lang w:val="hy-AM"/>
              </w:rPr>
              <w:t>1</w:t>
            </w:r>
          </w:p>
        </w:tc>
        <w:tc>
          <w:tcPr>
            <w:tcW w:w="107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ACD78" w14:textId="05A28EF3" w:rsidR="003E5399" w:rsidRPr="00AB65F4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  <w:lang w:val="hy-AM"/>
              </w:rPr>
            </w:pPr>
            <w:r w:rsidRPr="00AD1BA6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2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93C3B" w14:textId="4E31DC84" w:rsidR="003E5399" w:rsidRPr="00AB65F4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sz w:val="20"/>
                <w:szCs w:val="14"/>
                <w:lang w:val="hy-AM"/>
              </w:rPr>
            </w:pPr>
            <w:r>
              <w:rPr>
                <w:rFonts w:ascii="Sylfaen" w:hAnsi="Sylfaen"/>
                <w:sz w:val="20"/>
                <w:szCs w:val="14"/>
                <w:lang w:val="hy-AM"/>
              </w:rPr>
              <w:t>4000000</w:t>
            </w:r>
          </w:p>
        </w:tc>
        <w:tc>
          <w:tcPr>
            <w:tcW w:w="3548" w:type="dxa"/>
            <w:gridSpan w:val="14"/>
            <w:shd w:val="clear" w:color="auto" w:fill="auto"/>
            <w:vAlign w:val="center"/>
          </w:tcPr>
          <w:p w14:paraId="475C2479" w14:textId="60C970B4" w:rsidR="003E5399" w:rsidRPr="003E5399" w:rsidRDefault="003E5399" w:rsidP="003E539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ՄԱՐԶԻ ԱԽՈՒՐՅԱՆ ՀԱՄԱՅՆՔԻ ԱՌԱՓԻ ԲՆԱԿԱՎԱՅՐԻ ՀԻՆ ԹԱՂԱՄԱՍԻ ԳԱԶԱՖԻԿԱՑՄԱՆ ԱՇԽԱՏԱՆՔՆԵՐԻ ՆԱԽԱԳԾԱՆԱԽԱՀԱՇՎԱՅԻՆ ՓԱՍՏԱԹՂԹԵՐԻ ՄՇԱԿՄԱՆ։</w:t>
            </w:r>
          </w:p>
          <w:p w14:paraId="34F01CD6" w14:textId="77777777" w:rsidR="003E5399" w:rsidRPr="003E5399" w:rsidRDefault="003E5399" w:rsidP="003E5399">
            <w:pPr>
              <w:ind w:firstLine="708"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Ախուրյան համայնքի Առափի բնակավայրը գտնվում է ՀՀ Շիրակի մարզի Ախուրյան համայնքում, Գյումրի քաղաքից 3 կմ հեռավորության վրա, ծովի մակերևույթից բացարձակ բարձրությունը կազմում է 1500մ։</w:t>
            </w:r>
          </w:p>
          <w:p w14:paraId="7A8F0046" w14:textId="77777777" w:rsidR="003E5399" w:rsidRPr="003E5399" w:rsidRDefault="003E5399" w:rsidP="003E5399">
            <w:pPr>
              <w:ind w:firstLine="708"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 xml:space="preserve">Բնակավայրը գազաֆիկացված է մասամբ, Ախուրյան գետի ձախ հատվածը, իսկ աջ հատվածը, որը կազմում է հին թաղամասը ամբողջությամ զրկված է բնական գազից։ </w:t>
            </w:r>
          </w:p>
          <w:p w14:paraId="5B0A8905" w14:textId="77777777" w:rsidR="003E5399" w:rsidRPr="003E5399" w:rsidRDefault="003E5399" w:rsidP="003E5399">
            <w:pPr>
              <w:ind w:firstLine="708"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Պահանջվում է նախագծել մագիստրալ գազատարի և ներբնակավայրային ճյուղերի գազաֆիկացման աշխատանքները։</w:t>
            </w:r>
          </w:p>
          <w:p w14:paraId="3E376DF1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Տրամադրվող փաստաթղթերն են․</w:t>
            </w:r>
          </w:p>
          <w:p w14:paraId="6F818A51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1․ «ԳԱԶՊՐՈՄ ԱՐՄԵՆԻԱ» ՓԲԸ-ի կողմից տրված տեխնիկական պայման, 021181/1029-2022թ․ գրությունը /կից ներկայացվում է/:</w:t>
            </w:r>
          </w:p>
          <w:p w14:paraId="57A44879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2․ Ճարտարապետահատակագծային առաջադրան /նախագծման թույլտվություն/:</w:t>
            </w:r>
          </w:p>
          <w:p w14:paraId="547D3E52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3․ Առափի բնակավայրի կադաստրային քարտեզը:</w:t>
            </w:r>
          </w:p>
          <w:p w14:paraId="63CCACFF" w14:textId="77777777" w:rsidR="003E5399" w:rsidRPr="003E5399" w:rsidRDefault="003E5399" w:rsidP="003E539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/>
                <w:sz w:val="14"/>
                <w:szCs w:val="14"/>
                <w:lang w:val="hy-AM"/>
              </w:rPr>
              <w:t>Նախագծային առաջադրանք</w:t>
            </w:r>
          </w:p>
          <w:p w14:paraId="3E15B157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1․ Կատարել ինժիներա-գեոդեզիական հանույթ.</w:t>
            </w:r>
          </w:p>
          <w:p w14:paraId="6141365D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Մարմաշեն –Առափի գազատարի /նախագծվող/ և ներբնակավայրային ճյուղերի համար։</w:t>
            </w:r>
          </w:p>
          <w:p w14:paraId="1DCF6CDF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2․ Տալ ինժիներաերկրաբանական եզրակացություն:</w:t>
            </w:r>
          </w:p>
          <w:p w14:paraId="39906DBF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3. Տալ Մարմաշեն –Առափի 5.5կմ գազատարի /ըստ տեխնիկական պայմանի/ անցկացման տվերգետյա կամ ստորգետյա տարբերակով:</w:t>
            </w:r>
          </w:p>
          <w:p w14:paraId="74CEFDD8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4. Ըստ տեխ. պայմանի հաշվարկային եղանակով ստանալ գազատարի խողովակի տրամագիծը, ճնշման հաշվարկային ցուցանիշները:</w:t>
            </w:r>
          </w:p>
          <w:p w14:paraId="43ED2FEB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5. Գազատարի նախագծման ընթացքում հաշվի առնել գազատարի անխափան աշխատանքը կապված` խորության կամ բարձրության` դաշտամիջյան ճանապարհի համար անցումների կառուցման /վերգետնյա տարբերակի ժամանակ/:</w:t>
            </w:r>
          </w:p>
          <w:p w14:paraId="7D542C4D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Պատյանների տեղադրման ճանապարհների տակ /ստորգետնյա տարբերակի ժամանակ/: Շահագործման համար նախատեսված ճանապարհի նախագծում /եթե դրա անհրաժեշտություն կա/:</w:t>
            </w:r>
          </w:p>
          <w:p w14:paraId="21346F53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6. Նախագծման ժամանակ կապ պահպանել համայնքի ղեկավարության հետ, հնարավորինս խուսափելով վարելահողերի օգտագործումից:</w:t>
            </w:r>
          </w:p>
          <w:p w14:paraId="739F859C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7. Ներբնակավայրային ճյուղերի նախագծման ժամանակ սերտորեն համագործակցել համայնքի ղեկավարության հետ:</w:t>
            </w:r>
          </w:p>
          <w:p w14:paraId="49D5B64B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8. Հողային աշխատանքի պարագայում ուսումնասիրել տեղանքի ենթակառուցվածքների գոյության առկայությունը:</w:t>
            </w:r>
          </w:p>
          <w:p w14:paraId="26BF4891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 xml:space="preserve">9. Նախագծելիս կատարել հնարավորինս հավասարաչափ բաշխում ըստ բնակիչների տների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lastRenderedPageBreak/>
              <w:t>հեռավորության:</w:t>
            </w:r>
          </w:p>
          <w:p w14:paraId="134FBD0B" w14:textId="77777777" w:rsidR="003E5399" w:rsidRPr="003E5399" w:rsidRDefault="003E5399" w:rsidP="003E5399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</w:p>
          <w:p w14:paraId="751404B7" w14:textId="77777777" w:rsidR="003E5399" w:rsidRPr="003E5399" w:rsidRDefault="003E5399" w:rsidP="003E5399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b/>
                <w:sz w:val="14"/>
                <w:szCs w:val="14"/>
                <w:lang w:val="hy-AM"/>
              </w:rPr>
              <w:t>Նախագծի կազմը</w:t>
            </w:r>
          </w:p>
          <w:p w14:paraId="1C05E9C0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Ինժիներա-երկրաբանական հետազոտության եզրակացություն:</w:t>
            </w:r>
          </w:p>
          <w:p w14:paraId="29E53B99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 xml:space="preserve">Ինժիներա-գեոդեզիական հանույթ ուղղահայաց և հորիզոնական: </w:t>
            </w:r>
          </w:p>
          <w:p w14:paraId="5A2C360C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Նախագծանախահաշվային փաստաթղթեր 4 օրինակից` գունավոր, 1 օրինակ էլեկտրոնային` PDF:</w:t>
            </w:r>
          </w:p>
          <w:p w14:paraId="6D223F8D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Կազմել ПОС, Շին արտադրության կազմակերպման մատյան:</w:t>
            </w:r>
          </w:p>
          <w:p w14:paraId="55ECF237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Կազմել ծավալաթերթ –նախահաշիվ միավորն գներով և ծավալներով /մրցութային/, հայերեն և ռուսերեն:</w:t>
            </w:r>
          </w:p>
          <w:p w14:paraId="7E151AB1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Կազմել ծավալաթերթ առավելագույն կշիռներով կամ %-ներով հայերենով և ռուսերենով:</w:t>
            </w:r>
          </w:p>
          <w:p w14:paraId="0AADFC07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Կազմել օրացուցային գրաֆիկ:</w:t>
            </w:r>
          </w:p>
          <w:p w14:paraId="4FAA589B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Տալ օգտագործվող շին նյութերի երաշխիքային ժամետ:</w:t>
            </w:r>
          </w:p>
          <w:p w14:paraId="551617C3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Տալ օգտագործվող նյութերի արտոնագրերը:</w:t>
            </w:r>
          </w:p>
          <w:p w14:paraId="4B9A6B6E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Տալ տեխնիկան-մեխանիզմի կազմը:</w:t>
            </w:r>
          </w:p>
          <w:p w14:paraId="7E1841C2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Տալ աշխատանքային ռեսուրսների կազմը:</w:t>
            </w:r>
          </w:p>
          <w:p w14:paraId="039FB7C6" w14:textId="77777777" w:rsidR="003E5399" w:rsidRPr="003E5399" w:rsidRDefault="003E5399" w:rsidP="003E5399">
            <w:pPr>
              <w:pStyle w:val="ae"/>
              <w:numPr>
                <w:ilvl w:val="0"/>
                <w:numId w:val="37"/>
              </w:numPr>
              <w:ind w:left="179" w:hanging="142"/>
              <w:contextualSpacing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Տալ օգտագործվող գրականության ցանկը:</w:t>
            </w:r>
          </w:p>
          <w:p w14:paraId="2159E9FE" w14:textId="77777777" w:rsidR="003E5399" w:rsidRPr="003E5399" w:rsidRDefault="003E5399" w:rsidP="003E5399">
            <w:pPr>
              <w:pStyle w:val="ae"/>
              <w:ind w:left="0" w:firstLine="360"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>Բոլոր տեսակի աշխատանքները պետք է համապատասխանեն ՀՀ 01.04.2022 թվականի դրությամբ գործող նորմատիվ փաստաթղթերին:</w:t>
            </w:r>
          </w:p>
          <w:p w14:paraId="4AA8496C" w14:textId="5521C1DD" w:rsidR="003E5399" w:rsidRPr="003E5399" w:rsidRDefault="003E5399" w:rsidP="003E5399">
            <w:pPr>
              <w:pStyle w:val="ae"/>
              <w:ind w:left="0" w:firstLine="360"/>
              <w:rPr>
                <w:rFonts w:ascii="Sylfaen" w:hAnsi="Sylfaen"/>
                <w:sz w:val="14"/>
                <w:szCs w:val="14"/>
                <w:lang w:val="hy-AM"/>
              </w:rPr>
            </w:pP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t xml:space="preserve">Նախագծման և կառուցման աշխատանքներն իրականացնել ՀՀ իրավական ակտերով սահմանված նորմերի /այդ թվում` շինարարական և տեխնիկական կանոնակարգերի/ դրույթների պահանջներին համապատասխան, իսկ գազամատակարարումը` </w:t>
            </w:r>
            <w:r w:rsidRPr="003E5399">
              <w:rPr>
                <w:rFonts w:ascii="Sylfaen" w:hAnsi="Sylfaen"/>
                <w:sz w:val="14"/>
                <w:szCs w:val="14"/>
                <w:lang w:val="hy-AM"/>
              </w:rPr>
              <w:br/>
              <w:t>ՀՀ հանրային ծառայությունները կարգավորող հանձնաժողովի 2005թ. հուլիսի 8-ի N 95-Ն որոշմամբ հաստատված «Բնական գազի մատակարարման և օգտագործման կանոններով» սահմանված կարգով, ապահովելով «Անվտանգության կանոնները գազի տնտեսությունում» տեխնիկական կանոնակարգի պահանջները:</w:t>
            </w:r>
            <w:bookmarkStart w:id="0" w:name="_GoBack"/>
            <w:bookmarkEnd w:id="0"/>
          </w:p>
        </w:tc>
      </w:tr>
      <w:tr w:rsidR="003E5399" w:rsidRPr="003E5399" w14:paraId="18C3EBC9" w14:textId="77777777" w:rsidTr="003B6896">
        <w:trPr>
          <w:trHeight w:val="82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6298BE28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E5399" w:rsidRPr="00377F61" w14:paraId="6263DFC0" w14:textId="77777777" w:rsidTr="00F27690">
        <w:trPr>
          <w:trHeight w:val="137"/>
        </w:trPr>
        <w:tc>
          <w:tcPr>
            <w:tcW w:w="50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93D09" w14:textId="77777777" w:rsidR="003E5399" w:rsidRPr="00377F61" w:rsidRDefault="003E5399" w:rsidP="003E5399">
            <w:pPr>
              <w:widowControl w:val="0"/>
              <w:rPr>
                <w:rFonts w:ascii="Sylfaen" w:hAnsi="Sylfaen" w:cs="Sylfaen"/>
                <w:b/>
                <w:sz w:val="20"/>
                <w:szCs w:val="14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5958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752E5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</w:tr>
      <w:tr w:rsidR="003E5399" w:rsidRPr="00377F61" w14:paraId="05115F36" w14:textId="77777777" w:rsidTr="00D2208C">
        <w:trPr>
          <w:trHeight w:val="97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C8BAA4F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3E5399" w:rsidRPr="00377F61" w14:paraId="3616A56F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5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E4B2D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0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bCs/>
                <w:sz w:val="20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3E5399" w:rsidRPr="00377F61" w14:paraId="6D8F1F66" w14:textId="77777777" w:rsidTr="00F276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73FC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Բաժին</w:t>
            </w: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F4A2A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Խումբ</w:t>
            </w:r>
          </w:p>
        </w:tc>
        <w:tc>
          <w:tcPr>
            <w:tcW w:w="24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CE8E6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FAFDF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E290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 xml:space="preserve">Բյուջե </w:t>
            </w:r>
          </w:p>
        </w:tc>
        <w:tc>
          <w:tcPr>
            <w:tcW w:w="25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A55F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Արտաբյուջե</w:t>
            </w:r>
          </w:p>
        </w:tc>
      </w:tr>
      <w:tr w:rsidR="003E5399" w:rsidRPr="00377F61" w14:paraId="7E97457D" w14:textId="77777777" w:rsidTr="00F276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8FDB" w14:textId="1B1906F4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8B83" w14:textId="21C84558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24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2152" w14:textId="1EFE6DD5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FCA9" w14:textId="5739B52D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ru-RU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D03C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25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7CC4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</w:tr>
      <w:tr w:rsidR="003E5399" w:rsidRPr="00377F61" w14:paraId="7CED0E07" w14:textId="77777777" w:rsidTr="003B68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7"/>
        </w:trPr>
        <w:tc>
          <w:tcPr>
            <w:tcW w:w="1105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6E5CDB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</w:rPr>
            </w:pPr>
          </w:p>
        </w:tc>
      </w:tr>
      <w:tr w:rsidR="003E5399" w:rsidRPr="00377F61" w14:paraId="75E8171D" w14:textId="77777777" w:rsidTr="00F276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16"/>
        </w:trPr>
        <w:tc>
          <w:tcPr>
            <w:tcW w:w="73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025E5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</w:rPr>
              <w:t>Հ</w:t>
            </w:r>
            <w:r w:rsidRPr="00377F61">
              <w:rPr>
                <w:rFonts w:ascii="Sylfaen" w:hAnsi="Sylfaen"/>
                <w:b/>
                <w:sz w:val="20"/>
                <w:lang w:val="hy-AM"/>
              </w:rPr>
              <w:t xml:space="preserve">րավեր ուղարկելու </w:t>
            </w:r>
            <w:r w:rsidRPr="00377F61">
              <w:rPr>
                <w:rFonts w:ascii="Sylfaen" w:hAnsi="Sylfaen"/>
                <w:b/>
                <w:sz w:val="20"/>
              </w:rPr>
              <w:t xml:space="preserve">կամ հրապարակելու </w:t>
            </w:r>
            <w:r w:rsidRPr="00377F61">
              <w:rPr>
                <w:rFonts w:ascii="Sylfaen" w:hAnsi="Sylfaen"/>
                <w:b/>
                <w:sz w:val="20"/>
                <w:lang w:val="hy-AM"/>
              </w:rPr>
              <w:t>ամսաթիվը</w:t>
            </w:r>
          </w:p>
        </w:tc>
        <w:tc>
          <w:tcPr>
            <w:tcW w:w="3690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0FA85B4" w14:textId="407366FF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&lt;&lt; 29</w:t>
            </w:r>
            <w:r w:rsidRPr="00377F61">
              <w:rPr>
                <w:rFonts w:ascii="Sylfaen" w:hAnsi="Sylfaen"/>
                <w:b/>
                <w:sz w:val="20"/>
                <w:lang w:val="hy-AM"/>
              </w:rPr>
              <w:t xml:space="preserve"> &gt;&gt; &lt;&lt;</w:t>
            </w:r>
            <w:r w:rsidRPr="00377F61">
              <w:rPr>
                <w:rFonts w:ascii="Sylfaen" w:hAnsi="Sylfaen"/>
                <w:b/>
                <w:sz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lang w:val="hy-AM"/>
              </w:rPr>
              <w:t>ապրիլի</w:t>
            </w:r>
            <w:r w:rsidRPr="00377F61">
              <w:rPr>
                <w:rFonts w:ascii="Sylfaen" w:hAnsi="Sylfaen"/>
                <w:b/>
                <w:sz w:val="20"/>
              </w:rPr>
              <w:t xml:space="preserve"> </w:t>
            </w:r>
            <w:r w:rsidRPr="00377F61">
              <w:rPr>
                <w:rFonts w:ascii="Sylfaen" w:hAnsi="Sylfaen"/>
                <w:b/>
                <w:sz w:val="20"/>
                <w:lang w:val="hy-AM"/>
              </w:rPr>
              <w:t>&gt;&gt; 20</w:t>
            </w:r>
            <w:r w:rsidRPr="00377F61">
              <w:rPr>
                <w:rFonts w:ascii="Sylfaen" w:hAnsi="Sylfaen"/>
                <w:b/>
                <w:sz w:val="20"/>
              </w:rPr>
              <w:t>2</w:t>
            </w:r>
            <w:r w:rsidRPr="00377F61">
              <w:rPr>
                <w:rFonts w:ascii="Sylfaen" w:hAnsi="Sylfaen"/>
                <w:b/>
                <w:sz w:val="20"/>
                <w:lang w:val="hy-AM"/>
              </w:rPr>
              <w:t>2թ</w:t>
            </w:r>
          </w:p>
        </w:tc>
      </w:tr>
      <w:tr w:rsidR="003E5399" w:rsidRPr="00377F61" w14:paraId="5CA0D02E" w14:textId="77777777" w:rsidTr="00F276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62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BB3BC" w14:textId="77777777" w:rsidR="003E5399" w:rsidRPr="00377F61" w:rsidRDefault="003E5399" w:rsidP="003E5399">
            <w:pPr>
              <w:widowControl w:val="0"/>
              <w:rPr>
                <w:rFonts w:ascii="Sylfaen" w:hAnsi="Sylfaen"/>
                <w:b/>
                <w:sz w:val="20"/>
                <w:u w:val="single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20"/>
                <w:lang w:val="hy-AM"/>
              </w:rPr>
              <w:t>Հրավերում</w:t>
            </w:r>
            <w:r w:rsidRPr="00377F61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0"/>
                <w:lang w:val="hy-AM"/>
              </w:rPr>
              <w:t>կատարված</w:t>
            </w:r>
            <w:r w:rsidRPr="00377F61">
              <w:rPr>
                <w:rFonts w:ascii="Sylfaen" w:hAnsi="Sylfaen" w:cs="Times Armenian"/>
                <w:b/>
                <w:sz w:val="20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0"/>
                <w:lang w:val="hy-AM"/>
              </w:rPr>
              <w:t>փոփոխությունների ամսաթիվը</w:t>
            </w: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2B69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  <w:lang w:val="hy-AM"/>
              </w:rPr>
              <w:t>1</w:t>
            </w:r>
          </w:p>
        </w:tc>
        <w:tc>
          <w:tcPr>
            <w:tcW w:w="369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1523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  <w:lang w:val="hy-AM"/>
              </w:rPr>
              <w:t>Հրավերում փոփոխություններ չեն կատարվել</w:t>
            </w:r>
          </w:p>
        </w:tc>
      </w:tr>
      <w:tr w:rsidR="003E5399" w:rsidRPr="00377F61" w14:paraId="3B92F336" w14:textId="77777777" w:rsidTr="00F276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62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6734" w14:textId="77777777" w:rsidR="003E5399" w:rsidRPr="00377F61" w:rsidRDefault="003E5399" w:rsidP="003E5399">
            <w:pPr>
              <w:widowControl w:val="0"/>
              <w:rPr>
                <w:rFonts w:ascii="Sylfaen" w:hAnsi="Sylfaen" w:cs="Sylfaen"/>
                <w:b/>
                <w:sz w:val="20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20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6FE5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20"/>
                <w:lang w:val="hy-AM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689C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  <w:lang w:val="hy-AM"/>
              </w:rPr>
              <w:t>Հարցարդման ստացման</w:t>
            </w:r>
          </w:p>
        </w:tc>
        <w:tc>
          <w:tcPr>
            <w:tcW w:w="2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F11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</w:rPr>
            </w:pPr>
            <w:r w:rsidRPr="00377F61">
              <w:rPr>
                <w:rFonts w:ascii="Sylfaen" w:hAnsi="Sylfaen"/>
                <w:b/>
                <w:sz w:val="20"/>
                <w:lang w:val="hy-AM"/>
              </w:rPr>
              <w:t>Պարզա</w:t>
            </w:r>
            <w:r w:rsidRPr="00377F61">
              <w:rPr>
                <w:rFonts w:ascii="Sylfaen" w:hAnsi="Sylfaen"/>
                <w:b/>
                <w:sz w:val="20"/>
              </w:rPr>
              <w:t>բանման</w:t>
            </w:r>
          </w:p>
        </w:tc>
      </w:tr>
      <w:tr w:rsidR="003E5399" w:rsidRPr="00377F61" w14:paraId="57942FEF" w14:textId="77777777" w:rsidTr="00F276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62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935C3" w14:textId="77777777" w:rsidR="003E5399" w:rsidRPr="00377F61" w:rsidRDefault="003E5399" w:rsidP="003E5399">
            <w:pPr>
              <w:widowControl w:val="0"/>
              <w:rPr>
                <w:rFonts w:ascii="Sylfaen" w:hAnsi="Sylfaen"/>
                <w:b/>
                <w:sz w:val="20"/>
                <w:u w:val="single"/>
              </w:rPr>
            </w:pP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036D5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377F61">
              <w:rPr>
                <w:rFonts w:ascii="Sylfaen" w:hAnsi="Sylfaen"/>
                <w:b/>
                <w:sz w:val="20"/>
              </w:rPr>
              <w:t>1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5DAC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377F61">
              <w:rPr>
                <w:rFonts w:ascii="Sylfaen" w:hAnsi="Sylfaen"/>
                <w:b/>
                <w:sz w:val="20"/>
                <w:lang w:val="ru-RU"/>
              </w:rPr>
              <w:t>-</w:t>
            </w:r>
          </w:p>
        </w:tc>
        <w:tc>
          <w:tcPr>
            <w:tcW w:w="2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A7695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lang w:val="ru-RU"/>
              </w:rPr>
            </w:pPr>
            <w:r w:rsidRPr="00377F61">
              <w:rPr>
                <w:rFonts w:ascii="Sylfaen" w:hAnsi="Sylfaen"/>
                <w:b/>
                <w:sz w:val="20"/>
                <w:lang w:val="ru-RU"/>
              </w:rPr>
              <w:t>-</w:t>
            </w:r>
          </w:p>
        </w:tc>
      </w:tr>
      <w:tr w:rsidR="003E5399" w:rsidRPr="00377F61" w14:paraId="6FF6961C" w14:textId="77777777" w:rsidTr="003B6896">
        <w:trPr>
          <w:trHeight w:val="70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6AFFBCB0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</w:rPr>
            </w:pPr>
          </w:p>
        </w:tc>
      </w:tr>
      <w:tr w:rsidR="003E5399" w:rsidRPr="00377F61" w14:paraId="1354B7B3" w14:textId="77777777" w:rsidTr="00F27690">
        <w:trPr>
          <w:trHeight w:val="40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1E998D8" w14:textId="77777777" w:rsidR="003E5399" w:rsidRPr="00377F61" w:rsidRDefault="003E5399" w:rsidP="003E5399">
            <w:pPr>
              <w:widowControl w:val="0"/>
              <w:ind w:left="113" w:right="113"/>
              <w:jc w:val="center"/>
              <w:rPr>
                <w:rFonts w:ascii="Sylfaen" w:hAnsi="Sylfaen"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Հ/Հ</w:t>
            </w:r>
          </w:p>
        </w:tc>
        <w:tc>
          <w:tcPr>
            <w:tcW w:w="3318" w:type="dxa"/>
            <w:gridSpan w:val="8"/>
            <w:vMerge w:val="restart"/>
            <w:shd w:val="clear" w:color="auto" w:fill="auto"/>
            <w:vAlign w:val="center"/>
          </w:tcPr>
          <w:p w14:paraId="59998D3B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sz w:val="20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Մասնակիցների անվանումները</w:t>
            </w:r>
          </w:p>
        </w:tc>
        <w:tc>
          <w:tcPr>
            <w:tcW w:w="7314" w:type="dxa"/>
            <w:gridSpan w:val="29"/>
            <w:shd w:val="clear" w:color="auto" w:fill="auto"/>
            <w:vAlign w:val="center"/>
          </w:tcPr>
          <w:p w14:paraId="72CBE673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sz w:val="22"/>
              </w:rPr>
            </w:pPr>
            <w:r w:rsidRPr="00377F61">
              <w:rPr>
                <w:rFonts w:ascii="Sylfaen" w:hAnsi="Sylfaen" w:cs="Sylfaen"/>
                <w:b/>
                <w:sz w:val="22"/>
              </w:rPr>
              <w:t>Յուրաքանչյուր մասնակցի հ</w:t>
            </w:r>
            <w:r w:rsidRPr="00377F61">
              <w:rPr>
                <w:rFonts w:ascii="Sylfaen" w:hAnsi="Sylfaen" w:cs="Sylfaen"/>
                <w:b/>
                <w:sz w:val="22"/>
                <w:lang w:val="ru-RU"/>
              </w:rPr>
              <w:t>այտով</w:t>
            </w:r>
            <w:r w:rsidRPr="00377F61">
              <w:rPr>
                <w:rFonts w:ascii="Sylfaen" w:hAnsi="Sylfaen" w:cs="Times Armenian"/>
                <w:b/>
                <w:sz w:val="22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2"/>
                <w:lang w:val="ru-RU"/>
              </w:rPr>
              <w:t>ներկայացված</w:t>
            </w:r>
            <w:r w:rsidRPr="00377F61">
              <w:rPr>
                <w:rFonts w:ascii="Sylfaen" w:hAnsi="Sylfaen" w:cs="Times Armenian"/>
                <w:b/>
                <w:sz w:val="22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2"/>
                <w:lang w:val="ru-RU"/>
              </w:rPr>
              <w:t>գները</w:t>
            </w:r>
            <w:r w:rsidRPr="00377F61">
              <w:rPr>
                <w:rFonts w:ascii="Sylfaen" w:hAnsi="Sylfaen" w:cs="Sylfaen"/>
                <w:b/>
                <w:sz w:val="22"/>
              </w:rPr>
              <w:t xml:space="preserve"> </w:t>
            </w:r>
          </w:p>
        </w:tc>
      </w:tr>
      <w:tr w:rsidR="003E5399" w:rsidRPr="00377F61" w14:paraId="7CB03BC8" w14:textId="77777777" w:rsidTr="00F27690">
        <w:trPr>
          <w:trHeight w:val="213"/>
        </w:trPr>
        <w:tc>
          <w:tcPr>
            <w:tcW w:w="425" w:type="dxa"/>
            <w:vMerge/>
            <w:shd w:val="clear" w:color="auto" w:fill="auto"/>
            <w:vAlign w:val="center"/>
          </w:tcPr>
          <w:p w14:paraId="3418137D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3318" w:type="dxa"/>
            <w:gridSpan w:val="8"/>
            <w:vMerge/>
            <w:shd w:val="clear" w:color="auto" w:fill="auto"/>
            <w:vAlign w:val="center"/>
          </w:tcPr>
          <w:p w14:paraId="1AB06480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7314" w:type="dxa"/>
            <w:gridSpan w:val="29"/>
            <w:shd w:val="clear" w:color="auto" w:fill="auto"/>
            <w:vAlign w:val="center"/>
          </w:tcPr>
          <w:p w14:paraId="7C0C3DE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22"/>
              </w:rPr>
            </w:pPr>
            <w:r w:rsidRPr="00377F61">
              <w:rPr>
                <w:rFonts w:ascii="Sylfaen" w:hAnsi="Sylfaen"/>
                <w:b/>
                <w:sz w:val="22"/>
              </w:rPr>
              <w:t xml:space="preserve">  ՀՀ դրամ</w:t>
            </w:r>
          </w:p>
        </w:tc>
      </w:tr>
      <w:tr w:rsidR="003E5399" w:rsidRPr="00377F61" w14:paraId="6DB73221" w14:textId="77777777" w:rsidTr="00F27690">
        <w:trPr>
          <w:trHeight w:val="137"/>
        </w:trPr>
        <w:tc>
          <w:tcPr>
            <w:tcW w:w="425" w:type="dxa"/>
            <w:vMerge/>
            <w:shd w:val="clear" w:color="auto" w:fill="auto"/>
            <w:vAlign w:val="center"/>
          </w:tcPr>
          <w:p w14:paraId="0FF25894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3318" w:type="dxa"/>
            <w:gridSpan w:val="8"/>
            <w:vMerge/>
            <w:shd w:val="clear" w:color="auto" w:fill="auto"/>
            <w:vAlign w:val="center"/>
          </w:tcPr>
          <w:p w14:paraId="5F3CCF0D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280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002C9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377F61">
              <w:rPr>
                <w:rFonts w:ascii="Sylfaen" w:hAnsi="Sylfaen"/>
                <w:b/>
                <w:sz w:val="20"/>
              </w:rPr>
              <w:t>Գինն առանց ԱԱՀ</w:t>
            </w:r>
          </w:p>
        </w:tc>
        <w:tc>
          <w:tcPr>
            <w:tcW w:w="18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7A36C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377F61">
              <w:rPr>
                <w:rFonts w:ascii="Sylfaen" w:hAnsi="Sylfaen"/>
                <w:b/>
                <w:sz w:val="20"/>
              </w:rPr>
              <w:t>ԱԱՀ</w:t>
            </w:r>
          </w:p>
        </w:tc>
        <w:tc>
          <w:tcPr>
            <w:tcW w:w="269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54E3B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20"/>
              </w:rPr>
            </w:pPr>
            <w:r w:rsidRPr="00377F61">
              <w:rPr>
                <w:rFonts w:ascii="Sylfaen" w:hAnsi="Sylfaen"/>
                <w:b/>
                <w:sz w:val="20"/>
              </w:rPr>
              <w:t>Ընդհանուր</w:t>
            </w:r>
          </w:p>
        </w:tc>
      </w:tr>
      <w:tr w:rsidR="003E5399" w:rsidRPr="00377F61" w14:paraId="49DFA441" w14:textId="77777777" w:rsidTr="00F27690">
        <w:trPr>
          <w:cantSplit/>
          <w:trHeight w:val="1575"/>
        </w:trPr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B1034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331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96A3D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</w:p>
        </w:tc>
        <w:tc>
          <w:tcPr>
            <w:tcW w:w="149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D8DB7" w14:textId="77777777" w:rsidR="003E5399" w:rsidRPr="00377F61" w:rsidRDefault="003E5399" w:rsidP="003E5399">
            <w:pPr>
              <w:widowControl w:val="0"/>
              <w:rPr>
                <w:rFonts w:ascii="Sylfaen" w:hAnsi="Sylfaen" w:cs="Sylfaen"/>
                <w:b/>
                <w:sz w:val="20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առկա ֆինանսական միջոցներով</w:t>
            </w:r>
          </w:p>
        </w:tc>
        <w:tc>
          <w:tcPr>
            <w:tcW w:w="1305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625A02" w14:textId="77777777" w:rsidR="003E5399" w:rsidRPr="00377F61" w:rsidRDefault="003E5399" w:rsidP="003E539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ընդհանուր</w:t>
            </w:r>
          </w:p>
        </w:tc>
        <w:tc>
          <w:tcPr>
            <w:tcW w:w="1104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F23BEDD" w14:textId="77777777" w:rsidR="003E5399" w:rsidRPr="00377F61" w:rsidRDefault="003E5399" w:rsidP="003E539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 xml:space="preserve">առկա ֆինանսական միջոցներով 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795E10B4" w14:textId="77777777" w:rsidR="003E5399" w:rsidRPr="00377F61" w:rsidRDefault="003E5399" w:rsidP="003E539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ընդհանուր</w:t>
            </w: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28B3C33A" w14:textId="77777777" w:rsidR="003E5399" w:rsidRPr="00377F61" w:rsidRDefault="003E5399" w:rsidP="003E539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առկա ֆինանսական միջոցներով</w:t>
            </w:r>
          </w:p>
        </w:tc>
        <w:tc>
          <w:tcPr>
            <w:tcW w:w="1139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3554909" w14:textId="77777777" w:rsidR="003E5399" w:rsidRPr="00377F61" w:rsidRDefault="003E5399" w:rsidP="003E539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ընդհանուր</w:t>
            </w:r>
          </w:p>
        </w:tc>
      </w:tr>
      <w:tr w:rsidR="003E5399" w:rsidRPr="00377F61" w14:paraId="6EC04038" w14:textId="77777777" w:rsidTr="008A3E3B">
        <w:trPr>
          <w:cantSplit/>
          <w:trHeight w:val="467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2B2BF" w14:textId="16567B97" w:rsidR="003E5399" w:rsidRPr="00377F61" w:rsidRDefault="003E5399" w:rsidP="003E5399">
            <w:pPr>
              <w:ind w:firstLine="720"/>
              <w:jc w:val="both"/>
              <w:rPr>
                <w:rFonts w:ascii="Sylfaen" w:hAnsi="Sylfaen" w:cs="Arial Armenian"/>
                <w:sz w:val="22"/>
                <w:szCs w:val="22"/>
                <w:lang w:val="hy-AM"/>
              </w:rPr>
            </w:pPr>
            <w:r w:rsidRPr="006C47C4">
              <w:rPr>
                <w:rFonts w:ascii="Sylfaen" w:hAnsi="Sylfaen"/>
                <w:bCs/>
                <w:sz w:val="22"/>
                <w:szCs w:val="22"/>
                <w:lang w:val="hy-AM"/>
              </w:rPr>
              <w:t>1-ին չափաբաժին`</w:t>
            </w:r>
            <w:r w:rsidRPr="00377F61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E766F7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ՀՀ Շիրակի մարզի Ախուրյան համայնքի Ղարիբջանյան բնակավայրի ոռոգման ցանցի արդիականացման աշխատանքների նախագծանախահաշվային փաստաթղթերի կազմում:</w:t>
            </w:r>
          </w:p>
        </w:tc>
      </w:tr>
      <w:tr w:rsidR="003E5399" w:rsidRPr="00377F61" w14:paraId="3159305D" w14:textId="77777777" w:rsidTr="00F27690">
        <w:trPr>
          <w:trHeight w:val="647"/>
        </w:trPr>
        <w:tc>
          <w:tcPr>
            <w:tcW w:w="425" w:type="dxa"/>
            <w:shd w:val="clear" w:color="auto" w:fill="auto"/>
            <w:vAlign w:val="center"/>
          </w:tcPr>
          <w:p w14:paraId="23AD1E1E" w14:textId="77777777" w:rsidR="003E5399" w:rsidRPr="00377F61" w:rsidRDefault="003E5399" w:rsidP="003E5399">
            <w:pPr>
              <w:jc w:val="center"/>
              <w:rPr>
                <w:rFonts w:ascii="Sylfaen" w:hAnsi="Sylfaen" w:cs="Arial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Cs w:val="22"/>
              </w:rPr>
              <w:lastRenderedPageBreak/>
              <w:t>1</w:t>
            </w: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436929D5" w14:textId="6BD3BB5C" w:rsidR="003E5399" w:rsidRPr="00377F61" w:rsidRDefault="003E5399" w:rsidP="003E539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>«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>ԲԱԲԱՅԱՆ-ԼԱՏ</w:t>
            </w:r>
            <w:r w:rsidRPr="00033A98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ՆԱԽԱԳԻԾ»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3476AE6A" w14:textId="77390F02" w:rsidR="003E5399" w:rsidRPr="00F27690" w:rsidRDefault="003E5399" w:rsidP="003E5399">
            <w:pPr>
              <w:jc w:val="center"/>
              <w:rPr>
                <w:rFonts w:ascii="GHEA Grapalat" w:hAnsi="GHEA Grapalat" w:cs="Arial"/>
                <w:sz w:val="20"/>
                <w:szCs w:val="16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480DF0C6" w14:textId="6BA5098C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0"/>
              </w:rPr>
              <w:t xml:space="preserve">2000000 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59DAB4B8" w14:textId="77777777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653DA0D" w14:textId="77777777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49E0EB14" w14:textId="25C54FFD" w:rsidR="003E5399" w:rsidRPr="00377F61" w:rsidRDefault="003E5399" w:rsidP="003E5399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54A74D9C" w14:textId="66B6AD46" w:rsidR="003E5399" w:rsidRPr="00377F61" w:rsidRDefault="003E5399" w:rsidP="003E5399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2000000 </w:t>
            </w:r>
          </w:p>
        </w:tc>
      </w:tr>
      <w:tr w:rsidR="003E5399" w:rsidRPr="00377F61" w14:paraId="794E46C8" w14:textId="77777777" w:rsidTr="00F27690">
        <w:trPr>
          <w:trHeight w:val="647"/>
        </w:trPr>
        <w:tc>
          <w:tcPr>
            <w:tcW w:w="425" w:type="dxa"/>
            <w:shd w:val="clear" w:color="auto" w:fill="auto"/>
            <w:vAlign w:val="center"/>
          </w:tcPr>
          <w:p w14:paraId="018A6671" w14:textId="0380CE3D" w:rsidR="003E5399" w:rsidRPr="00377F61" w:rsidRDefault="003E5399" w:rsidP="003E5399">
            <w:pPr>
              <w:jc w:val="center"/>
              <w:rPr>
                <w:rFonts w:ascii="Sylfaen" w:hAnsi="Sylfaen" w:cs="Arial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Cs w:val="22"/>
                <w:lang w:val="hy-AM"/>
              </w:rPr>
              <w:t>2</w:t>
            </w: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3588BB9E" w14:textId="34C7B1A8" w:rsidR="003E5399" w:rsidRPr="00377F61" w:rsidRDefault="003E5399" w:rsidP="003E5399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F573F">
              <w:rPr>
                <w:rFonts w:ascii="Sylfaen" w:hAnsi="Sylfaen" w:cs="Sylfaen"/>
                <w:sz w:val="22"/>
                <w:szCs w:val="22"/>
                <w:lang w:val="hy-AM"/>
              </w:rPr>
              <w:t>«ՄԱԼԿ»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59926993" w14:textId="51C30686" w:rsidR="003E5399" w:rsidRPr="00F27690" w:rsidRDefault="003E5399" w:rsidP="003E5399">
            <w:pPr>
              <w:jc w:val="center"/>
              <w:rPr>
                <w:rFonts w:ascii="GHEA Grapalat" w:hAnsi="GHEA Grapalat" w:cs="Arial"/>
                <w:sz w:val="20"/>
                <w:szCs w:val="16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60E91527" w14:textId="356C33A0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0E4167">
              <w:rPr>
                <w:rFonts w:ascii="Arial" w:hAnsi="Arial" w:cs="Arial"/>
                <w:sz w:val="20"/>
                <w:lang w:val="ru-RU"/>
              </w:rPr>
              <w:t xml:space="preserve">17000000 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68DD5075" w14:textId="6545CE9A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D6489CD" w14:textId="4213E7FA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65072329" w14:textId="44EAED8D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5DDCC3BE" w14:textId="09223704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0E4167">
              <w:rPr>
                <w:rFonts w:ascii="Arial" w:hAnsi="Arial" w:cs="Arial"/>
                <w:sz w:val="20"/>
                <w:lang w:val="ru-RU"/>
              </w:rPr>
              <w:t xml:space="preserve">17000000 </w:t>
            </w:r>
          </w:p>
        </w:tc>
      </w:tr>
      <w:tr w:rsidR="003E5399" w:rsidRPr="00377F61" w14:paraId="464ECE4E" w14:textId="77777777" w:rsidTr="00F27690">
        <w:trPr>
          <w:trHeight w:val="647"/>
        </w:trPr>
        <w:tc>
          <w:tcPr>
            <w:tcW w:w="425" w:type="dxa"/>
            <w:shd w:val="clear" w:color="auto" w:fill="auto"/>
            <w:vAlign w:val="center"/>
          </w:tcPr>
          <w:p w14:paraId="6DAAD126" w14:textId="4112B3AD" w:rsidR="003E5399" w:rsidRPr="00377F61" w:rsidRDefault="003E5399" w:rsidP="003E5399">
            <w:pPr>
              <w:jc w:val="center"/>
              <w:rPr>
                <w:rFonts w:ascii="Sylfaen" w:hAnsi="Sylfaen" w:cs="Arial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Cs w:val="22"/>
                <w:lang w:val="hy-AM"/>
              </w:rPr>
              <w:t>3</w:t>
            </w: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4D269005" w14:textId="09C3EA6A" w:rsidR="003E5399" w:rsidRPr="00377F61" w:rsidRDefault="003E5399" w:rsidP="003E5399">
            <w:pPr>
              <w:jc w:val="center"/>
              <w:rPr>
                <w:rFonts w:ascii="Sylfaen" w:hAnsi="Sylfaen" w:cs="Sylfaen"/>
                <w:b/>
                <w:lang w:val="hy-AM"/>
              </w:rPr>
            </w:pPr>
            <w:r w:rsidRPr="00BF573F">
              <w:rPr>
                <w:rFonts w:ascii="Sylfaen" w:hAnsi="Sylfaen" w:cs="Sylfaen"/>
                <w:sz w:val="22"/>
                <w:szCs w:val="22"/>
                <w:lang w:val="hy-AM"/>
              </w:rPr>
              <w:t>«ՄԻԿՊՐՈ»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5B6FFB56" w14:textId="7FF9177F" w:rsidR="003E5399" w:rsidRPr="00F27690" w:rsidRDefault="003E5399" w:rsidP="003E5399">
            <w:pPr>
              <w:jc w:val="center"/>
              <w:rPr>
                <w:rFonts w:ascii="GHEA Grapalat" w:hAnsi="GHEA Grapalat" w:cs="Arial"/>
                <w:sz w:val="20"/>
                <w:szCs w:val="16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720A052E" w14:textId="13054D08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F46BD2">
              <w:rPr>
                <w:rFonts w:ascii="Arial" w:hAnsi="Arial" w:cs="Arial"/>
                <w:sz w:val="20"/>
                <w:lang w:val="hy-AM"/>
              </w:rPr>
              <w:t>4500000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0575A7FB" w14:textId="10B7293B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DB9FBD0" w14:textId="5DB573E1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32FE13CF" w14:textId="5FD79559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584ABD58" w14:textId="00A54D1A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F46BD2">
              <w:rPr>
                <w:rFonts w:ascii="Arial" w:hAnsi="Arial" w:cs="Arial"/>
                <w:sz w:val="20"/>
                <w:lang w:val="hy-AM"/>
              </w:rPr>
              <w:t>4500000</w:t>
            </w:r>
          </w:p>
        </w:tc>
      </w:tr>
      <w:tr w:rsidR="003E5399" w:rsidRPr="00377F61" w14:paraId="3F13EF75" w14:textId="77777777" w:rsidTr="00022C3E">
        <w:trPr>
          <w:trHeight w:val="647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73EF516E" w14:textId="35FCC99B" w:rsidR="003E5399" w:rsidRPr="006C47C4" w:rsidRDefault="003E5399" w:rsidP="003E5399">
            <w:pPr>
              <w:ind w:firstLine="720"/>
              <w:jc w:val="both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 w:cs="Arial Armenian"/>
                <w:sz w:val="22"/>
                <w:szCs w:val="22"/>
                <w:lang w:val="hy-AM"/>
              </w:rPr>
              <w:t>2</w:t>
            </w:r>
            <w:r w:rsidRPr="00377F61">
              <w:rPr>
                <w:rFonts w:ascii="Sylfaen" w:hAnsi="Sylfaen" w:cs="Arial Armenian"/>
                <w:sz w:val="22"/>
                <w:szCs w:val="22"/>
                <w:lang w:val="hy-AM"/>
              </w:rPr>
              <w:t xml:space="preserve">-րդ չափաբաժին` </w:t>
            </w:r>
            <w:bookmarkStart w:id="1" w:name="_Hlk103343763"/>
            <w:r w:rsidRPr="00695CFE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ՀՀ Շիրակի մարզի Ախուրյան համայնքի Առափի բնակավայրի հին թաղամասի գազաֆիկացման աշխատանքների </w:t>
            </w:r>
            <w:r w:rsidRPr="00695CFE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նախագծանախահաշվային փաստաթղթերի կազմում:</w:t>
            </w:r>
            <w:bookmarkEnd w:id="1"/>
          </w:p>
        </w:tc>
      </w:tr>
      <w:tr w:rsidR="003E5399" w:rsidRPr="00377F61" w14:paraId="52F58504" w14:textId="77777777" w:rsidTr="00F27690">
        <w:trPr>
          <w:trHeight w:val="647"/>
        </w:trPr>
        <w:tc>
          <w:tcPr>
            <w:tcW w:w="425" w:type="dxa"/>
            <w:shd w:val="clear" w:color="auto" w:fill="auto"/>
            <w:vAlign w:val="center"/>
          </w:tcPr>
          <w:p w14:paraId="40209470" w14:textId="4FEFE045" w:rsidR="003E5399" w:rsidRPr="00377F61" w:rsidRDefault="003E5399" w:rsidP="003E5399">
            <w:pPr>
              <w:jc w:val="center"/>
              <w:rPr>
                <w:rFonts w:ascii="Sylfaen" w:hAnsi="Sylfaen" w:cs="Arial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Cs w:val="22"/>
                <w:lang w:val="hy-AM"/>
              </w:rPr>
              <w:t>1</w:t>
            </w: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3CEB6601" w14:textId="179B3C45" w:rsidR="003E5399" w:rsidRPr="00377F61" w:rsidRDefault="003E5399" w:rsidP="003E539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Sylfaen"/>
                <w:sz w:val="22"/>
                <w:szCs w:val="22"/>
                <w:lang w:val="hy-AM"/>
              </w:rPr>
              <w:t>«ՆՅՈՒ ԱՐՏ ՆԱԽԱԳԻԾ»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2DB4FB9F" w14:textId="23B1B802" w:rsidR="003E5399" w:rsidRPr="00377F61" w:rsidRDefault="003E5399" w:rsidP="003E5399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AD1BA6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1325D2A3" w14:textId="606DDE6F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0E4167">
              <w:rPr>
                <w:rFonts w:ascii="Arial" w:hAnsi="Arial" w:cs="Arial"/>
                <w:sz w:val="20"/>
                <w:lang w:val="hy-AM"/>
              </w:rPr>
              <w:t xml:space="preserve">2500000 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2D0E82D2" w14:textId="0637045F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0BD7055" w14:textId="07AF547B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1E8B2FA4" w14:textId="1F3205A2" w:rsidR="003E5399" w:rsidRPr="00377F61" w:rsidRDefault="003E5399" w:rsidP="003E5399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AD1BA6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5CAF7A59" w14:textId="1E3980FE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0E4167">
              <w:rPr>
                <w:rFonts w:ascii="Arial" w:hAnsi="Arial" w:cs="Arial"/>
                <w:sz w:val="20"/>
                <w:lang w:val="hy-AM"/>
              </w:rPr>
              <w:t xml:space="preserve">2500000 </w:t>
            </w:r>
          </w:p>
        </w:tc>
      </w:tr>
      <w:tr w:rsidR="003E5399" w:rsidRPr="00377F61" w14:paraId="0DF4AE9E" w14:textId="77777777" w:rsidTr="00F27690">
        <w:trPr>
          <w:trHeight w:val="647"/>
        </w:trPr>
        <w:tc>
          <w:tcPr>
            <w:tcW w:w="425" w:type="dxa"/>
            <w:shd w:val="clear" w:color="auto" w:fill="auto"/>
            <w:vAlign w:val="center"/>
          </w:tcPr>
          <w:p w14:paraId="72BBF4A1" w14:textId="528A03E6" w:rsidR="003E5399" w:rsidRPr="00377F61" w:rsidRDefault="003E5399" w:rsidP="003E5399">
            <w:pPr>
              <w:jc w:val="center"/>
              <w:rPr>
                <w:rFonts w:ascii="Sylfaen" w:hAnsi="Sylfaen" w:cs="Arial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Cs w:val="22"/>
                <w:lang w:val="hy-AM"/>
              </w:rPr>
              <w:t>2</w:t>
            </w: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2FA4B8A1" w14:textId="492CC182" w:rsidR="003E5399" w:rsidRPr="00377F61" w:rsidRDefault="003E5399" w:rsidP="003E539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Sylfaen"/>
                <w:sz w:val="22"/>
                <w:szCs w:val="22"/>
                <w:lang w:val="hy-AM"/>
              </w:rPr>
              <w:t>«ՄԱԼԿ»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5D4BC0F1" w14:textId="651CFBC9" w:rsidR="003E5399" w:rsidRPr="00377F61" w:rsidRDefault="003E5399" w:rsidP="003E5399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AD1BA6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3E35D031" w14:textId="71FB3DCF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F46BD2">
              <w:rPr>
                <w:rFonts w:ascii="Arial" w:hAnsi="Arial" w:cs="Arial"/>
                <w:sz w:val="20"/>
                <w:lang w:val="hy-AM"/>
              </w:rPr>
              <w:t xml:space="preserve">4500000 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3180BE32" w14:textId="6C48AD5A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30D4833" w14:textId="3B2F3827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1F97A3AC" w14:textId="1B5EC9E8" w:rsidR="003E5399" w:rsidRPr="00377F61" w:rsidRDefault="003E5399" w:rsidP="003E5399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AD1BA6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176EBA7B" w14:textId="1F164254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F46BD2">
              <w:rPr>
                <w:rFonts w:ascii="Arial" w:hAnsi="Arial" w:cs="Arial"/>
                <w:sz w:val="20"/>
                <w:lang w:val="hy-AM"/>
              </w:rPr>
              <w:t xml:space="preserve">4500000 </w:t>
            </w:r>
          </w:p>
        </w:tc>
      </w:tr>
      <w:tr w:rsidR="003E5399" w:rsidRPr="00377F61" w14:paraId="48696844" w14:textId="77777777" w:rsidTr="00F27690">
        <w:trPr>
          <w:trHeight w:val="647"/>
        </w:trPr>
        <w:tc>
          <w:tcPr>
            <w:tcW w:w="425" w:type="dxa"/>
            <w:shd w:val="clear" w:color="auto" w:fill="auto"/>
            <w:vAlign w:val="center"/>
          </w:tcPr>
          <w:p w14:paraId="761A3AE1" w14:textId="3FACE51B" w:rsidR="003E5399" w:rsidRPr="00377F61" w:rsidRDefault="003E5399" w:rsidP="003E5399">
            <w:pPr>
              <w:jc w:val="center"/>
              <w:rPr>
                <w:rFonts w:ascii="Sylfaen" w:hAnsi="Sylfaen" w:cs="Arial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szCs w:val="22"/>
                <w:lang w:val="hy-AM"/>
              </w:rPr>
              <w:t>3</w:t>
            </w: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6751AD9E" w14:textId="4131FAA8" w:rsidR="003E5399" w:rsidRPr="00377F61" w:rsidRDefault="003E5399" w:rsidP="003E539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/>
                <w:sz w:val="22"/>
                <w:szCs w:val="22"/>
                <w:lang w:val="hy-AM"/>
              </w:rPr>
              <w:t>«ԱՐՔ. ՊՐՈԵԿՏ»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437E652F" w14:textId="307A1E4A" w:rsidR="003E5399" w:rsidRPr="00377F61" w:rsidRDefault="003E5399" w:rsidP="003E5399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6C47C4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62FC8D4B" w14:textId="4E7F2735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F46BD2">
              <w:rPr>
                <w:rFonts w:ascii="Arial" w:hAnsi="Arial" w:cs="Arial"/>
                <w:sz w:val="20"/>
                <w:lang w:val="hy-AM"/>
              </w:rPr>
              <w:t xml:space="preserve">4000000 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0DC5728E" w14:textId="1D89FDB9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AC8722C" w14:textId="51D7559B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377F61">
              <w:rPr>
                <w:rFonts w:ascii="Sylfaen" w:hAnsi="Sylfaen" w:cs="Arial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26D0F1DB" w14:textId="774A3FFB" w:rsidR="003E5399" w:rsidRPr="00377F61" w:rsidRDefault="003E5399" w:rsidP="003E5399">
            <w:pPr>
              <w:jc w:val="center"/>
              <w:rPr>
                <w:rFonts w:ascii="Sylfaen" w:hAnsi="Sylfaen"/>
                <w:color w:val="000000"/>
                <w:sz w:val="22"/>
                <w:szCs w:val="22"/>
              </w:rPr>
            </w:pPr>
            <w:r w:rsidRPr="006C47C4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38DB1961" w14:textId="33FB50E1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F46BD2">
              <w:rPr>
                <w:rFonts w:ascii="Arial" w:hAnsi="Arial" w:cs="Arial"/>
                <w:sz w:val="20"/>
                <w:lang w:val="hy-AM"/>
              </w:rPr>
              <w:t xml:space="preserve">4000000 </w:t>
            </w:r>
          </w:p>
        </w:tc>
      </w:tr>
      <w:tr w:rsidR="003E5399" w:rsidRPr="00377F61" w14:paraId="3C87F319" w14:textId="77777777" w:rsidTr="00377F61">
        <w:trPr>
          <w:trHeight w:val="60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3B54BA9D" w14:textId="2C29FFDD" w:rsidR="003E5399" w:rsidRPr="00377F61" w:rsidRDefault="003E5399" w:rsidP="003E539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Բանակցությունների արդյունքում մասնակիցների զբաղեցրած տեղերը.</w:t>
            </w:r>
          </w:p>
        </w:tc>
      </w:tr>
      <w:tr w:rsidR="003E5399" w:rsidRPr="00377F61" w14:paraId="44060CA2" w14:textId="77777777" w:rsidTr="00F27690">
        <w:trPr>
          <w:cantSplit/>
          <w:trHeight w:val="738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DCEC776" w14:textId="4F35F433" w:rsidR="003E5399" w:rsidRPr="00377F61" w:rsidRDefault="003E5399" w:rsidP="003E5399">
            <w:pPr>
              <w:ind w:left="113" w:right="113"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/>
                <w:sz w:val="22"/>
                <w:szCs w:val="22"/>
                <w:lang w:val="hy-AM"/>
              </w:rPr>
              <w:t>Չ/հ</w:t>
            </w:r>
          </w:p>
        </w:tc>
        <w:tc>
          <w:tcPr>
            <w:tcW w:w="3318" w:type="dxa"/>
            <w:gridSpan w:val="8"/>
            <w:vMerge w:val="restart"/>
            <w:shd w:val="clear" w:color="auto" w:fill="auto"/>
            <w:vAlign w:val="center"/>
          </w:tcPr>
          <w:p w14:paraId="00C7011E" w14:textId="1471D556" w:rsidR="003E5399" w:rsidRPr="00377F61" w:rsidRDefault="003E5399" w:rsidP="003E5399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Մասնակցի անվանումը </w:t>
            </w:r>
          </w:p>
        </w:tc>
        <w:tc>
          <w:tcPr>
            <w:tcW w:w="2803" w:type="dxa"/>
            <w:gridSpan w:val="12"/>
            <w:shd w:val="clear" w:color="auto" w:fill="auto"/>
            <w:vAlign w:val="center"/>
          </w:tcPr>
          <w:p w14:paraId="43F9F09A" w14:textId="1E396D04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es-ES"/>
              </w:rPr>
            </w:pPr>
            <w:r w:rsidRPr="00377F61">
              <w:rPr>
                <w:rFonts w:ascii="Sylfaen" w:hAnsi="Sylfaen"/>
                <w:b/>
                <w:sz w:val="20"/>
              </w:rPr>
              <w:t>Գինն առանց ԱԱՀ</w:t>
            </w:r>
          </w:p>
        </w:tc>
        <w:tc>
          <w:tcPr>
            <w:tcW w:w="1813" w:type="dxa"/>
            <w:gridSpan w:val="8"/>
            <w:shd w:val="clear" w:color="auto" w:fill="auto"/>
            <w:vAlign w:val="center"/>
          </w:tcPr>
          <w:p w14:paraId="40B9C65E" w14:textId="1C18034E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</w:rPr>
              <w:t>ԱԱՀ</w:t>
            </w:r>
          </w:p>
        </w:tc>
        <w:tc>
          <w:tcPr>
            <w:tcW w:w="2698" w:type="dxa"/>
            <w:gridSpan w:val="9"/>
            <w:shd w:val="clear" w:color="auto" w:fill="auto"/>
            <w:vAlign w:val="center"/>
          </w:tcPr>
          <w:p w14:paraId="23B724A8" w14:textId="60437A6F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es-ES"/>
              </w:rPr>
            </w:pPr>
            <w:r w:rsidRPr="00377F61">
              <w:rPr>
                <w:rFonts w:ascii="Sylfaen" w:hAnsi="Sylfaen"/>
                <w:b/>
                <w:sz w:val="20"/>
              </w:rPr>
              <w:t>Ընդհանուր</w:t>
            </w:r>
          </w:p>
        </w:tc>
      </w:tr>
      <w:tr w:rsidR="003E5399" w:rsidRPr="00377F61" w14:paraId="26966085" w14:textId="77777777" w:rsidTr="00F27690">
        <w:trPr>
          <w:trHeight w:val="1485"/>
        </w:trPr>
        <w:tc>
          <w:tcPr>
            <w:tcW w:w="425" w:type="dxa"/>
            <w:vMerge/>
            <w:shd w:val="clear" w:color="auto" w:fill="auto"/>
            <w:vAlign w:val="center"/>
          </w:tcPr>
          <w:p w14:paraId="3638626D" w14:textId="77777777" w:rsidR="003E5399" w:rsidRPr="00377F61" w:rsidRDefault="003E5399" w:rsidP="003E5399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8"/>
            <w:vMerge/>
            <w:shd w:val="clear" w:color="auto" w:fill="auto"/>
            <w:vAlign w:val="center"/>
          </w:tcPr>
          <w:p w14:paraId="2C24C791" w14:textId="77777777" w:rsidR="003E5399" w:rsidRPr="00377F61" w:rsidRDefault="003E5399" w:rsidP="003E5399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1A08C298" w14:textId="1603A65E" w:rsidR="003E5399" w:rsidRPr="00155F9F" w:rsidRDefault="003E5399" w:rsidP="003E5399">
            <w:pPr>
              <w:jc w:val="center"/>
              <w:rPr>
                <w:rFonts w:ascii="Sylfaen" w:hAnsi="Sylfaen"/>
                <w:color w:val="000000"/>
                <w:sz w:val="18"/>
                <w:szCs w:val="22"/>
                <w:lang w:val="hy-AM"/>
              </w:rPr>
            </w:pPr>
            <w:r w:rsidRPr="00155F9F">
              <w:rPr>
                <w:rFonts w:ascii="Sylfaen" w:hAnsi="Sylfaen" w:cs="Sylfaen"/>
                <w:b/>
                <w:sz w:val="18"/>
              </w:rPr>
              <w:t>առկա ֆինանսական միջոցներով</w:t>
            </w:r>
          </w:p>
        </w:tc>
        <w:tc>
          <w:tcPr>
            <w:tcW w:w="1305" w:type="dxa"/>
            <w:gridSpan w:val="5"/>
            <w:shd w:val="clear" w:color="auto" w:fill="auto"/>
            <w:textDirection w:val="btLr"/>
            <w:vAlign w:val="center"/>
          </w:tcPr>
          <w:p w14:paraId="5D1E0E8B" w14:textId="25122F87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es-ES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ընդհանուր</w:t>
            </w:r>
          </w:p>
        </w:tc>
        <w:tc>
          <w:tcPr>
            <w:tcW w:w="1104" w:type="dxa"/>
            <w:gridSpan w:val="4"/>
            <w:shd w:val="clear" w:color="auto" w:fill="auto"/>
            <w:textDirection w:val="btLr"/>
            <w:vAlign w:val="center"/>
          </w:tcPr>
          <w:p w14:paraId="6520D5B7" w14:textId="45B61D8B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 xml:space="preserve">առկա ֆինանսական միջոցներով </w:t>
            </w:r>
          </w:p>
        </w:tc>
        <w:tc>
          <w:tcPr>
            <w:tcW w:w="709" w:type="dxa"/>
            <w:gridSpan w:val="4"/>
            <w:shd w:val="clear" w:color="auto" w:fill="auto"/>
            <w:textDirection w:val="btLr"/>
            <w:vAlign w:val="center"/>
          </w:tcPr>
          <w:p w14:paraId="37B3CAE9" w14:textId="76982C9E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ընդհանուր</w:t>
            </w:r>
          </w:p>
        </w:tc>
        <w:tc>
          <w:tcPr>
            <w:tcW w:w="1418" w:type="dxa"/>
            <w:gridSpan w:val="6"/>
            <w:shd w:val="clear" w:color="auto" w:fill="auto"/>
            <w:textDirection w:val="btLr"/>
            <w:vAlign w:val="center"/>
          </w:tcPr>
          <w:p w14:paraId="077C2909" w14:textId="46F4A268" w:rsidR="003E5399" w:rsidRPr="00377F61" w:rsidRDefault="003E5399" w:rsidP="003E5399">
            <w:pPr>
              <w:jc w:val="center"/>
              <w:rPr>
                <w:rFonts w:ascii="Sylfaen" w:hAnsi="Sylfaen"/>
                <w:color w:val="000000"/>
                <w:sz w:val="22"/>
                <w:szCs w:val="22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առկա ֆինանսական միջոցներով</w:t>
            </w:r>
          </w:p>
        </w:tc>
        <w:tc>
          <w:tcPr>
            <w:tcW w:w="1280" w:type="dxa"/>
            <w:gridSpan w:val="3"/>
            <w:shd w:val="clear" w:color="auto" w:fill="auto"/>
            <w:textDirection w:val="btLr"/>
            <w:vAlign w:val="center"/>
          </w:tcPr>
          <w:p w14:paraId="413EF052" w14:textId="3207571C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es-ES"/>
              </w:rPr>
            </w:pPr>
            <w:r w:rsidRPr="00377F61">
              <w:rPr>
                <w:rFonts w:ascii="Sylfaen" w:hAnsi="Sylfaen" w:cs="Sylfaen"/>
                <w:b/>
                <w:sz w:val="20"/>
              </w:rPr>
              <w:t>ընդհանուր</w:t>
            </w:r>
          </w:p>
        </w:tc>
      </w:tr>
      <w:tr w:rsidR="003E5399" w:rsidRPr="00377F61" w14:paraId="1614CA74" w14:textId="77777777" w:rsidTr="00F27690">
        <w:trPr>
          <w:trHeight w:val="647"/>
        </w:trPr>
        <w:tc>
          <w:tcPr>
            <w:tcW w:w="425" w:type="dxa"/>
            <w:vMerge w:val="restart"/>
            <w:shd w:val="clear" w:color="auto" w:fill="auto"/>
          </w:tcPr>
          <w:p w14:paraId="2D14DCC3" w14:textId="3562A60A" w:rsidR="003E5399" w:rsidRPr="00155F9F" w:rsidRDefault="003E5399" w:rsidP="003E539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55F9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1465FEE8" w14:textId="3138C60D" w:rsidR="003E5399" w:rsidRPr="00155F9F" w:rsidRDefault="003E5399" w:rsidP="003E539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55F9F">
              <w:rPr>
                <w:rFonts w:ascii="GHEA Grapalat" w:hAnsi="GHEA Grapalat" w:cs="Sylfaen"/>
                <w:sz w:val="22"/>
                <w:szCs w:val="22"/>
                <w:lang w:val="hy-AM"/>
              </w:rPr>
              <w:t>«ԲԱԲԱՅԱՆ-ԼԱՏ ՆԱԽԱԳԻԾ»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27F0CA7F" w14:textId="2BB36F15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5B953729" w14:textId="41594D84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</w:rPr>
              <w:t xml:space="preserve">2000000 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0672159C" w14:textId="63E56667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1B3C2DC" w14:textId="72965DB3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48474CCF" w14:textId="71AAE3CA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725A87B3" w14:textId="78A4FAC0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</w:rPr>
              <w:t xml:space="preserve">2000000 </w:t>
            </w:r>
          </w:p>
        </w:tc>
      </w:tr>
      <w:tr w:rsidR="003E5399" w:rsidRPr="00377F61" w14:paraId="6A580C42" w14:textId="77777777" w:rsidTr="00F27690">
        <w:trPr>
          <w:trHeight w:val="647"/>
        </w:trPr>
        <w:tc>
          <w:tcPr>
            <w:tcW w:w="425" w:type="dxa"/>
            <w:vMerge/>
            <w:shd w:val="clear" w:color="auto" w:fill="auto"/>
          </w:tcPr>
          <w:p w14:paraId="53BCE7C6" w14:textId="0EAF0DF3" w:rsidR="003E5399" w:rsidRPr="00155F9F" w:rsidRDefault="003E5399" w:rsidP="003E539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111474F8" w14:textId="68391E43" w:rsidR="003E5399" w:rsidRPr="00155F9F" w:rsidRDefault="003E5399" w:rsidP="003E539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55F9F">
              <w:rPr>
                <w:rFonts w:ascii="GHEA Grapalat" w:hAnsi="GHEA Grapalat" w:cs="Sylfaen"/>
                <w:sz w:val="22"/>
                <w:szCs w:val="22"/>
                <w:lang w:val="hy-AM"/>
              </w:rPr>
              <w:t>«ՄԱԼԿ»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58D7FFFF" w14:textId="690DDDBB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7184B26D" w14:textId="19FF8B5C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  <w:lang w:val="hy-AM"/>
              </w:rPr>
              <w:t>4500000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0ABDE2CE" w14:textId="0D958588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1B2BF32" w14:textId="3C305C4B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315DAA25" w14:textId="28EE5A12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71552421" w14:textId="38E15B86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  <w:lang w:val="hy-AM"/>
              </w:rPr>
              <w:t>4500000</w:t>
            </w:r>
          </w:p>
        </w:tc>
      </w:tr>
      <w:tr w:rsidR="003E5399" w:rsidRPr="00377F61" w14:paraId="0358307C" w14:textId="77777777" w:rsidTr="00F27690">
        <w:trPr>
          <w:trHeight w:val="647"/>
        </w:trPr>
        <w:tc>
          <w:tcPr>
            <w:tcW w:w="425" w:type="dxa"/>
            <w:vMerge/>
            <w:shd w:val="clear" w:color="auto" w:fill="auto"/>
          </w:tcPr>
          <w:p w14:paraId="53B79AC6" w14:textId="6CB6DB2C" w:rsidR="003E5399" w:rsidRPr="00155F9F" w:rsidRDefault="003E5399" w:rsidP="003E539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45B987CE" w14:textId="3EBEA465" w:rsidR="003E5399" w:rsidRPr="00155F9F" w:rsidRDefault="003E5399" w:rsidP="003E539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55F9F">
              <w:rPr>
                <w:rFonts w:ascii="GHEA Grapalat" w:hAnsi="GHEA Grapalat" w:cs="Sylfaen"/>
                <w:sz w:val="22"/>
                <w:szCs w:val="22"/>
                <w:lang w:val="hy-AM"/>
              </w:rPr>
              <w:t>«ՄԻԿՊՐՈ»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799BB68F" w14:textId="2739EDCF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65B78C26" w14:textId="7B920A0E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 xml:space="preserve">17000000 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4D8885EA" w14:textId="26517154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986425F" w14:textId="1D757351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7EACDA40" w14:textId="7C9C2963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F27690">
              <w:rPr>
                <w:rFonts w:ascii="GHEA Grapalat" w:hAnsi="GHEA Grapalat"/>
                <w:sz w:val="20"/>
                <w:szCs w:val="16"/>
              </w:rPr>
              <w:t>1575000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483DBBBE" w14:textId="460F3A0F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 xml:space="preserve">17000000 </w:t>
            </w:r>
          </w:p>
        </w:tc>
      </w:tr>
      <w:tr w:rsidR="003E5399" w:rsidRPr="00377F61" w14:paraId="5B7B9094" w14:textId="77777777" w:rsidTr="00F27690">
        <w:trPr>
          <w:trHeight w:val="647"/>
        </w:trPr>
        <w:tc>
          <w:tcPr>
            <w:tcW w:w="425" w:type="dxa"/>
            <w:vMerge w:val="restart"/>
            <w:shd w:val="clear" w:color="auto" w:fill="auto"/>
          </w:tcPr>
          <w:p w14:paraId="320FB711" w14:textId="658550CF" w:rsidR="003E5399" w:rsidRPr="00155F9F" w:rsidRDefault="003E5399" w:rsidP="003E5399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55F9F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1FEEE417" w14:textId="6EEDCFCC" w:rsidR="003E5399" w:rsidRPr="00155F9F" w:rsidRDefault="003E5399" w:rsidP="003E539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55F9F">
              <w:rPr>
                <w:rFonts w:ascii="GHEA Grapalat" w:hAnsi="GHEA Grapalat" w:cs="Sylfaen"/>
                <w:sz w:val="22"/>
                <w:szCs w:val="22"/>
                <w:lang w:val="hy-AM"/>
              </w:rPr>
              <w:t>«ՄԱԼԿ»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2AB102D3" w14:textId="3C20FD79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866EBF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63C62288" w14:textId="7CA16B5D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  <w:lang w:val="hy-AM"/>
              </w:rPr>
              <w:t>1890000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432798FE" w14:textId="3DD5AF10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1251D17" w14:textId="49A9BAF9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67D9ECDF" w14:textId="4B992C07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866EBF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2E6107F8" w14:textId="4EAD6367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  <w:lang w:val="hy-AM"/>
              </w:rPr>
              <w:t>1890000</w:t>
            </w:r>
          </w:p>
        </w:tc>
      </w:tr>
      <w:tr w:rsidR="003E5399" w:rsidRPr="00377F61" w14:paraId="64605733" w14:textId="77777777" w:rsidTr="00F27690">
        <w:trPr>
          <w:trHeight w:val="647"/>
        </w:trPr>
        <w:tc>
          <w:tcPr>
            <w:tcW w:w="425" w:type="dxa"/>
            <w:vMerge/>
            <w:shd w:val="clear" w:color="auto" w:fill="auto"/>
          </w:tcPr>
          <w:p w14:paraId="6E39D926" w14:textId="4B220FDA" w:rsidR="003E5399" w:rsidRPr="00155F9F" w:rsidRDefault="003E5399" w:rsidP="003E539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3C4C6F08" w14:textId="0AEFA44F" w:rsidR="003E5399" w:rsidRPr="00155F9F" w:rsidRDefault="003E5399" w:rsidP="003E539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55F9F">
              <w:rPr>
                <w:rFonts w:ascii="GHEA Grapalat" w:hAnsi="GHEA Grapalat" w:cs="Sylfaen"/>
                <w:sz w:val="22"/>
                <w:szCs w:val="22"/>
                <w:lang w:val="hy-AM"/>
              </w:rPr>
              <w:t>«ՄԻԿՊՐՈ»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5B4C52DB" w14:textId="6124E5E0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866EBF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1A138A4E" w14:textId="2CF9E63A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Calibri"/>
                <w:sz w:val="20"/>
                <w:lang w:val="hy-AM"/>
              </w:rPr>
              <w:t>1950</w:t>
            </w:r>
            <w:r w:rsidRPr="00155F9F">
              <w:rPr>
                <w:rFonts w:ascii="GHEA Grapalat" w:hAnsi="GHEA Grapalat" w:cs="Sylfaen"/>
                <w:sz w:val="20"/>
                <w:lang w:val="hy-AM"/>
              </w:rPr>
              <w:t>000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7AAD97A4" w14:textId="0F76CB36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09F6F74" w14:textId="5B5E878B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2F839F2A" w14:textId="46252317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866EBF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677DE8FE" w14:textId="4B282443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Calibri"/>
                <w:sz w:val="20"/>
                <w:lang w:val="hy-AM"/>
              </w:rPr>
              <w:t>1950</w:t>
            </w:r>
            <w:r w:rsidRPr="00155F9F">
              <w:rPr>
                <w:rFonts w:ascii="GHEA Grapalat" w:hAnsi="GHEA Grapalat" w:cs="Sylfaen"/>
                <w:sz w:val="20"/>
                <w:lang w:val="hy-AM"/>
              </w:rPr>
              <w:t>000</w:t>
            </w:r>
          </w:p>
        </w:tc>
      </w:tr>
      <w:tr w:rsidR="003E5399" w:rsidRPr="00377F61" w14:paraId="5629459B" w14:textId="77777777" w:rsidTr="00F27690">
        <w:trPr>
          <w:trHeight w:val="647"/>
        </w:trPr>
        <w:tc>
          <w:tcPr>
            <w:tcW w:w="425" w:type="dxa"/>
            <w:vMerge/>
            <w:shd w:val="clear" w:color="auto" w:fill="auto"/>
          </w:tcPr>
          <w:p w14:paraId="073A531C" w14:textId="0FDB864F" w:rsidR="003E5399" w:rsidRPr="00155F9F" w:rsidRDefault="003E5399" w:rsidP="003E539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8"/>
            <w:shd w:val="clear" w:color="auto" w:fill="auto"/>
            <w:vAlign w:val="center"/>
          </w:tcPr>
          <w:p w14:paraId="63930B5F" w14:textId="19C63B21" w:rsidR="003E5399" w:rsidRPr="00155F9F" w:rsidRDefault="003E5399" w:rsidP="003E5399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155F9F">
              <w:rPr>
                <w:rFonts w:ascii="GHEA Grapalat" w:hAnsi="GHEA Grapalat" w:cs="Sylfaen"/>
                <w:sz w:val="22"/>
                <w:szCs w:val="22"/>
                <w:lang w:val="hy-AM"/>
              </w:rPr>
              <w:t>«ԲԱԲԱՅԱՆ-ԼԱՏ ՆԱԽԱԳԻԾ» ՍՊԸ</w:t>
            </w:r>
          </w:p>
        </w:tc>
        <w:tc>
          <w:tcPr>
            <w:tcW w:w="1498" w:type="dxa"/>
            <w:gridSpan w:val="7"/>
            <w:shd w:val="clear" w:color="auto" w:fill="auto"/>
            <w:vAlign w:val="center"/>
          </w:tcPr>
          <w:p w14:paraId="1B28302D" w14:textId="40DEED7C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866EBF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305" w:type="dxa"/>
            <w:gridSpan w:val="5"/>
            <w:shd w:val="clear" w:color="auto" w:fill="auto"/>
            <w:vAlign w:val="center"/>
          </w:tcPr>
          <w:p w14:paraId="6FCD0111" w14:textId="41BD0A0D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  <w:lang w:val="hy-AM"/>
              </w:rPr>
              <w:t xml:space="preserve">2500000 </w:t>
            </w:r>
          </w:p>
        </w:tc>
        <w:tc>
          <w:tcPr>
            <w:tcW w:w="1104" w:type="dxa"/>
            <w:gridSpan w:val="4"/>
            <w:shd w:val="clear" w:color="auto" w:fill="auto"/>
            <w:vAlign w:val="center"/>
          </w:tcPr>
          <w:p w14:paraId="26AED766" w14:textId="5482D0C9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C8A1F07" w14:textId="3990A170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ru-RU"/>
              </w:rPr>
              <w:t>-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79D50124" w14:textId="75B4CD6E" w:rsidR="003E5399" w:rsidRPr="00155F9F" w:rsidRDefault="003E5399" w:rsidP="003E5399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866EBF">
              <w:rPr>
                <w:rFonts w:ascii="Calibri" w:hAnsi="Calibri"/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7B99CBB8" w14:textId="5A1285D9" w:rsidR="003E5399" w:rsidRPr="00155F9F" w:rsidRDefault="003E5399" w:rsidP="003E5399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155F9F">
              <w:rPr>
                <w:rFonts w:ascii="GHEA Grapalat" w:hAnsi="GHEA Grapalat" w:cs="Arial"/>
                <w:sz w:val="20"/>
                <w:lang w:val="hy-AM"/>
              </w:rPr>
              <w:t xml:space="preserve">2500000 </w:t>
            </w:r>
          </w:p>
        </w:tc>
      </w:tr>
      <w:tr w:rsidR="003E5399" w:rsidRPr="00377F61" w14:paraId="0B9D6CA5" w14:textId="77777777" w:rsidTr="00F27690">
        <w:trPr>
          <w:trHeight w:val="412"/>
        </w:trPr>
        <w:tc>
          <w:tcPr>
            <w:tcW w:w="25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13FB1" w14:textId="77777777" w:rsidR="003E5399" w:rsidRPr="00377F61" w:rsidRDefault="003E5399" w:rsidP="003E5399">
            <w:pPr>
              <w:widowControl w:val="0"/>
              <w:rPr>
                <w:rFonts w:ascii="Sylfaen" w:hAnsi="Sylfaen"/>
                <w:b/>
                <w:sz w:val="22"/>
                <w:szCs w:val="14"/>
              </w:rPr>
            </w:pPr>
            <w:r w:rsidRPr="00377F61">
              <w:rPr>
                <w:rFonts w:ascii="Sylfaen" w:hAnsi="Sylfaen" w:cs="Sylfaen"/>
                <w:b/>
                <w:sz w:val="22"/>
                <w:szCs w:val="14"/>
                <w:lang w:val="hy-AM"/>
              </w:rPr>
              <w:t>1</w:t>
            </w:r>
            <w:r w:rsidRPr="00377F61">
              <w:rPr>
                <w:rFonts w:ascii="Sylfaen" w:hAnsi="Sylfaen" w:cs="Sylfaen"/>
                <w:b/>
                <w:sz w:val="22"/>
                <w:szCs w:val="14"/>
              </w:rPr>
              <w:t>Այլ տեղեկություններ</w:t>
            </w:r>
          </w:p>
        </w:tc>
        <w:tc>
          <w:tcPr>
            <w:tcW w:w="851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55652" w14:textId="02DE4651" w:rsidR="003E5399" w:rsidRPr="00377F61" w:rsidRDefault="003E5399" w:rsidP="003E5399">
            <w:pPr>
              <w:widowControl w:val="0"/>
              <w:rPr>
                <w:rFonts w:ascii="Sylfaen" w:hAnsi="Sylfaen"/>
                <w:b/>
                <w:sz w:val="22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22"/>
                <w:szCs w:val="14"/>
              </w:rPr>
              <w:t>Ծանոթություն`</w:t>
            </w:r>
          </w:p>
        </w:tc>
      </w:tr>
      <w:tr w:rsidR="003E5399" w:rsidRPr="00377F61" w14:paraId="7407DF35" w14:textId="77777777" w:rsidTr="003B6896">
        <w:trPr>
          <w:trHeight w:val="190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315DBC27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</w:p>
        </w:tc>
      </w:tr>
      <w:tr w:rsidR="003E5399" w:rsidRPr="00377F61" w14:paraId="59147575" w14:textId="77777777" w:rsidTr="003B6896">
        <w:trPr>
          <w:trHeight w:val="443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AF98D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22"/>
                <w:szCs w:val="14"/>
              </w:rPr>
              <w:t>Տ</w:t>
            </w:r>
            <w:r w:rsidRPr="00377F61">
              <w:rPr>
                <w:rFonts w:ascii="Sylfaen" w:hAnsi="Sylfaen"/>
                <w:b/>
                <w:sz w:val="22"/>
                <w:szCs w:val="14"/>
                <w:lang w:val="hy-AM"/>
              </w:rPr>
              <w:t>վյալներ մերժված հայտերի մասին</w:t>
            </w:r>
          </w:p>
        </w:tc>
      </w:tr>
      <w:tr w:rsidR="003E5399" w:rsidRPr="00377F61" w14:paraId="7DA329FE" w14:textId="77777777" w:rsidTr="00F27690">
        <w:trPr>
          <w:trHeight w:val="407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0EADE41" w14:textId="77777777" w:rsidR="003E5399" w:rsidRPr="00377F61" w:rsidRDefault="003E5399" w:rsidP="003E5399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Չափաբաժնի համարը</w:t>
            </w:r>
          </w:p>
        </w:tc>
        <w:tc>
          <w:tcPr>
            <w:tcW w:w="2122" w:type="dxa"/>
            <w:gridSpan w:val="4"/>
            <w:vMerge w:val="restart"/>
            <w:shd w:val="clear" w:color="auto" w:fill="auto"/>
            <w:vAlign w:val="center"/>
          </w:tcPr>
          <w:p w14:paraId="4D5D016F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Մասնակցի 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lastRenderedPageBreak/>
              <w:t>անվանումը</w:t>
            </w:r>
          </w:p>
        </w:tc>
        <w:tc>
          <w:tcPr>
            <w:tcW w:w="851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CE468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22"/>
                <w:szCs w:val="14"/>
              </w:rPr>
            </w:pPr>
            <w:r w:rsidRPr="00377F61">
              <w:rPr>
                <w:rFonts w:ascii="Sylfaen" w:hAnsi="Sylfaen"/>
                <w:b/>
                <w:sz w:val="22"/>
                <w:szCs w:val="14"/>
                <w:lang w:val="hy-AM"/>
              </w:rPr>
              <w:lastRenderedPageBreak/>
              <w:t>Գնահատման արդյունքները</w:t>
            </w:r>
            <w:r w:rsidRPr="00377F61">
              <w:rPr>
                <w:rFonts w:ascii="Sylfaen" w:hAnsi="Sylfaen"/>
                <w:b/>
                <w:sz w:val="22"/>
                <w:szCs w:val="14"/>
              </w:rPr>
              <w:t xml:space="preserve"> (բավարար կամ անբավարար)</w:t>
            </w:r>
          </w:p>
        </w:tc>
      </w:tr>
      <w:tr w:rsidR="003E5399" w:rsidRPr="00377F61" w14:paraId="4F38A574" w14:textId="77777777" w:rsidTr="00F27690">
        <w:trPr>
          <w:cantSplit/>
          <w:trHeight w:val="3454"/>
        </w:trPr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EE8A9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21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911B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F4BA070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377F61">
              <w:rPr>
                <w:rFonts w:ascii="Sylfaen" w:hAnsi="Sylfaen" w:cs="Arial Armenian"/>
                <w:b/>
                <w:sz w:val="20"/>
                <w:szCs w:val="14"/>
              </w:rPr>
              <w:t>Ծրարը կազմելու և ներկայացնելու համապատասխանությունը</w:t>
            </w:r>
          </w:p>
        </w:tc>
        <w:tc>
          <w:tcPr>
            <w:tcW w:w="1424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56A42F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377F61">
              <w:rPr>
                <w:rFonts w:ascii="Sylfaen" w:hAnsi="Sylfaen" w:cs="Arial Armenian"/>
                <w:b/>
                <w:sz w:val="20"/>
                <w:szCs w:val="14"/>
              </w:rPr>
              <w:t>Հրավերով պահանջվող փաստա-թղթերի առկայությունը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E55B18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377F61">
              <w:rPr>
                <w:rFonts w:ascii="Sylfaen" w:hAnsi="Sylfaen" w:cs="Arial Armenian"/>
                <w:b/>
                <w:sz w:val="20"/>
                <w:szCs w:val="14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2E46E28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Arial Armenian"/>
                <w:b/>
                <w:sz w:val="16"/>
                <w:szCs w:val="16"/>
                <w:lang w:eastAsia="en-US"/>
              </w:rPr>
            </w:pPr>
            <w:r w:rsidRPr="00377F61">
              <w:rPr>
                <w:rFonts w:ascii="Sylfaen" w:hAnsi="Sylfaen" w:cs="Arial Armenian"/>
                <w:b/>
                <w:sz w:val="20"/>
                <w:szCs w:val="14"/>
              </w:rPr>
              <w:t>Մասնագիտական գործունեություն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10629E1F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Մասնագիտական փորձառությունը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258B779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Ֆինանսական միջոցներ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0836DE2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Տեխնիկական միջոցներ</w:t>
            </w:r>
          </w:p>
        </w:tc>
        <w:tc>
          <w:tcPr>
            <w:tcW w:w="638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1B312C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Աշխա-տանքային ռեսուրսներ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73A360F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Գնային առաջարկ</w:t>
            </w:r>
          </w:p>
        </w:tc>
      </w:tr>
      <w:tr w:rsidR="003E5399" w:rsidRPr="00377F61" w14:paraId="19290C34" w14:textId="77777777" w:rsidTr="00F27690">
        <w:trPr>
          <w:trHeight w:val="413"/>
        </w:trPr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04255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212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DA600" w14:textId="77777777" w:rsidR="003E5399" w:rsidRPr="00377F61" w:rsidRDefault="003E5399" w:rsidP="003E5399">
            <w:pPr>
              <w:pStyle w:val="21"/>
              <w:jc w:val="center"/>
              <w:rPr>
                <w:rFonts w:ascii="Sylfaen" w:hAnsi="Sylfaen" w:cs="Sylfaen"/>
                <w:sz w:val="18"/>
                <w:szCs w:val="22"/>
              </w:rPr>
            </w:pPr>
            <w:r w:rsidRPr="00377F61">
              <w:rPr>
                <w:rFonts w:ascii="Sylfaen" w:hAnsi="Sylfaen" w:cs="Sylfaen"/>
                <w:sz w:val="18"/>
                <w:szCs w:val="22"/>
              </w:rPr>
              <w:t>-</w:t>
            </w: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60FC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142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187E4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1C8C7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7069B6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9448C8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8D615" w14:textId="77777777" w:rsidR="003E5399" w:rsidRPr="00377F61" w:rsidRDefault="003E5399" w:rsidP="003E5399">
            <w:pPr>
              <w:jc w:val="center"/>
              <w:rPr>
                <w:rFonts w:ascii="Sylfaen" w:hAnsi="Sylfaen"/>
                <w:sz w:val="18"/>
                <w:szCs w:val="10"/>
              </w:rPr>
            </w:pPr>
            <w:r w:rsidRPr="00377F61">
              <w:rPr>
                <w:rFonts w:ascii="Sylfaen" w:hAnsi="Sylfaen"/>
                <w:sz w:val="18"/>
                <w:szCs w:val="10"/>
              </w:rPr>
              <w:t>-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9AAA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4F6B9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4A158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>-</w:t>
            </w:r>
          </w:p>
        </w:tc>
      </w:tr>
      <w:tr w:rsidR="003E5399" w:rsidRPr="00377F61" w14:paraId="7AC04299" w14:textId="77777777" w:rsidTr="00F27690">
        <w:trPr>
          <w:trHeight w:val="405"/>
        </w:trPr>
        <w:tc>
          <w:tcPr>
            <w:tcW w:w="25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5DBCA" w14:textId="77777777" w:rsidR="003E5399" w:rsidRPr="00377F61" w:rsidRDefault="003E5399" w:rsidP="003E5399">
            <w:pPr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Այլ տեղեկություններ</w:t>
            </w:r>
          </w:p>
        </w:tc>
        <w:tc>
          <w:tcPr>
            <w:tcW w:w="851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DB75C" w14:textId="77777777" w:rsidR="003E5399" w:rsidRPr="00377F61" w:rsidRDefault="003E5399" w:rsidP="003E5399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3E5399" w:rsidRPr="00377F61" w14:paraId="5B676386" w14:textId="77777777" w:rsidTr="00D2208C">
        <w:trPr>
          <w:trHeight w:val="316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C7E34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es-ES"/>
              </w:rPr>
            </w:pPr>
          </w:p>
        </w:tc>
      </w:tr>
      <w:tr w:rsidR="003E5399" w:rsidRPr="00377F61" w14:paraId="59043EDB" w14:textId="77777777" w:rsidTr="00F27690">
        <w:trPr>
          <w:trHeight w:val="437"/>
        </w:trPr>
        <w:tc>
          <w:tcPr>
            <w:tcW w:w="51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1FD1F" w14:textId="77777777" w:rsidR="003E5399" w:rsidRPr="00377F61" w:rsidRDefault="003E5399" w:rsidP="003E5399">
            <w:pPr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 xml:space="preserve">Ընտրված 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մասնակցի որոշման ամսաթիվը</w:t>
            </w:r>
          </w:p>
        </w:tc>
        <w:tc>
          <w:tcPr>
            <w:tcW w:w="585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86840" w14:textId="0FA532E3" w:rsidR="003E5399" w:rsidRPr="00377F61" w:rsidRDefault="003E5399" w:rsidP="003E5399">
            <w:pPr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 xml:space="preserve">« </w:t>
            </w: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12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»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մայիսի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 202</w:t>
            </w: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թ.</w:t>
            </w:r>
          </w:p>
        </w:tc>
      </w:tr>
      <w:tr w:rsidR="003E5399" w:rsidRPr="00377F61" w14:paraId="547FF2E3" w14:textId="77777777" w:rsidTr="00F27690">
        <w:trPr>
          <w:trHeight w:val="358"/>
        </w:trPr>
        <w:tc>
          <w:tcPr>
            <w:tcW w:w="5198" w:type="dxa"/>
            <w:gridSpan w:val="15"/>
            <w:vMerge w:val="restart"/>
            <w:shd w:val="clear" w:color="auto" w:fill="auto"/>
            <w:vAlign w:val="center"/>
          </w:tcPr>
          <w:p w14:paraId="12EC4F13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23484" w14:textId="77777777" w:rsidR="003E5399" w:rsidRPr="00377F61" w:rsidRDefault="003E5399" w:rsidP="003E5399">
            <w:pPr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Անգործության ժամկետի սկիզբ</w:t>
            </w:r>
          </w:p>
        </w:tc>
        <w:tc>
          <w:tcPr>
            <w:tcW w:w="290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570A9" w14:textId="77777777" w:rsidR="003E5399" w:rsidRPr="00377F61" w:rsidRDefault="003E5399" w:rsidP="003E5399">
            <w:pPr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Անգործության ժամկետի ավարտ</w:t>
            </w:r>
          </w:p>
        </w:tc>
      </w:tr>
      <w:tr w:rsidR="003E5399" w:rsidRPr="00377F61" w14:paraId="6FCE3252" w14:textId="77777777" w:rsidTr="00F27690">
        <w:trPr>
          <w:trHeight w:val="421"/>
        </w:trPr>
        <w:tc>
          <w:tcPr>
            <w:tcW w:w="5198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5D318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szCs w:val="14"/>
                <w:lang w:val="hy-AM"/>
              </w:rPr>
            </w:pPr>
          </w:p>
        </w:tc>
        <w:tc>
          <w:tcPr>
            <w:tcW w:w="2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D01762" w14:textId="5FC756F8" w:rsidR="003E5399" w:rsidRPr="00377F61" w:rsidRDefault="003E5399" w:rsidP="003E5399">
            <w:pPr>
              <w:rPr>
                <w:rFonts w:ascii="Sylfaen" w:hAnsi="Sylfaen" w:cs="Sylfaen"/>
                <w:b/>
                <w:sz w:val="20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16"/>
                <w:lang w:val="hy-AM" w:eastAsia="en-US"/>
              </w:rPr>
              <w:t>16.05.2022թ.</w:t>
            </w:r>
          </w:p>
        </w:tc>
        <w:tc>
          <w:tcPr>
            <w:tcW w:w="290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DF85F" w14:textId="46D12574" w:rsidR="003E5399" w:rsidRPr="00022C3E" w:rsidRDefault="003E5399" w:rsidP="003E5399">
            <w:pPr>
              <w:rPr>
                <w:rFonts w:ascii="Sylfaen" w:hAnsi="Sylfaen" w:cs="Sylfaen"/>
                <w:b/>
                <w:sz w:val="20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16"/>
                <w:lang w:val="hy-AM" w:eastAsia="en-US"/>
              </w:rPr>
              <w:t>21.05.2022թ.</w:t>
            </w:r>
          </w:p>
        </w:tc>
      </w:tr>
      <w:tr w:rsidR="003E5399" w:rsidRPr="00377F61" w14:paraId="3467EDFA" w14:textId="349C50A8" w:rsidTr="00070D0C">
        <w:trPr>
          <w:trHeight w:val="344"/>
        </w:trPr>
        <w:tc>
          <w:tcPr>
            <w:tcW w:w="51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D5D83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5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F1A2A" w14:textId="7C68CFA7" w:rsidR="003E5399" w:rsidRPr="00377F61" w:rsidRDefault="003E5399" w:rsidP="003E5399">
            <w:pPr>
              <w:rPr>
                <w:rFonts w:ascii="Sylfaen" w:hAnsi="Sylfaen" w:cs="Sylfaen"/>
                <w:b/>
                <w:sz w:val="20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23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 xml:space="preserve">. </w:t>
            </w: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05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թ.</w:t>
            </w:r>
          </w:p>
        </w:tc>
      </w:tr>
      <w:tr w:rsidR="003E5399" w:rsidRPr="00377F61" w14:paraId="6EBFC6E2" w14:textId="67107E0A" w:rsidTr="00F27690">
        <w:trPr>
          <w:trHeight w:val="344"/>
        </w:trPr>
        <w:tc>
          <w:tcPr>
            <w:tcW w:w="51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15CA1" w14:textId="77777777" w:rsidR="003E5399" w:rsidRPr="00377F61" w:rsidRDefault="003E5399" w:rsidP="003E5399">
            <w:pPr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2955" w:type="dxa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D4BE" w14:textId="74544F14" w:rsidR="003E5399" w:rsidRPr="00377F61" w:rsidRDefault="003E5399" w:rsidP="003E5399">
            <w:pPr>
              <w:rPr>
                <w:rFonts w:ascii="Sylfaen" w:hAnsi="Sylfaen" w:cs="Sylfaen"/>
                <w:b/>
                <w:sz w:val="20"/>
                <w:szCs w:val="14"/>
              </w:rPr>
            </w:pP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27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 0</w:t>
            </w: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5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2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.</w:t>
            </w:r>
          </w:p>
        </w:tc>
        <w:tc>
          <w:tcPr>
            <w:tcW w:w="2904" w:type="dxa"/>
            <w:gridSpan w:val="1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C025FD" w14:textId="3BDB832F" w:rsidR="003E5399" w:rsidRPr="00377F61" w:rsidRDefault="003E5399" w:rsidP="003E5399">
            <w:pPr>
              <w:rPr>
                <w:rFonts w:ascii="Sylfaen" w:hAnsi="Sylfaen" w:cs="Sylfaen"/>
                <w:b/>
                <w:sz w:val="20"/>
                <w:szCs w:val="14"/>
              </w:rPr>
            </w:pP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02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 0</w:t>
            </w: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6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2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թ.</w:t>
            </w:r>
          </w:p>
        </w:tc>
      </w:tr>
      <w:tr w:rsidR="003E5399" w:rsidRPr="00377F61" w14:paraId="27248EE5" w14:textId="07A10117" w:rsidTr="00F27690">
        <w:trPr>
          <w:trHeight w:val="552"/>
        </w:trPr>
        <w:tc>
          <w:tcPr>
            <w:tcW w:w="51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DCD0D" w14:textId="77777777" w:rsidR="003E5399" w:rsidRPr="00377F61" w:rsidRDefault="003E5399" w:rsidP="003E5399">
            <w:pPr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2955" w:type="dxa"/>
            <w:gridSpan w:val="1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549B" w14:textId="4C83EC06" w:rsidR="003E5399" w:rsidRPr="00377F61" w:rsidRDefault="003E5399" w:rsidP="003E5399">
            <w:pPr>
              <w:rPr>
                <w:rFonts w:ascii="Sylfaen" w:hAnsi="Sylfaen" w:cs="Sylfaen"/>
                <w:b/>
                <w:sz w:val="20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27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 0</w:t>
            </w: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5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2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>.</w:t>
            </w:r>
          </w:p>
        </w:tc>
        <w:tc>
          <w:tcPr>
            <w:tcW w:w="2904" w:type="dxa"/>
            <w:gridSpan w:val="10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38FDE" w14:textId="7C02720D" w:rsidR="003E5399" w:rsidRPr="00377F61" w:rsidRDefault="003E5399" w:rsidP="003E5399">
            <w:pPr>
              <w:rPr>
                <w:rFonts w:ascii="Sylfaen" w:hAnsi="Sylfaen" w:cs="Sylfaen"/>
                <w:b/>
                <w:sz w:val="20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02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 0</w:t>
            </w:r>
            <w:r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6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.</w:t>
            </w:r>
            <w:r w:rsidRPr="00377F61">
              <w:rPr>
                <w:rFonts w:ascii="Sylfaen" w:hAnsi="Sylfaen" w:cs="Sylfaen"/>
                <w:b/>
                <w:sz w:val="20"/>
                <w:szCs w:val="14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202</w:t>
            </w:r>
            <w:r>
              <w:rPr>
                <w:rFonts w:ascii="Sylfaen" w:hAnsi="Sylfaen" w:cs="Sylfaen"/>
                <w:b/>
                <w:sz w:val="20"/>
                <w:szCs w:val="14"/>
                <w:lang w:val="ru-RU"/>
              </w:rPr>
              <w:t>2</w:t>
            </w:r>
            <w:r w:rsidRPr="00377F61">
              <w:rPr>
                <w:rFonts w:ascii="Sylfaen" w:hAnsi="Sylfaen" w:cs="Sylfaen"/>
                <w:b/>
                <w:sz w:val="20"/>
                <w:szCs w:val="14"/>
                <w:lang w:val="hy-AM"/>
              </w:rPr>
              <w:t>թ.</w:t>
            </w:r>
          </w:p>
        </w:tc>
      </w:tr>
      <w:tr w:rsidR="003E5399" w:rsidRPr="00377F61" w14:paraId="24503646" w14:textId="77777777" w:rsidTr="003B6896">
        <w:trPr>
          <w:trHeight w:val="332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408AB50B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3E5399" w:rsidRPr="00377F61" w14:paraId="7F18B860" w14:textId="77777777" w:rsidTr="00F27690"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43ED5A6" w14:textId="77777777" w:rsidR="003E5399" w:rsidRPr="00377F61" w:rsidRDefault="003E5399" w:rsidP="003E5399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  <w:lang w:val="hy-AM"/>
              </w:rPr>
              <w:t>Չափաբաժնի համարը</w:t>
            </w:r>
          </w:p>
        </w:tc>
        <w:tc>
          <w:tcPr>
            <w:tcW w:w="1727" w:type="dxa"/>
            <w:gridSpan w:val="2"/>
            <w:vMerge w:val="restart"/>
            <w:shd w:val="clear" w:color="auto" w:fill="auto"/>
            <w:vAlign w:val="center"/>
          </w:tcPr>
          <w:p w14:paraId="69972050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  <w:lang w:val="hy-AM"/>
              </w:rPr>
              <w:t>Ընտրված մասնակիցը</w:t>
            </w:r>
          </w:p>
        </w:tc>
        <w:tc>
          <w:tcPr>
            <w:tcW w:w="8622" w:type="dxa"/>
            <w:gridSpan w:val="34"/>
            <w:shd w:val="clear" w:color="auto" w:fill="auto"/>
            <w:vAlign w:val="center"/>
          </w:tcPr>
          <w:p w14:paraId="65BF8330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Պայմանագրի</w:t>
            </w:r>
          </w:p>
        </w:tc>
      </w:tr>
      <w:tr w:rsidR="003E5399" w:rsidRPr="00377F61" w14:paraId="6DF1F663" w14:textId="77777777" w:rsidTr="00F27690">
        <w:trPr>
          <w:trHeight w:val="237"/>
        </w:trPr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72664950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1727" w:type="dxa"/>
            <w:gridSpan w:val="2"/>
            <w:vMerge/>
            <w:shd w:val="clear" w:color="auto" w:fill="auto"/>
            <w:vAlign w:val="center"/>
          </w:tcPr>
          <w:p w14:paraId="59176770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</w:p>
        </w:tc>
        <w:tc>
          <w:tcPr>
            <w:tcW w:w="2097" w:type="dxa"/>
            <w:gridSpan w:val="6"/>
            <w:vMerge w:val="restart"/>
            <w:shd w:val="clear" w:color="auto" w:fill="auto"/>
            <w:vAlign w:val="center"/>
          </w:tcPr>
          <w:p w14:paraId="71E82ABF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  <w:lang w:val="hy-AM"/>
              </w:rPr>
              <w:t xml:space="preserve">Պայմանագրի </w:t>
            </w:r>
            <w:r w:rsidRPr="00377F61">
              <w:rPr>
                <w:rFonts w:ascii="Sylfaen" w:hAnsi="Sylfaen"/>
                <w:b/>
                <w:sz w:val="18"/>
                <w:szCs w:val="14"/>
              </w:rPr>
              <w:t>համարը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  <w:vAlign w:val="center"/>
          </w:tcPr>
          <w:p w14:paraId="72BCD346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</w:rPr>
              <w:t>Կնքման ամսաթիվը</w:t>
            </w:r>
          </w:p>
        </w:tc>
        <w:tc>
          <w:tcPr>
            <w:tcW w:w="1560" w:type="dxa"/>
            <w:gridSpan w:val="7"/>
            <w:vMerge w:val="restart"/>
            <w:shd w:val="clear" w:color="auto" w:fill="auto"/>
            <w:vAlign w:val="center"/>
          </w:tcPr>
          <w:p w14:paraId="5102283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</w:rPr>
              <w:t>Կատարման վերջնա-ժամկետը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5ACE2664" w14:textId="77777777" w:rsidR="003E5399" w:rsidRPr="00377F61" w:rsidRDefault="003E5399" w:rsidP="003E5399">
            <w:pPr>
              <w:widowControl w:val="0"/>
              <w:ind w:left="113" w:right="113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</w:rPr>
              <w:t>Կանխա-վճարի չափը</w:t>
            </w:r>
          </w:p>
        </w:tc>
        <w:tc>
          <w:tcPr>
            <w:tcW w:w="2948" w:type="dxa"/>
            <w:gridSpan w:val="11"/>
            <w:shd w:val="clear" w:color="auto" w:fill="auto"/>
            <w:vAlign w:val="center"/>
          </w:tcPr>
          <w:p w14:paraId="31A3A4B1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</w:rPr>
              <w:t>Գինը</w:t>
            </w:r>
          </w:p>
        </w:tc>
      </w:tr>
      <w:tr w:rsidR="003E5399" w:rsidRPr="00377F61" w14:paraId="074749CD" w14:textId="77777777" w:rsidTr="00F27690">
        <w:trPr>
          <w:trHeight w:val="238"/>
        </w:trPr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768616DE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727" w:type="dxa"/>
            <w:gridSpan w:val="2"/>
            <w:vMerge/>
            <w:shd w:val="clear" w:color="auto" w:fill="auto"/>
            <w:vAlign w:val="center"/>
          </w:tcPr>
          <w:p w14:paraId="112839DD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2097" w:type="dxa"/>
            <w:gridSpan w:val="6"/>
            <w:vMerge/>
            <w:shd w:val="clear" w:color="auto" w:fill="auto"/>
            <w:vAlign w:val="center"/>
          </w:tcPr>
          <w:p w14:paraId="4F408676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  <w:vAlign w:val="center"/>
          </w:tcPr>
          <w:p w14:paraId="79733907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560" w:type="dxa"/>
            <w:gridSpan w:val="7"/>
            <w:vMerge/>
            <w:shd w:val="clear" w:color="auto" w:fill="auto"/>
            <w:vAlign w:val="center"/>
          </w:tcPr>
          <w:p w14:paraId="545FAB6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14:paraId="753FF4AB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2948" w:type="dxa"/>
            <w:gridSpan w:val="11"/>
            <w:shd w:val="clear" w:color="auto" w:fill="auto"/>
            <w:vAlign w:val="center"/>
          </w:tcPr>
          <w:p w14:paraId="319A4B4B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</w:rPr>
              <w:t>ՀՀ դրամ</w:t>
            </w:r>
          </w:p>
        </w:tc>
      </w:tr>
      <w:tr w:rsidR="003E5399" w:rsidRPr="00377F61" w14:paraId="47B36F87" w14:textId="77777777" w:rsidTr="00F27690">
        <w:trPr>
          <w:trHeight w:val="907"/>
        </w:trPr>
        <w:tc>
          <w:tcPr>
            <w:tcW w:w="7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F0DF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72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38C14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209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1B8C7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41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A7824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FF2B7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F3710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</w:p>
        </w:tc>
        <w:tc>
          <w:tcPr>
            <w:tcW w:w="12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503FD2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</w:rPr>
              <w:t xml:space="preserve">Առկա ֆինանսական միջոցներով </w:t>
            </w:r>
          </w:p>
        </w:tc>
        <w:tc>
          <w:tcPr>
            <w:tcW w:w="17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D416B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</w:rPr>
              <w:t>Ընդհանուր</w:t>
            </w:r>
          </w:p>
        </w:tc>
      </w:tr>
      <w:tr w:rsidR="003E5399" w:rsidRPr="00377F61" w14:paraId="31A2E501" w14:textId="77777777" w:rsidTr="00F27690">
        <w:trPr>
          <w:trHeight w:val="146"/>
        </w:trPr>
        <w:tc>
          <w:tcPr>
            <w:tcW w:w="708" w:type="dxa"/>
            <w:gridSpan w:val="2"/>
            <w:shd w:val="clear" w:color="auto" w:fill="auto"/>
            <w:vAlign w:val="center"/>
          </w:tcPr>
          <w:p w14:paraId="49CA56B9" w14:textId="134608CF" w:rsidR="003E5399" w:rsidRPr="00022C3E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 w:rsidRPr="00022C3E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726DD863" w14:textId="19D05B10" w:rsidR="003E5399" w:rsidRPr="00022C3E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22"/>
                <w:lang w:val="hy-AM"/>
              </w:rPr>
            </w:pPr>
            <w:r w:rsidRPr="00D37411">
              <w:rPr>
                <w:rFonts w:ascii="Sylfaen" w:hAnsi="Sylfaen" w:cs="Sylfaen"/>
                <w:b/>
                <w:sz w:val="20"/>
                <w:lang w:val="hy-AM"/>
              </w:rPr>
              <w:t>«ԲԱԲԱՅԱՆ-ԼԱՏ ՆԱԽԱԳԻԾ» ՍՊԸ</w:t>
            </w: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14:paraId="7B133E5B" w14:textId="0696B02B" w:rsidR="003E5399" w:rsidRPr="00377F61" w:rsidRDefault="003E5399" w:rsidP="003E5399">
            <w:pPr>
              <w:ind w:left="-142" w:firstLine="142"/>
              <w:jc w:val="center"/>
              <w:rPr>
                <w:rFonts w:ascii="Sylfaen" w:hAnsi="Sylfaen"/>
                <w:sz w:val="22"/>
                <w:u w:val="single"/>
                <w:lang w:val="hy-AM"/>
              </w:rPr>
            </w:pPr>
            <w:r w:rsidRPr="00022C3E">
              <w:rPr>
                <w:rFonts w:ascii="Sylfaen" w:hAnsi="Sylfaen"/>
                <w:b/>
                <w:sz w:val="22"/>
                <w:szCs w:val="22"/>
                <w:lang w:val="hy-AM"/>
              </w:rPr>
              <w:t>N</w:t>
            </w:r>
            <w:r>
              <w:rPr>
                <w:rFonts w:ascii="Sylfaen" w:hAnsi="Sylfaen"/>
                <w:b/>
                <w:sz w:val="22"/>
                <w:szCs w:val="22"/>
                <w:lang w:val="af-ZA"/>
              </w:rPr>
              <w:t xml:space="preserve"> «ՇՄԱՀ-ԳՀԾՁԲ-22/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12</w:t>
            </w:r>
            <w:r w:rsidRPr="00022C3E">
              <w:rPr>
                <w:rFonts w:ascii="Sylfaen" w:hAnsi="Sylfaen"/>
                <w:b/>
                <w:sz w:val="22"/>
                <w:szCs w:val="22"/>
                <w:lang w:val="hy-AM"/>
              </w:rPr>
              <w:t>-0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1</w:t>
            </w:r>
            <w:r w:rsidRPr="00022C3E">
              <w:rPr>
                <w:rFonts w:ascii="Sylfaen" w:hAnsi="Sylfaen"/>
                <w:b/>
                <w:sz w:val="22"/>
                <w:szCs w:val="22"/>
                <w:lang w:val="af-ZA"/>
              </w:rPr>
              <w:t>»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14:paraId="2C4C1495" w14:textId="432BF582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sz w:val="20"/>
                <w:szCs w:val="19"/>
                <w:lang w:val="ru-RU"/>
              </w:rPr>
            </w:pPr>
            <w:r>
              <w:rPr>
                <w:rFonts w:ascii="Sylfaen" w:hAnsi="Sylfaen" w:cs="Sylfaen"/>
                <w:sz w:val="20"/>
                <w:szCs w:val="19"/>
                <w:lang w:val="hy-AM"/>
              </w:rPr>
              <w:t>27</w:t>
            </w:r>
            <w:r w:rsidRPr="00377F61">
              <w:rPr>
                <w:rFonts w:ascii="Sylfaen" w:hAnsi="Sylfaen" w:cs="Sylfaen"/>
                <w:sz w:val="20"/>
                <w:szCs w:val="19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19"/>
                <w:lang w:val="hy-AM"/>
              </w:rPr>
              <w:t>5</w:t>
            </w:r>
            <w:r w:rsidRPr="00377F61">
              <w:rPr>
                <w:rFonts w:ascii="Sylfaen" w:hAnsi="Sylfaen" w:cs="Sylfaen"/>
                <w:sz w:val="20"/>
                <w:szCs w:val="19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19"/>
              </w:rPr>
              <w:t>2</w:t>
            </w:r>
            <w:r w:rsidRPr="00377F61">
              <w:rPr>
                <w:rFonts w:ascii="Sylfaen" w:hAnsi="Sylfaen" w:cs="Sylfaen"/>
                <w:sz w:val="20"/>
                <w:szCs w:val="19"/>
                <w:lang w:val="hy-AM"/>
              </w:rPr>
              <w:t>թ.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7DBE64C7" w14:textId="39F8C2C9" w:rsidR="003E5399" w:rsidRPr="00022C3E" w:rsidRDefault="003E5399" w:rsidP="003E5399">
            <w:pPr>
              <w:widowControl w:val="0"/>
              <w:jc w:val="center"/>
              <w:rPr>
                <w:rFonts w:ascii="Sylfaen" w:hAnsi="Sylfaen" w:cs="Sylfaen"/>
                <w:sz w:val="20"/>
                <w:szCs w:val="19"/>
                <w:lang w:val="ru-RU"/>
              </w:rPr>
            </w:pPr>
            <w:r w:rsidRPr="00DF0B3C">
              <w:rPr>
                <w:rFonts w:ascii="Sylfaen" w:hAnsi="Sylfaen"/>
                <w:sz w:val="18"/>
                <w:szCs w:val="16"/>
                <w:lang w:val="hy-AM"/>
              </w:rPr>
              <w:t>Համաձայ</w:t>
            </w:r>
            <w:r>
              <w:rPr>
                <w:rFonts w:ascii="Sylfaen" w:hAnsi="Sylfaen"/>
                <w:sz w:val="18"/>
                <w:szCs w:val="16"/>
                <w:lang w:val="hy-AM"/>
              </w:rPr>
              <w:t>նագրի ուժի մեջ մտնելու օրվանից 4</w:t>
            </w:r>
            <w:r w:rsidRPr="00DF0B3C">
              <w:rPr>
                <w:rFonts w:ascii="Sylfaen" w:hAnsi="Sylfaen"/>
                <w:sz w:val="18"/>
                <w:szCs w:val="16"/>
                <w:lang w:val="hy-AM"/>
              </w:rPr>
              <w:t>0 օրացուցային օր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14:paraId="0C2D1F88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377F61"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1242" w:type="dxa"/>
            <w:gridSpan w:val="6"/>
            <w:shd w:val="clear" w:color="auto" w:fill="auto"/>
            <w:vAlign w:val="center"/>
          </w:tcPr>
          <w:p w14:paraId="3A1F53FD" w14:textId="224BF456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F27690">
              <w:rPr>
                <w:rFonts w:ascii="Calibri" w:hAnsi="Calibri" w:cs="Calibri"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14:paraId="5EE5D17F" w14:textId="4DDE1D16" w:rsidR="003E5399" w:rsidRPr="00377F61" w:rsidRDefault="003E5399" w:rsidP="003E5399">
            <w:pPr>
              <w:jc w:val="center"/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</w:rPr>
              <w:t xml:space="preserve">2000000 </w:t>
            </w:r>
          </w:p>
        </w:tc>
      </w:tr>
      <w:tr w:rsidR="003E5399" w:rsidRPr="00022C3E" w14:paraId="00F2CF99" w14:textId="77777777" w:rsidTr="00F27690">
        <w:trPr>
          <w:trHeight w:val="146"/>
        </w:trPr>
        <w:tc>
          <w:tcPr>
            <w:tcW w:w="708" w:type="dxa"/>
            <w:gridSpan w:val="2"/>
            <w:shd w:val="clear" w:color="auto" w:fill="auto"/>
            <w:vAlign w:val="center"/>
          </w:tcPr>
          <w:p w14:paraId="53A4C6B5" w14:textId="2E92143F" w:rsidR="003E5399" w:rsidRPr="00022C3E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20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14:paraId="7367E232" w14:textId="7CD321D2" w:rsidR="003E5399" w:rsidRPr="00022C3E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22"/>
                <w:lang w:val="hy-AM"/>
              </w:rPr>
            </w:pPr>
            <w:r w:rsidRPr="00D37411">
              <w:rPr>
                <w:rFonts w:ascii="Sylfaen" w:hAnsi="Sylfaen" w:cs="Sylfaen"/>
                <w:b/>
                <w:sz w:val="20"/>
                <w:lang w:val="hy-AM"/>
              </w:rPr>
              <w:t>«ՄԱԼԿ» ՍՊԸ</w:t>
            </w:r>
          </w:p>
        </w:tc>
        <w:tc>
          <w:tcPr>
            <w:tcW w:w="2097" w:type="dxa"/>
            <w:gridSpan w:val="6"/>
            <w:shd w:val="clear" w:color="auto" w:fill="auto"/>
            <w:vAlign w:val="center"/>
          </w:tcPr>
          <w:p w14:paraId="735D8D33" w14:textId="125608ED" w:rsidR="003E5399" w:rsidRPr="00377F61" w:rsidRDefault="003E5399" w:rsidP="003E5399">
            <w:pPr>
              <w:ind w:left="-142" w:firstLine="142"/>
              <w:jc w:val="center"/>
              <w:rPr>
                <w:rFonts w:ascii="Sylfaen" w:hAnsi="Sylfaen"/>
                <w:sz w:val="22"/>
                <w:lang w:val="hy-AM"/>
              </w:rPr>
            </w:pPr>
            <w:r w:rsidRPr="00022C3E">
              <w:rPr>
                <w:rFonts w:ascii="Sylfaen" w:hAnsi="Sylfaen"/>
                <w:b/>
                <w:sz w:val="22"/>
                <w:szCs w:val="22"/>
                <w:lang w:val="hy-AM"/>
              </w:rPr>
              <w:t>N</w:t>
            </w:r>
            <w:r w:rsidRPr="00022C3E">
              <w:rPr>
                <w:rFonts w:ascii="Sylfaen" w:hAnsi="Sylfaen"/>
                <w:b/>
                <w:sz w:val="22"/>
                <w:szCs w:val="22"/>
                <w:lang w:val="af-ZA"/>
              </w:rPr>
              <w:t xml:space="preserve"> «ՇՄԱՀ-ԳՀԾՁԲ-22/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12</w:t>
            </w:r>
            <w:r w:rsidRPr="00022C3E">
              <w:rPr>
                <w:rFonts w:ascii="Sylfaen" w:hAnsi="Sylfaen"/>
                <w:b/>
                <w:sz w:val="22"/>
                <w:szCs w:val="22"/>
                <w:lang w:val="hy-AM"/>
              </w:rPr>
              <w:t>-0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2</w:t>
            </w:r>
            <w:r w:rsidRPr="00022C3E">
              <w:rPr>
                <w:rFonts w:ascii="Sylfaen" w:hAnsi="Sylfaen"/>
                <w:b/>
                <w:sz w:val="22"/>
                <w:szCs w:val="22"/>
                <w:lang w:val="af-ZA"/>
              </w:rPr>
              <w:t>»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14:paraId="66FED33D" w14:textId="1736E6C0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sz w:val="20"/>
                <w:szCs w:val="19"/>
                <w:lang w:val="ru-RU"/>
              </w:rPr>
            </w:pPr>
            <w:r>
              <w:rPr>
                <w:rFonts w:ascii="Sylfaen" w:hAnsi="Sylfaen" w:cs="Sylfaen"/>
                <w:sz w:val="20"/>
                <w:szCs w:val="19"/>
                <w:lang w:val="hy-AM"/>
              </w:rPr>
              <w:t>02</w:t>
            </w:r>
            <w:r w:rsidRPr="00377F61">
              <w:rPr>
                <w:rFonts w:ascii="Sylfaen" w:hAnsi="Sylfaen" w:cs="Sylfaen"/>
                <w:sz w:val="20"/>
                <w:szCs w:val="19"/>
                <w:lang w:val="hy-AM"/>
              </w:rPr>
              <w:t>.0</w:t>
            </w:r>
            <w:r>
              <w:rPr>
                <w:rFonts w:ascii="Sylfaen" w:hAnsi="Sylfaen" w:cs="Sylfaen"/>
                <w:sz w:val="20"/>
                <w:szCs w:val="19"/>
                <w:lang w:val="hy-AM"/>
              </w:rPr>
              <w:t>6</w:t>
            </w:r>
            <w:r w:rsidRPr="00377F61">
              <w:rPr>
                <w:rFonts w:ascii="Sylfaen" w:hAnsi="Sylfaen" w:cs="Sylfaen"/>
                <w:sz w:val="20"/>
                <w:szCs w:val="19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19"/>
              </w:rPr>
              <w:t>2</w:t>
            </w:r>
            <w:r w:rsidRPr="00377F61">
              <w:rPr>
                <w:rFonts w:ascii="Sylfaen" w:hAnsi="Sylfaen" w:cs="Sylfaen"/>
                <w:sz w:val="20"/>
                <w:szCs w:val="19"/>
                <w:lang w:val="hy-AM"/>
              </w:rPr>
              <w:t>թ.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58FAB2C9" w14:textId="5733979F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sz w:val="20"/>
                <w:szCs w:val="19"/>
                <w:lang w:val="hy-AM"/>
              </w:rPr>
            </w:pPr>
            <w:r w:rsidRPr="00DF0B3C">
              <w:rPr>
                <w:rFonts w:ascii="Sylfaen" w:hAnsi="Sylfaen"/>
                <w:sz w:val="18"/>
                <w:szCs w:val="16"/>
                <w:lang w:val="hy-AM"/>
              </w:rPr>
              <w:t>Համաձայ</w:t>
            </w:r>
            <w:r>
              <w:rPr>
                <w:rFonts w:ascii="Sylfaen" w:hAnsi="Sylfaen"/>
                <w:sz w:val="18"/>
                <w:szCs w:val="16"/>
                <w:lang w:val="hy-AM"/>
              </w:rPr>
              <w:t>նագրի ուժի մեջ մտնելու օրվանից 4</w:t>
            </w:r>
            <w:r w:rsidRPr="00DF0B3C">
              <w:rPr>
                <w:rFonts w:ascii="Sylfaen" w:hAnsi="Sylfaen"/>
                <w:sz w:val="18"/>
                <w:szCs w:val="16"/>
                <w:lang w:val="hy-AM"/>
              </w:rPr>
              <w:t>0 օրացուցային օր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14:paraId="24A9AAE1" w14:textId="774ABF11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sz w:val="20"/>
                <w:lang w:val="ru-RU"/>
              </w:rPr>
            </w:pPr>
            <w:r w:rsidRPr="00FE4FFB">
              <w:rPr>
                <w:rFonts w:ascii="Sylfaen" w:hAnsi="Sylfaen" w:cs="Sylfaen"/>
                <w:sz w:val="20"/>
                <w:lang w:val="ru-RU"/>
              </w:rPr>
              <w:t>-</w:t>
            </w:r>
          </w:p>
        </w:tc>
        <w:tc>
          <w:tcPr>
            <w:tcW w:w="1242" w:type="dxa"/>
            <w:gridSpan w:val="6"/>
            <w:shd w:val="clear" w:color="auto" w:fill="auto"/>
            <w:vAlign w:val="center"/>
          </w:tcPr>
          <w:p w14:paraId="1C0D35C2" w14:textId="6F06E8B2" w:rsidR="003E5399" w:rsidRPr="00377F61" w:rsidRDefault="003E5399" w:rsidP="003E5399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F27690">
              <w:rPr>
                <w:rFonts w:ascii="Calibri" w:hAnsi="Calibri" w:cs="Calibri"/>
                <w:color w:val="000000"/>
                <w:sz w:val="22"/>
                <w:szCs w:val="22"/>
              </w:rPr>
              <w:t>850500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14:paraId="41D419E9" w14:textId="0A00DBA9" w:rsidR="003E5399" w:rsidRPr="00377F61" w:rsidRDefault="003E5399" w:rsidP="003E5399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155F9F">
              <w:rPr>
                <w:rFonts w:ascii="GHEA Grapalat" w:hAnsi="GHEA Grapalat" w:cs="Arial"/>
                <w:sz w:val="20"/>
                <w:lang w:val="hy-AM"/>
              </w:rPr>
              <w:t>1890000</w:t>
            </w:r>
          </w:p>
        </w:tc>
      </w:tr>
      <w:tr w:rsidR="003E5399" w:rsidRPr="00022C3E" w14:paraId="74DB3D04" w14:textId="77777777" w:rsidTr="00D2208C">
        <w:trPr>
          <w:trHeight w:val="150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51383878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3E5399" w:rsidRPr="00377F61" w14:paraId="5876155C" w14:textId="77777777" w:rsidTr="00F27690">
        <w:trPr>
          <w:cantSplit/>
          <w:trHeight w:val="1494"/>
        </w:trPr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9C0B219" w14:textId="77777777" w:rsidR="003E5399" w:rsidRPr="00377F61" w:rsidRDefault="003E5399" w:rsidP="003E5399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  <w:lang w:val="hy-AM"/>
              </w:rPr>
              <w:t>Չափաբաժնի համարը</w:t>
            </w:r>
          </w:p>
        </w:tc>
        <w:tc>
          <w:tcPr>
            <w:tcW w:w="1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D3570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  <w:lang w:val="hy-AM"/>
              </w:rPr>
              <w:t>Ընտրված մասնակիցը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7C0B0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  <w:lang w:val="hy-AM"/>
              </w:rPr>
              <w:t>Հասցե, հեռ.</w:t>
            </w:r>
          </w:p>
        </w:tc>
        <w:tc>
          <w:tcPr>
            <w:tcW w:w="22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27DFDA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  <w:lang w:val="hy-AM"/>
              </w:rPr>
              <w:t>Էլ.-փոստ</w:t>
            </w:r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385B6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  <w:lang w:val="hy-AM"/>
              </w:rPr>
              <w:t>Բանկ</w:t>
            </w:r>
            <w:r w:rsidRPr="00377F61">
              <w:rPr>
                <w:rFonts w:ascii="Sylfaen" w:hAnsi="Sylfaen"/>
                <w:b/>
                <w:sz w:val="20"/>
                <w:szCs w:val="14"/>
              </w:rPr>
              <w:t>ային հաշիվը</w:t>
            </w:r>
          </w:p>
        </w:tc>
        <w:tc>
          <w:tcPr>
            <w:tcW w:w="17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D76F3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 xml:space="preserve">ՀՎՀՀ </w:t>
            </w:r>
          </w:p>
          <w:p w14:paraId="1EF92E68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377F61">
              <w:rPr>
                <w:rFonts w:ascii="Sylfaen" w:hAnsi="Sylfaen"/>
                <w:b/>
                <w:sz w:val="20"/>
                <w:szCs w:val="14"/>
              </w:rPr>
              <w:t>/ Անձնագրի համարը և սերիան</w:t>
            </w:r>
          </w:p>
        </w:tc>
      </w:tr>
      <w:tr w:rsidR="003E5399" w:rsidRPr="00377F61" w14:paraId="6E9ECB4A" w14:textId="77777777" w:rsidTr="00F27690">
        <w:trPr>
          <w:trHeight w:val="155"/>
        </w:trPr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E527F" w14:textId="0B0F5EE6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</w:rPr>
            </w:pPr>
            <w:r w:rsidRPr="00022C3E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FB771" w14:textId="26E14C25" w:rsidR="003E5399" w:rsidRPr="00D37411" w:rsidRDefault="003E5399" w:rsidP="003E5399">
            <w:pPr>
              <w:jc w:val="center"/>
              <w:rPr>
                <w:rFonts w:ascii="Sylfaen" w:hAnsi="Sylfaen"/>
                <w:b/>
                <w:sz w:val="20"/>
              </w:rPr>
            </w:pPr>
            <w:r w:rsidRPr="00D37411">
              <w:rPr>
                <w:rFonts w:ascii="Sylfaen" w:hAnsi="Sylfaen" w:cs="Sylfaen"/>
                <w:b/>
                <w:sz w:val="20"/>
                <w:lang w:val="hy-AM"/>
              </w:rPr>
              <w:t>«ԲԱԲԱՅԱՆ-ԼԱՏ ՆԱԽԱԳԻԾ» ՍՊԸ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2F059" w14:textId="77777777" w:rsidR="003E5399" w:rsidRPr="00D37411" w:rsidRDefault="003E5399" w:rsidP="003E5399">
            <w:pPr>
              <w:pStyle w:val="a3"/>
              <w:jc w:val="center"/>
              <w:rPr>
                <w:rFonts w:ascii="Sylfaen" w:hAnsi="Sylfaen"/>
                <w:bCs/>
                <w:lang w:val="hy-AM"/>
              </w:rPr>
            </w:pPr>
            <w:r w:rsidRPr="00D37411">
              <w:rPr>
                <w:rFonts w:ascii="Sylfaen" w:hAnsi="Sylfaen" w:cs="Sylfaen"/>
                <w:lang w:val="hy-AM"/>
              </w:rPr>
              <w:t>ք. Երևան, Ծարավ աղբյուր 55/17</w:t>
            </w:r>
            <w:r w:rsidRPr="00D37411">
              <w:rPr>
                <w:rFonts w:ascii="Sylfaen" w:hAnsi="Sylfaen"/>
                <w:bCs/>
                <w:lang w:val="hy-AM"/>
              </w:rPr>
              <w:t xml:space="preserve"> </w:t>
            </w:r>
          </w:p>
          <w:p w14:paraId="2EF56F70" w14:textId="393B560E" w:rsidR="003E5399" w:rsidRPr="00D37411" w:rsidRDefault="003E5399" w:rsidP="003E5399">
            <w:pPr>
              <w:pStyle w:val="a3"/>
              <w:jc w:val="center"/>
              <w:rPr>
                <w:rFonts w:ascii="Sylfaen" w:hAnsi="Sylfaen"/>
              </w:rPr>
            </w:pPr>
            <w:r w:rsidRPr="00D37411">
              <w:rPr>
                <w:rFonts w:ascii="Sylfaen" w:hAnsi="Sylfaen"/>
                <w:bCs/>
                <w:lang w:val="hy-AM"/>
              </w:rPr>
              <w:t>հեռ.` +374 91 340 103</w:t>
            </w:r>
          </w:p>
        </w:tc>
        <w:tc>
          <w:tcPr>
            <w:tcW w:w="22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613B1E" w14:textId="77777777" w:rsidR="003E5399" w:rsidRPr="00D37411" w:rsidRDefault="003E5399" w:rsidP="003E5399">
            <w:pPr>
              <w:pStyle w:val="a3"/>
              <w:jc w:val="center"/>
              <w:rPr>
                <w:lang w:val="hy-AM"/>
              </w:rPr>
            </w:pPr>
            <w:hyperlink r:id="rId8" w:history="1">
              <w:r w:rsidRPr="00D37411">
                <w:rPr>
                  <w:rStyle w:val="ab"/>
                  <w:lang w:val="hy-AM"/>
                </w:rPr>
                <w:t>babayan-lat@mail.ru</w:t>
              </w:r>
            </w:hyperlink>
          </w:p>
          <w:p w14:paraId="18C0D682" w14:textId="7D73AF4C" w:rsidR="003E5399" w:rsidRPr="00D37411" w:rsidRDefault="003E5399" w:rsidP="003E5399">
            <w:pPr>
              <w:pStyle w:val="a3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20342" w14:textId="5E08E4DD" w:rsidR="003E5399" w:rsidRPr="00D37411" w:rsidRDefault="003E5399" w:rsidP="003E5399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2050022154451001</w:t>
            </w:r>
          </w:p>
        </w:tc>
        <w:tc>
          <w:tcPr>
            <w:tcW w:w="17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3C023" w14:textId="36A2CFBC" w:rsidR="003E5399" w:rsidRPr="00DD74F5" w:rsidRDefault="003E5399" w:rsidP="003E5399">
            <w:pPr>
              <w:spacing w:line="276" w:lineRule="auto"/>
              <w:jc w:val="center"/>
              <w:rPr>
                <w:rFonts w:ascii="Sylfaen" w:hAnsi="Sylfaen"/>
                <w:bCs/>
                <w:sz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lang w:val="hy-AM"/>
              </w:rPr>
              <w:t>01837251</w:t>
            </w:r>
          </w:p>
        </w:tc>
      </w:tr>
      <w:tr w:rsidR="003E5399" w:rsidRPr="00377F61" w14:paraId="336116BD" w14:textId="77777777" w:rsidTr="00F27690">
        <w:trPr>
          <w:trHeight w:val="155"/>
        </w:trPr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853E9" w14:textId="7189813A" w:rsidR="003E5399" w:rsidRPr="00D3741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4"/>
                <w:lang w:val="hy-AM"/>
              </w:rPr>
              <w:t>2</w:t>
            </w:r>
          </w:p>
        </w:tc>
        <w:tc>
          <w:tcPr>
            <w:tcW w:w="1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7D157" w14:textId="330FA654" w:rsidR="003E5399" w:rsidRPr="00D37411" w:rsidRDefault="003E5399" w:rsidP="003E5399">
            <w:pPr>
              <w:jc w:val="center"/>
              <w:rPr>
                <w:rFonts w:ascii="Sylfaen" w:hAnsi="Sylfaen" w:cs="Sylfaen"/>
                <w:b/>
                <w:sz w:val="20"/>
                <w:lang w:val="hy-AM"/>
              </w:rPr>
            </w:pPr>
            <w:r w:rsidRPr="00D37411">
              <w:rPr>
                <w:rFonts w:ascii="Sylfaen" w:hAnsi="Sylfaen" w:cs="Sylfaen"/>
                <w:b/>
                <w:sz w:val="20"/>
                <w:lang w:val="hy-AM"/>
              </w:rPr>
              <w:t>«ՄԱԼԿ» ՍՊԸ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628D4" w14:textId="77777777" w:rsidR="003E5399" w:rsidRPr="00D37411" w:rsidRDefault="003E5399" w:rsidP="003E5399">
            <w:pPr>
              <w:pStyle w:val="a3"/>
              <w:jc w:val="center"/>
              <w:rPr>
                <w:rFonts w:ascii="Sylfaen" w:hAnsi="Sylfaen"/>
                <w:bCs/>
                <w:lang w:val="hy-AM"/>
              </w:rPr>
            </w:pPr>
            <w:r w:rsidRPr="00D37411">
              <w:rPr>
                <w:rFonts w:ascii="Sylfaen" w:hAnsi="Sylfaen" w:cs="Sylfaen"/>
                <w:lang w:val="hy-AM"/>
              </w:rPr>
              <w:t>ք. Գյումրի Տիգրան Մեծի 1</w:t>
            </w:r>
            <w:r w:rsidRPr="00D37411">
              <w:rPr>
                <w:rFonts w:ascii="Sylfaen" w:hAnsi="Sylfaen"/>
                <w:bCs/>
                <w:lang w:val="hy-AM"/>
              </w:rPr>
              <w:t xml:space="preserve"> </w:t>
            </w:r>
          </w:p>
          <w:p w14:paraId="3AF6A9DB" w14:textId="16A91B52" w:rsidR="003E5399" w:rsidRPr="00D37411" w:rsidRDefault="003E5399" w:rsidP="003E5399">
            <w:pPr>
              <w:pStyle w:val="a3"/>
              <w:jc w:val="center"/>
              <w:rPr>
                <w:rFonts w:ascii="Sylfaen" w:hAnsi="Sylfaen" w:cs="Sylfaen"/>
                <w:lang w:val="hy-AM"/>
              </w:rPr>
            </w:pPr>
            <w:r w:rsidRPr="00D37411">
              <w:rPr>
                <w:rFonts w:ascii="Sylfaen" w:hAnsi="Sylfaen"/>
                <w:bCs/>
                <w:lang w:val="hy-AM"/>
              </w:rPr>
              <w:t>հեռ.` +374 43 52 25 81</w:t>
            </w:r>
          </w:p>
        </w:tc>
        <w:tc>
          <w:tcPr>
            <w:tcW w:w="22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89C525" w14:textId="77777777" w:rsidR="003E5399" w:rsidRPr="00D37411" w:rsidRDefault="003E5399" w:rsidP="003E5399">
            <w:pPr>
              <w:pStyle w:val="a3"/>
              <w:jc w:val="center"/>
              <w:rPr>
                <w:rFonts w:ascii="Sylfaen" w:hAnsi="Sylfaen"/>
              </w:rPr>
            </w:pPr>
            <w:hyperlink r:id="rId9" w:history="1">
              <w:r w:rsidRPr="00D37411">
                <w:rPr>
                  <w:rStyle w:val="ab"/>
                  <w:rFonts w:ascii="Sylfaen" w:hAnsi="Sylfaen"/>
                </w:rPr>
                <w:t>malkgroup@yahoo.com</w:t>
              </w:r>
            </w:hyperlink>
          </w:p>
          <w:p w14:paraId="23DF19B1" w14:textId="7AD6A97D" w:rsidR="003E5399" w:rsidRPr="00D37411" w:rsidRDefault="003E5399" w:rsidP="003E5399">
            <w:pPr>
              <w:pStyle w:val="a3"/>
              <w:jc w:val="center"/>
              <w:rPr>
                <w:rFonts w:ascii="Sylfaen" w:hAnsi="Sylfaen"/>
              </w:rPr>
            </w:pPr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E95AB1" w14:textId="3C6ED6BA" w:rsidR="003E5399" w:rsidRPr="00D37411" w:rsidRDefault="003E5399" w:rsidP="003E5399">
            <w:pPr>
              <w:pStyle w:val="a3"/>
              <w:jc w:val="center"/>
              <w:rPr>
                <w:rFonts w:ascii="Sylfaen" w:hAnsi="Sylfaen"/>
                <w:lang w:val="hy-AM"/>
              </w:rPr>
            </w:pPr>
            <w:r w:rsidRPr="00D37411">
              <w:rPr>
                <w:rFonts w:ascii="Sylfaen" w:hAnsi="Sylfaen"/>
                <w:lang w:val="hy-AM"/>
              </w:rPr>
              <w:t>1510052795500100</w:t>
            </w:r>
          </w:p>
        </w:tc>
        <w:tc>
          <w:tcPr>
            <w:tcW w:w="17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90567" w14:textId="751CCBEB" w:rsidR="003E5399" w:rsidRPr="00D37411" w:rsidRDefault="003E5399" w:rsidP="003E5399">
            <w:pPr>
              <w:spacing w:line="276" w:lineRule="auto"/>
              <w:jc w:val="center"/>
              <w:rPr>
                <w:rFonts w:ascii="Sylfaen" w:hAnsi="Sylfaen"/>
                <w:sz w:val="20"/>
                <w:lang w:val="hy-AM"/>
              </w:rPr>
            </w:pPr>
            <w:r w:rsidRPr="00D37411">
              <w:rPr>
                <w:rFonts w:ascii="Sylfaen" w:hAnsi="Sylfaen"/>
                <w:sz w:val="20"/>
                <w:lang w:val="hy-AM"/>
              </w:rPr>
              <w:t>05549897</w:t>
            </w:r>
          </w:p>
        </w:tc>
      </w:tr>
      <w:tr w:rsidR="003E5399" w:rsidRPr="00377F61" w14:paraId="0FB033CC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5CE9C826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3E5399" w:rsidRPr="00377F61" w14:paraId="208EC64E" w14:textId="77777777" w:rsidTr="00F2769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9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FD25A" w14:textId="77777777" w:rsidR="003E5399" w:rsidRPr="00377F61" w:rsidRDefault="003E5399" w:rsidP="003E5399">
            <w:pPr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  <w:lang w:val="hy-AM"/>
              </w:rPr>
              <w:t>Այլ տեղեկություններ</w:t>
            </w:r>
          </w:p>
        </w:tc>
        <w:tc>
          <w:tcPr>
            <w:tcW w:w="8059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5BE34" w14:textId="1D576489" w:rsidR="003E5399" w:rsidRPr="00377F61" w:rsidRDefault="003E5399" w:rsidP="003E5399">
            <w:pPr>
              <w:rPr>
                <w:rFonts w:ascii="Sylfaen" w:hAnsi="Sylfaen"/>
                <w:b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  <w:lang w:val="hy-AM"/>
              </w:rPr>
              <w:t xml:space="preserve">Ծանոթություն`  </w:t>
            </w:r>
            <w:r w:rsidRPr="00377F61">
              <w:rPr>
                <w:rFonts w:ascii="Sylfaen" w:hAnsi="Sylfaen"/>
                <w:b/>
                <w:sz w:val="18"/>
                <w:szCs w:val="14"/>
              </w:rPr>
              <w:t xml:space="preserve">  -</w:t>
            </w:r>
          </w:p>
        </w:tc>
      </w:tr>
      <w:tr w:rsidR="003E5399" w:rsidRPr="00377F61" w14:paraId="47A1E076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205A6A04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3E5399" w:rsidRPr="003E5399" w14:paraId="5FEB85B2" w14:textId="77777777" w:rsidTr="00F27690">
        <w:trPr>
          <w:trHeight w:val="1251"/>
        </w:trPr>
        <w:tc>
          <w:tcPr>
            <w:tcW w:w="299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82CF3DF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sz w:val="16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05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48628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6"/>
                <w:lang w:val="hy-AM"/>
              </w:rPr>
            </w:pPr>
            <w:r w:rsidRPr="00377F61">
              <w:rPr>
                <w:rFonts w:ascii="Sylfaen" w:hAnsi="Sylfaen"/>
                <w:b/>
                <w:bCs/>
                <w:sz w:val="18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3E5399" w:rsidRPr="003E5399" w14:paraId="435C7773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6974DD58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4"/>
                <w:lang w:val="hy-AM"/>
              </w:rPr>
            </w:pPr>
          </w:p>
        </w:tc>
      </w:tr>
      <w:tr w:rsidR="003E5399" w:rsidRPr="003E5399" w14:paraId="090EC4CD" w14:textId="77777777" w:rsidTr="00F27690">
        <w:trPr>
          <w:trHeight w:val="427"/>
        </w:trPr>
        <w:tc>
          <w:tcPr>
            <w:tcW w:w="29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5F41A1" w14:textId="77777777" w:rsidR="003E5399" w:rsidRPr="00377F61" w:rsidRDefault="003E5399" w:rsidP="003E539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Գնման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գործընթացի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շրջանակներում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հակաօրինական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գործողություններ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հայտնաբերվելու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դեպքում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դրանց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և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այդ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կապակցությամբ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ձեռնարկված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գործողությունների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համառոտ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նկարագիրը</w:t>
            </w:r>
            <w:r w:rsidRPr="00377F61">
              <w:rPr>
                <w:rFonts w:ascii="Sylfaen" w:hAnsi="Sylfaen"/>
                <w:sz w:val="16"/>
                <w:szCs w:val="14"/>
                <w:lang w:val="af-ZA"/>
              </w:rPr>
              <w:t xml:space="preserve"> </w:t>
            </w:r>
          </w:p>
        </w:tc>
        <w:tc>
          <w:tcPr>
            <w:tcW w:w="805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5A8EF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bCs/>
                <w:sz w:val="18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3E5399" w:rsidRPr="003E5399" w14:paraId="29AC6FE4" w14:textId="77777777" w:rsidTr="00D2208C">
        <w:trPr>
          <w:trHeight w:val="361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6A09623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3E5399" w:rsidRPr="003E5399" w14:paraId="156373C0" w14:textId="77777777" w:rsidTr="00F27690">
        <w:trPr>
          <w:trHeight w:val="427"/>
        </w:trPr>
        <w:tc>
          <w:tcPr>
            <w:tcW w:w="29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4D59FD" w14:textId="77777777" w:rsidR="003E5399" w:rsidRPr="00377F61" w:rsidRDefault="003E5399" w:rsidP="003E539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  <w:lang w:val="hy-AM"/>
              </w:rPr>
            </w:pP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Գնման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գործընթացի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վերաբերյալ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ներկայացված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բողոքները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և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դրանց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վերաբերյալ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կայացված</w:t>
            </w:r>
            <w:r w:rsidRPr="00377F61">
              <w:rPr>
                <w:rFonts w:ascii="Sylfaen" w:hAnsi="Sylfaen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77F61">
              <w:rPr>
                <w:rFonts w:ascii="Sylfaen" w:hAnsi="Sylfaen" w:cs="Sylfaen"/>
                <w:b/>
                <w:sz w:val="16"/>
                <w:szCs w:val="14"/>
                <w:lang w:val="hy-AM"/>
              </w:rPr>
              <w:t>որոշումները</w:t>
            </w:r>
          </w:p>
        </w:tc>
        <w:tc>
          <w:tcPr>
            <w:tcW w:w="805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228C9" w14:textId="77777777" w:rsidR="003E5399" w:rsidRPr="00377F61" w:rsidRDefault="003E5399" w:rsidP="003E5399">
            <w:pPr>
              <w:jc w:val="both"/>
              <w:rPr>
                <w:rFonts w:ascii="Sylfaen" w:hAnsi="Sylfaen"/>
                <w:b/>
                <w:bCs/>
                <w:sz w:val="16"/>
                <w:szCs w:val="14"/>
                <w:lang w:val="hy-AM"/>
              </w:rPr>
            </w:pPr>
            <w:r w:rsidRPr="00377F61">
              <w:rPr>
                <w:rFonts w:ascii="Sylfaen" w:hAnsi="Sylfaen"/>
                <w:b/>
                <w:bCs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3E5399" w:rsidRPr="003E5399" w14:paraId="2518C2BE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235C403A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4"/>
                <w:lang w:val="hy-AM"/>
              </w:rPr>
            </w:pPr>
          </w:p>
        </w:tc>
      </w:tr>
      <w:tr w:rsidR="003E5399" w:rsidRPr="00377F61" w14:paraId="30BC140D" w14:textId="77777777" w:rsidTr="00F27690">
        <w:trPr>
          <w:trHeight w:val="427"/>
        </w:trPr>
        <w:tc>
          <w:tcPr>
            <w:tcW w:w="299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3CC6A" w14:textId="77777777" w:rsidR="003E5399" w:rsidRPr="00377F61" w:rsidRDefault="003E5399" w:rsidP="003E5399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4"/>
              </w:rPr>
            </w:pPr>
            <w:r w:rsidRPr="00377F61">
              <w:rPr>
                <w:rFonts w:ascii="Sylfaen" w:hAnsi="Sylfaen"/>
                <w:b/>
                <w:sz w:val="16"/>
                <w:szCs w:val="14"/>
              </w:rPr>
              <w:t>Այլ անհրաժեշտ տեղեկություններ</w:t>
            </w:r>
          </w:p>
        </w:tc>
        <w:tc>
          <w:tcPr>
            <w:tcW w:w="805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F5CCBC" w14:textId="77777777" w:rsidR="003E5399" w:rsidRPr="00377F61" w:rsidRDefault="003E5399" w:rsidP="003E5399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4"/>
              </w:rPr>
            </w:pPr>
          </w:p>
        </w:tc>
      </w:tr>
      <w:tr w:rsidR="003E5399" w:rsidRPr="00377F61" w14:paraId="2A266DE9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3A5A02B3" w14:textId="77777777" w:rsidR="003E5399" w:rsidRPr="00377F61" w:rsidRDefault="003E5399" w:rsidP="003E5399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3E5399" w:rsidRPr="00377F61" w14:paraId="5B6A18E6" w14:textId="77777777" w:rsidTr="00D2208C">
        <w:trPr>
          <w:trHeight w:val="227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1F53582A" w14:textId="77777777" w:rsidR="003E5399" w:rsidRPr="00377F61" w:rsidRDefault="003E5399" w:rsidP="003E539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 w:cs="Sylfaen"/>
                <w:b/>
                <w:sz w:val="18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E5399" w:rsidRPr="00377F61" w14:paraId="081C0273" w14:textId="77777777" w:rsidTr="00F27690">
        <w:trPr>
          <w:trHeight w:val="47"/>
        </w:trPr>
        <w:tc>
          <w:tcPr>
            <w:tcW w:w="35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4A2100" w14:textId="77777777" w:rsidR="003E5399" w:rsidRPr="00377F61" w:rsidRDefault="003E5399" w:rsidP="003E539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</w:rPr>
              <w:t>Անուն, Ազգանուն</w:t>
            </w:r>
          </w:p>
        </w:tc>
        <w:tc>
          <w:tcPr>
            <w:tcW w:w="395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0B0A1" w14:textId="77777777" w:rsidR="003E5399" w:rsidRPr="00377F61" w:rsidRDefault="003E5399" w:rsidP="003E539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</w:rPr>
              <w:t>Հեռախոս</w:t>
            </w:r>
          </w:p>
        </w:tc>
        <w:tc>
          <w:tcPr>
            <w:tcW w:w="35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4C9BB" w14:textId="77777777" w:rsidR="003E5399" w:rsidRPr="00377F61" w:rsidRDefault="003E5399" w:rsidP="003E539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4"/>
              </w:rPr>
            </w:pPr>
            <w:r w:rsidRPr="00377F61">
              <w:rPr>
                <w:rFonts w:ascii="Sylfaen" w:hAnsi="Sylfaen"/>
                <w:b/>
                <w:sz w:val="18"/>
                <w:szCs w:val="14"/>
              </w:rPr>
              <w:t>Էլ. փոստի հասցեն</w:t>
            </w:r>
          </w:p>
        </w:tc>
      </w:tr>
      <w:tr w:rsidR="003E5399" w:rsidRPr="00377F61" w14:paraId="47FF34BF" w14:textId="77777777" w:rsidTr="00F27690">
        <w:trPr>
          <w:trHeight w:val="448"/>
        </w:trPr>
        <w:tc>
          <w:tcPr>
            <w:tcW w:w="3551" w:type="dxa"/>
            <w:gridSpan w:val="7"/>
            <w:shd w:val="clear" w:color="auto" w:fill="auto"/>
            <w:vAlign w:val="center"/>
          </w:tcPr>
          <w:p w14:paraId="35969E77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</w:pPr>
            <w:r w:rsidRPr="00377F61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958" w:type="dxa"/>
            <w:gridSpan w:val="17"/>
            <w:shd w:val="clear" w:color="auto" w:fill="auto"/>
            <w:vAlign w:val="center"/>
          </w:tcPr>
          <w:p w14:paraId="6E4A06E8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</w:pPr>
            <w:r w:rsidRPr="00377F61">
              <w:rPr>
                <w:rFonts w:ascii="Sylfaen" w:hAnsi="Sylfaen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377F61"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3548" w:type="dxa"/>
            <w:gridSpan w:val="14"/>
            <w:shd w:val="clear" w:color="auto" w:fill="auto"/>
            <w:vAlign w:val="center"/>
          </w:tcPr>
          <w:p w14:paraId="28F7DDA8" w14:textId="77777777" w:rsidR="003E5399" w:rsidRPr="00377F61" w:rsidRDefault="003E5399" w:rsidP="003E539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</w:pPr>
            <w:r w:rsidRPr="00377F61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inga.martirosyan@list.ru</w:t>
            </w:r>
          </w:p>
        </w:tc>
      </w:tr>
    </w:tbl>
    <w:p w14:paraId="24975E80" w14:textId="77777777" w:rsidR="00243D98" w:rsidRPr="00377F61" w:rsidRDefault="00243D98" w:rsidP="00243D98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14:paraId="5E11298B" w14:textId="03697112" w:rsidR="00243D98" w:rsidRPr="00377F61" w:rsidRDefault="00B33540" w:rsidP="008D198E">
      <w:pPr>
        <w:pStyle w:val="31"/>
        <w:spacing w:after="240" w:line="360" w:lineRule="auto"/>
        <w:ind w:firstLine="709"/>
        <w:rPr>
          <w:rFonts w:ascii="Sylfaen" w:hAnsi="Sylfaen"/>
          <w:lang w:val="af-ZA"/>
        </w:rPr>
      </w:pPr>
      <w:r w:rsidRPr="00377F61">
        <w:rPr>
          <w:rFonts w:ascii="Sylfaen" w:hAnsi="Sylfaen" w:cs="Sylfaen"/>
          <w:bCs/>
          <w:i w:val="0"/>
          <w:sz w:val="28"/>
          <w:szCs w:val="22"/>
          <w:u w:val="none"/>
          <w:lang w:val="af-ZA"/>
        </w:rPr>
        <w:t>Պատվիրատու`</w:t>
      </w:r>
      <w:r w:rsidRPr="00377F61">
        <w:rPr>
          <w:rFonts w:ascii="Sylfaen" w:hAnsi="Sylfaen" w:cs="Sylfaen"/>
          <w:b w:val="0"/>
          <w:i w:val="0"/>
          <w:u w:val="none"/>
          <w:lang w:val="af-ZA"/>
        </w:rPr>
        <w:t xml:space="preserve"> </w:t>
      </w:r>
      <w:r w:rsidRPr="00377F61">
        <w:rPr>
          <w:rFonts w:ascii="Sylfaen" w:hAnsi="Sylfaen" w:cs="Sylfaen"/>
          <w:i w:val="0"/>
          <w:sz w:val="28"/>
          <w:u w:val="none"/>
          <w:lang w:val="af-ZA"/>
        </w:rPr>
        <w:t xml:space="preserve">«ՀՀ Շիրակի մարզի </w:t>
      </w:r>
      <w:r w:rsidR="007F5640" w:rsidRPr="00377F61">
        <w:rPr>
          <w:rFonts w:ascii="Sylfaen" w:hAnsi="Sylfaen" w:cs="Sylfaen"/>
          <w:i w:val="0"/>
          <w:sz w:val="28"/>
          <w:u w:val="none"/>
          <w:lang w:val="af-ZA"/>
        </w:rPr>
        <w:t>Ախուրյան</w:t>
      </w:r>
      <w:r w:rsidRPr="00377F61">
        <w:rPr>
          <w:rFonts w:ascii="Sylfaen" w:hAnsi="Sylfaen" w:cs="Sylfaen"/>
          <w:i w:val="0"/>
          <w:sz w:val="28"/>
          <w:u w:val="none"/>
          <w:lang w:val="af-ZA"/>
        </w:rPr>
        <w:t xml:space="preserve">ի համայնքապետարան» </w:t>
      </w:r>
    </w:p>
    <w:p w14:paraId="5373998E" w14:textId="77777777" w:rsidR="0053494E" w:rsidRPr="00377F61" w:rsidRDefault="0053494E">
      <w:pPr>
        <w:rPr>
          <w:rFonts w:ascii="Sylfaen" w:hAnsi="Sylfaen"/>
          <w:lang w:val="af-ZA"/>
        </w:rPr>
      </w:pPr>
    </w:p>
    <w:sectPr w:rsidR="0053494E" w:rsidRPr="00377F61" w:rsidSect="00D17F19">
      <w:footerReference w:type="even" r:id="rId10"/>
      <w:footerReference w:type="default" r:id="rId11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34DB" w14:textId="77777777" w:rsidR="006C47C4" w:rsidRDefault="006C47C4" w:rsidP="00243D98">
      <w:r>
        <w:separator/>
      </w:r>
    </w:p>
  </w:endnote>
  <w:endnote w:type="continuationSeparator" w:id="0">
    <w:p w14:paraId="23F7DE15" w14:textId="77777777" w:rsidR="006C47C4" w:rsidRDefault="006C47C4" w:rsidP="002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A121" w14:textId="77777777" w:rsidR="006C47C4" w:rsidRDefault="006C47C4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9B36B1" w14:textId="77777777" w:rsidR="006C47C4" w:rsidRDefault="006C47C4" w:rsidP="009A030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125C9" w14:textId="08D3E11D" w:rsidR="006C47C4" w:rsidRDefault="006C47C4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411">
      <w:rPr>
        <w:rStyle w:val="a5"/>
        <w:noProof/>
      </w:rPr>
      <w:t>3</w:t>
    </w:r>
    <w:r>
      <w:rPr>
        <w:rStyle w:val="a5"/>
      </w:rPr>
      <w:fldChar w:fldCharType="end"/>
    </w:r>
  </w:p>
  <w:p w14:paraId="50B376AC" w14:textId="77777777" w:rsidR="006C47C4" w:rsidRDefault="006C47C4" w:rsidP="009A03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B12F" w14:textId="77777777" w:rsidR="006C47C4" w:rsidRDefault="006C47C4" w:rsidP="00243D98">
      <w:r>
        <w:separator/>
      </w:r>
    </w:p>
  </w:footnote>
  <w:footnote w:type="continuationSeparator" w:id="0">
    <w:p w14:paraId="4C2A4D1C" w14:textId="77777777" w:rsidR="006C47C4" w:rsidRDefault="006C47C4" w:rsidP="002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346"/>
    <w:multiLevelType w:val="hybridMultilevel"/>
    <w:tmpl w:val="D092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E8"/>
    <w:multiLevelType w:val="hybridMultilevel"/>
    <w:tmpl w:val="D0D4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429E"/>
    <w:multiLevelType w:val="hybridMultilevel"/>
    <w:tmpl w:val="6D360DA4"/>
    <w:lvl w:ilvl="0" w:tplc="071659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494"/>
    <w:multiLevelType w:val="hybridMultilevel"/>
    <w:tmpl w:val="A4469322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06DF5A58"/>
    <w:multiLevelType w:val="hybridMultilevel"/>
    <w:tmpl w:val="F4609C22"/>
    <w:lvl w:ilvl="0" w:tplc="67E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6DC6"/>
    <w:multiLevelType w:val="hybridMultilevel"/>
    <w:tmpl w:val="F0B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C0639"/>
    <w:multiLevelType w:val="hybridMultilevel"/>
    <w:tmpl w:val="B5A29B1A"/>
    <w:lvl w:ilvl="0" w:tplc="C40C7DF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0C2D439D"/>
    <w:multiLevelType w:val="hybridMultilevel"/>
    <w:tmpl w:val="6EB6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C093E"/>
    <w:multiLevelType w:val="hybridMultilevel"/>
    <w:tmpl w:val="9E9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683B"/>
    <w:multiLevelType w:val="hybridMultilevel"/>
    <w:tmpl w:val="A8D8DF0A"/>
    <w:lvl w:ilvl="0" w:tplc="2CB20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D7583"/>
    <w:multiLevelType w:val="hybridMultilevel"/>
    <w:tmpl w:val="DFC08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665D07"/>
    <w:multiLevelType w:val="hybridMultilevel"/>
    <w:tmpl w:val="3E0CC47A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13D75D13"/>
    <w:multiLevelType w:val="multilevel"/>
    <w:tmpl w:val="226CD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2C1969"/>
    <w:multiLevelType w:val="hybridMultilevel"/>
    <w:tmpl w:val="2708B334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178D35FB"/>
    <w:multiLevelType w:val="hybridMultilevel"/>
    <w:tmpl w:val="A5D099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F19319B"/>
    <w:multiLevelType w:val="hybridMultilevel"/>
    <w:tmpl w:val="A290FF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0953B6C"/>
    <w:multiLevelType w:val="hybridMultilevel"/>
    <w:tmpl w:val="C9A0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52EA1"/>
    <w:multiLevelType w:val="hybridMultilevel"/>
    <w:tmpl w:val="AD2E4ECE"/>
    <w:lvl w:ilvl="0" w:tplc="2F72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84D4C"/>
    <w:multiLevelType w:val="hybridMultilevel"/>
    <w:tmpl w:val="51FA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F3B07"/>
    <w:multiLevelType w:val="hybridMultilevel"/>
    <w:tmpl w:val="AB70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B55"/>
    <w:multiLevelType w:val="hybridMultilevel"/>
    <w:tmpl w:val="1534C7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ACE2878"/>
    <w:multiLevelType w:val="hybridMultilevel"/>
    <w:tmpl w:val="C2A4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E0323"/>
    <w:multiLevelType w:val="hybridMultilevel"/>
    <w:tmpl w:val="CCC2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40DA"/>
    <w:multiLevelType w:val="hybridMultilevel"/>
    <w:tmpl w:val="D144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B59DE"/>
    <w:multiLevelType w:val="hybridMultilevel"/>
    <w:tmpl w:val="E5685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B23D1"/>
    <w:multiLevelType w:val="hybridMultilevel"/>
    <w:tmpl w:val="090EDE46"/>
    <w:lvl w:ilvl="0" w:tplc="F8E051DE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1029B"/>
    <w:multiLevelType w:val="hybridMultilevel"/>
    <w:tmpl w:val="8F08C2A2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37DB"/>
    <w:multiLevelType w:val="hybridMultilevel"/>
    <w:tmpl w:val="7A6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3AAF"/>
    <w:multiLevelType w:val="hybridMultilevel"/>
    <w:tmpl w:val="16DC7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1D3D"/>
    <w:multiLevelType w:val="hybridMultilevel"/>
    <w:tmpl w:val="FE0A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579A6"/>
    <w:multiLevelType w:val="hybridMultilevel"/>
    <w:tmpl w:val="2BC4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76011"/>
    <w:multiLevelType w:val="hybridMultilevel"/>
    <w:tmpl w:val="E24654F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6CBF29DB"/>
    <w:multiLevelType w:val="hybridMultilevel"/>
    <w:tmpl w:val="9AA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F1E51"/>
    <w:multiLevelType w:val="hybridMultilevel"/>
    <w:tmpl w:val="843A3182"/>
    <w:lvl w:ilvl="0" w:tplc="2D86B3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1953C16"/>
    <w:multiLevelType w:val="hybridMultilevel"/>
    <w:tmpl w:val="BA4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A062D"/>
    <w:multiLevelType w:val="hybridMultilevel"/>
    <w:tmpl w:val="481A814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33"/>
  </w:num>
  <w:num w:numId="5">
    <w:abstractNumId w:val="8"/>
  </w:num>
  <w:num w:numId="6">
    <w:abstractNumId w:val="0"/>
  </w:num>
  <w:num w:numId="7">
    <w:abstractNumId w:val="14"/>
  </w:num>
  <w:num w:numId="8">
    <w:abstractNumId w:val="31"/>
  </w:num>
  <w:num w:numId="9">
    <w:abstractNumId w:val="1"/>
  </w:num>
  <w:num w:numId="10">
    <w:abstractNumId w:val="17"/>
  </w:num>
  <w:num w:numId="11">
    <w:abstractNumId w:val="15"/>
  </w:num>
  <w:num w:numId="12">
    <w:abstractNumId w:val="25"/>
  </w:num>
  <w:num w:numId="13">
    <w:abstractNumId w:val="9"/>
  </w:num>
  <w:num w:numId="14">
    <w:abstractNumId w:val="18"/>
  </w:num>
  <w:num w:numId="15">
    <w:abstractNumId w:val="24"/>
  </w:num>
  <w:num w:numId="16">
    <w:abstractNumId w:val="19"/>
  </w:num>
  <w:num w:numId="17">
    <w:abstractNumId w:val="5"/>
  </w:num>
  <w:num w:numId="18">
    <w:abstractNumId w:val="20"/>
  </w:num>
  <w:num w:numId="19">
    <w:abstractNumId w:val="29"/>
  </w:num>
  <w:num w:numId="20">
    <w:abstractNumId w:val="6"/>
  </w:num>
  <w:num w:numId="21">
    <w:abstractNumId w:val="30"/>
  </w:num>
  <w:num w:numId="22">
    <w:abstractNumId w:val="7"/>
  </w:num>
  <w:num w:numId="23">
    <w:abstractNumId w:val="21"/>
  </w:num>
  <w:num w:numId="24">
    <w:abstractNumId w:val="32"/>
  </w:num>
  <w:num w:numId="25">
    <w:abstractNumId w:val="22"/>
  </w:num>
  <w:num w:numId="26">
    <w:abstractNumId w:val="16"/>
  </w:num>
  <w:num w:numId="27">
    <w:abstractNumId w:val="13"/>
  </w:num>
  <w:num w:numId="28">
    <w:abstractNumId w:val="34"/>
  </w:num>
  <w:num w:numId="29">
    <w:abstractNumId w:val="3"/>
  </w:num>
  <w:num w:numId="30">
    <w:abstractNumId w:val="11"/>
  </w:num>
  <w:num w:numId="31">
    <w:abstractNumId w:val="36"/>
  </w:num>
  <w:num w:numId="32">
    <w:abstractNumId w:val="26"/>
  </w:num>
  <w:num w:numId="33">
    <w:abstractNumId w:val="2"/>
  </w:num>
  <w:num w:numId="34">
    <w:abstractNumId w:val="35"/>
  </w:num>
  <w:num w:numId="35">
    <w:abstractNumId w:val="12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7FF"/>
    <w:rsid w:val="000146CB"/>
    <w:rsid w:val="00022C3E"/>
    <w:rsid w:val="0007223A"/>
    <w:rsid w:val="001247FF"/>
    <w:rsid w:val="00133206"/>
    <w:rsid w:val="001402CA"/>
    <w:rsid w:val="00155F9F"/>
    <w:rsid w:val="00173383"/>
    <w:rsid w:val="001C3B5B"/>
    <w:rsid w:val="001F2C3F"/>
    <w:rsid w:val="00243D98"/>
    <w:rsid w:val="00272D6B"/>
    <w:rsid w:val="00330D1D"/>
    <w:rsid w:val="00331B9B"/>
    <w:rsid w:val="00377F61"/>
    <w:rsid w:val="003B6896"/>
    <w:rsid w:val="003E5399"/>
    <w:rsid w:val="00405EC9"/>
    <w:rsid w:val="00410956"/>
    <w:rsid w:val="00410991"/>
    <w:rsid w:val="004D5CEC"/>
    <w:rsid w:val="004F7CBD"/>
    <w:rsid w:val="0053494E"/>
    <w:rsid w:val="005D0DD4"/>
    <w:rsid w:val="00610E56"/>
    <w:rsid w:val="006678DB"/>
    <w:rsid w:val="006C47C4"/>
    <w:rsid w:val="006D3913"/>
    <w:rsid w:val="006E54BF"/>
    <w:rsid w:val="007F5640"/>
    <w:rsid w:val="008143F5"/>
    <w:rsid w:val="00832DEA"/>
    <w:rsid w:val="00850AE1"/>
    <w:rsid w:val="00876023"/>
    <w:rsid w:val="008817F5"/>
    <w:rsid w:val="008A3E3B"/>
    <w:rsid w:val="008C029F"/>
    <w:rsid w:val="008D198E"/>
    <w:rsid w:val="008E2ADE"/>
    <w:rsid w:val="008E562C"/>
    <w:rsid w:val="0090505B"/>
    <w:rsid w:val="0094260B"/>
    <w:rsid w:val="00970A48"/>
    <w:rsid w:val="009A030D"/>
    <w:rsid w:val="009A704C"/>
    <w:rsid w:val="009A7E1A"/>
    <w:rsid w:val="00A71BA2"/>
    <w:rsid w:val="00AA0815"/>
    <w:rsid w:val="00AB65F4"/>
    <w:rsid w:val="00B33540"/>
    <w:rsid w:val="00B57131"/>
    <w:rsid w:val="00BF1D6B"/>
    <w:rsid w:val="00C134E4"/>
    <w:rsid w:val="00D17F19"/>
    <w:rsid w:val="00D2208C"/>
    <w:rsid w:val="00D2593D"/>
    <w:rsid w:val="00D25AB1"/>
    <w:rsid w:val="00D37411"/>
    <w:rsid w:val="00DD74F5"/>
    <w:rsid w:val="00E64B3D"/>
    <w:rsid w:val="00E719DA"/>
    <w:rsid w:val="00E757B1"/>
    <w:rsid w:val="00E9441F"/>
    <w:rsid w:val="00F2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1B67"/>
  <w15:docId w15:val="{353F56AC-2777-482E-BD0B-DC97D39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3D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43D9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D9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43D9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43D9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243D98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243D98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uiPriority w:val="99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243D9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43D9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43D98"/>
  </w:style>
  <w:style w:type="paragraph" w:styleId="a6">
    <w:name w:val="footer"/>
    <w:basedOn w:val="a"/>
    <w:link w:val="a7"/>
    <w:rsid w:val="00243D9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243D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243D98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243D9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243D98"/>
    <w:rPr>
      <w:vertAlign w:val="superscript"/>
    </w:rPr>
  </w:style>
  <w:style w:type="character" w:styleId="ab">
    <w:name w:val="Hyperlink"/>
    <w:basedOn w:val="a0"/>
    <w:uiPriority w:val="99"/>
    <w:unhideWhenUsed/>
    <w:rsid w:val="00B5713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20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08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e">
    <w:name w:val="List Paragraph"/>
    <w:basedOn w:val="a"/>
    <w:link w:val="af"/>
    <w:uiPriority w:val="34"/>
    <w:qFormat/>
    <w:rsid w:val="007F5640"/>
    <w:pPr>
      <w:ind w:left="720"/>
    </w:pPr>
    <w:rPr>
      <w:szCs w:val="24"/>
      <w:lang w:val="x-none"/>
    </w:rPr>
  </w:style>
  <w:style w:type="character" w:customStyle="1" w:styleId="af">
    <w:name w:val="Абзац списка Знак"/>
    <w:link w:val="ae"/>
    <w:uiPriority w:val="34"/>
    <w:locked/>
    <w:rsid w:val="007F5640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yan-la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lkgroup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D8D4-E57B-46A3-8453-7794916F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MARMASHEN2</cp:lastModifiedBy>
  <cp:revision>21</cp:revision>
  <cp:lastPrinted>2021-04-14T07:10:00Z</cp:lastPrinted>
  <dcterms:created xsi:type="dcterms:W3CDTF">2020-04-02T12:14:00Z</dcterms:created>
  <dcterms:modified xsi:type="dcterms:W3CDTF">2022-06-03T11:04:00Z</dcterms:modified>
</cp:coreProperties>
</file>