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07" w:rsidRPr="00780C07" w:rsidRDefault="00780C07" w:rsidP="00780C07">
      <w:pPr>
        <w:ind w:left="2832" w:firstLine="708"/>
        <w:rPr>
          <w:rFonts w:ascii="GHEA Grapalat" w:hAnsi="GHEA Grapalat" w:cs="Sylfaen"/>
          <w:lang w:val="en-US"/>
        </w:rPr>
      </w:pPr>
      <w:r>
        <w:rPr>
          <w:rFonts w:ascii="Sylfaen" w:hAnsi="Sylfaen" w:cs="Sylfaen"/>
          <w:lang w:val="en-US"/>
        </w:rPr>
        <w:t xml:space="preserve">   </w:t>
      </w:r>
      <w:r>
        <w:rPr>
          <w:lang w:val="en-US"/>
        </w:rPr>
        <w:t xml:space="preserve"> </w:t>
      </w:r>
      <w:r w:rsidRPr="00780C07">
        <w:rPr>
          <w:rFonts w:ascii="GHEA Grapalat" w:hAnsi="GHEA Grapalat" w:cs="Sylfaen"/>
          <w:lang w:val="en-US"/>
        </w:rPr>
        <w:t>ՏԵՂԵԿԱՆՔ</w:t>
      </w:r>
    </w:p>
    <w:p w:rsidR="00780C07" w:rsidRPr="00780C07" w:rsidRDefault="00780C07" w:rsidP="00780C07">
      <w:pPr>
        <w:ind w:left="2832" w:firstLine="708"/>
        <w:rPr>
          <w:rFonts w:ascii="GHEA Grapalat" w:hAnsi="GHEA Grapalat" w:cs="Sylfaen"/>
          <w:lang w:val="en-US"/>
        </w:rPr>
      </w:pPr>
    </w:p>
    <w:p w:rsidR="00780C07" w:rsidRPr="00780C07" w:rsidRDefault="00780C07" w:rsidP="00780C07">
      <w:pPr>
        <w:spacing w:line="360" w:lineRule="auto"/>
        <w:ind w:right="175"/>
        <w:jc w:val="both"/>
        <w:rPr>
          <w:rFonts w:ascii="GHEA Grapalat" w:hAnsi="GHEA Grapalat" w:cs="Sylfaen"/>
          <w:lang w:val="en-US"/>
        </w:rPr>
      </w:pPr>
      <w:r w:rsidRPr="00780C07">
        <w:rPr>
          <w:rFonts w:ascii="GHEA Grapalat" w:hAnsi="GHEA Grapalat" w:cs="Sylfaen"/>
          <w:lang w:val="en-US"/>
        </w:rPr>
        <w:t xml:space="preserve"> </w:t>
      </w:r>
      <w:r w:rsidR="00BB406B">
        <w:rPr>
          <w:rFonts w:ascii="GHEA Grapalat" w:hAnsi="GHEA Grapalat" w:cs="Tahoma"/>
          <w:iCs/>
          <w:color w:val="333333"/>
          <w:lang w:val="en-US"/>
        </w:rPr>
        <w:t xml:space="preserve">  </w:t>
      </w:r>
      <w:r w:rsidR="00BB406B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>«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Հայաստանի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Հանրապետության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Շիրակի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մարզի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Ախուրյան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համայնքի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>«</w:t>
      </w:r>
      <w:proofErr w:type="spellStart"/>
      <w:r w:rsidR="00BB406B" w:rsidRPr="005371D7">
        <w:rPr>
          <w:rFonts w:ascii="GHEA Grapalat" w:hAnsi="GHEA Grapalat"/>
          <w:color w:val="333333"/>
          <w:shd w:val="clear" w:color="auto" w:fill="FFFFFF"/>
        </w:rPr>
        <w:t>Արևիկի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 w:rsidRPr="005371D7">
        <w:rPr>
          <w:rFonts w:ascii="GHEA Grapalat" w:hAnsi="GHEA Grapalat"/>
          <w:color w:val="333333"/>
          <w:shd w:val="clear" w:color="auto" w:fill="FFFFFF"/>
        </w:rPr>
        <w:t>երաժշտական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 w:rsidRPr="005371D7">
        <w:rPr>
          <w:rFonts w:ascii="GHEA Grapalat" w:hAnsi="GHEA Grapalat"/>
          <w:color w:val="333333"/>
          <w:shd w:val="clear" w:color="auto" w:fill="FFFFFF"/>
        </w:rPr>
        <w:t>դպրոց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» </w:t>
      </w:r>
      <w:proofErr w:type="spellStart"/>
      <w:r w:rsidR="00BB406B" w:rsidRPr="005371D7">
        <w:rPr>
          <w:rFonts w:ascii="GHEA Grapalat" w:hAnsi="GHEA Grapalat"/>
          <w:color w:val="333333"/>
          <w:shd w:val="clear" w:color="auto" w:fill="FFFFFF"/>
        </w:rPr>
        <w:t>համայնքային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 w:rsidRPr="005371D7">
        <w:rPr>
          <w:rFonts w:ascii="GHEA Grapalat" w:hAnsi="GHEA Grapalat"/>
          <w:color w:val="333333"/>
          <w:shd w:val="clear" w:color="auto" w:fill="FFFFFF"/>
        </w:rPr>
        <w:t>ոչ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 w:rsidRPr="005371D7">
        <w:rPr>
          <w:rFonts w:ascii="GHEA Grapalat" w:hAnsi="GHEA Grapalat"/>
          <w:color w:val="333333"/>
          <w:shd w:val="clear" w:color="auto" w:fill="FFFFFF"/>
        </w:rPr>
        <w:t>առևտրային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կազմակերպությունը</w:t>
      </w:r>
      <w:proofErr w:type="spellEnd"/>
      <w:r w:rsidR="00E1732B" w:rsidRPr="00E1732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E1732B">
        <w:rPr>
          <w:rFonts w:ascii="GHEA Grapalat" w:hAnsi="GHEA Grapalat"/>
          <w:color w:val="333333"/>
          <w:shd w:val="clear" w:color="auto" w:fill="FFFFFF"/>
        </w:rPr>
        <w:t>անվանափոխելու</w:t>
      </w:r>
      <w:proofErr w:type="spellEnd"/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անվանակոչելու</w:t>
      </w:r>
      <w:proofErr w:type="spellEnd"/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կանոնադրությունը</w:t>
      </w:r>
      <w:proofErr w:type="spellEnd"/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նոր</w:t>
      </w:r>
      <w:proofErr w:type="spellEnd"/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խմբագրությամբ</w:t>
      </w:r>
      <w:proofErr w:type="spellEnd"/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շարադրելու</w:t>
      </w:r>
      <w:proofErr w:type="spellEnd"/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r w:rsidR="00BB406B">
        <w:rPr>
          <w:rFonts w:ascii="GHEA Grapalat" w:hAnsi="GHEA Grapalat"/>
          <w:color w:val="333333"/>
          <w:shd w:val="clear" w:color="auto" w:fill="FFFFFF"/>
        </w:rPr>
        <w:t>և</w:t>
      </w:r>
      <w:r w:rsidR="00BB406B" w:rsidRPr="00BB406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Հայաստանի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Հանրապետության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Շիրակի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մարզի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Ախուրյան</w:t>
      </w:r>
      <w:proofErr w:type="spellEnd"/>
      <w:r w:rsidR="00BB406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color w:val="333333"/>
          <w:shd w:val="clear" w:color="auto" w:fill="FFFFFF"/>
        </w:rPr>
        <w:t>համայնքի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ավագանու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2024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թվականի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նոյեմբերի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22-</w:t>
      </w:r>
      <w:r w:rsidR="00BB406B">
        <w:rPr>
          <w:rFonts w:ascii="GHEA Grapalat" w:hAnsi="GHEA Grapalat"/>
          <w:bCs/>
          <w:color w:val="333333"/>
          <w:shd w:val="clear" w:color="auto" w:fill="FFFFFF"/>
        </w:rPr>
        <w:t>ի</w:t>
      </w:r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թիվ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254-</w:t>
      </w:r>
      <w:r w:rsidR="00BB406B">
        <w:rPr>
          <w:rFonts w:ascii="GHEA Grapalat" w:hAnsi="GHEA Grapalat"/>
          <w:bCs/>
          <w:color w:val="333333"/>
          <w:shd w:val="clear" w:color="auto" w:fill="FFFFFF"/>
        </w:rPr>
        <w:t>Ա</w:t>
      </w:r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որոշման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մեջ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փոփոխություն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կատարելու</w:t>
      </w:r>
      <w:proofErr w:type="spellEnd"/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="00BB406B">
        <w:rPr>
          <w:rFonts w:ascii="GHEA Grapalat" w:hAnsi="GHEA Grapalat"/>
          <w:bCs/>
          <w:color w:val="333333"/>
          <w:shd w:val="clear" w:color="auto" w:fill="FFFFFF"/>
        </w:rPr>
        <w:t>մասին</w:t>
      </w:r>
      <w:proofErr w:type="spellEnd"/>
      <w:r w:rsidR="00BB406B" w:rsidRPr="005371D7">
        <w:rPr>
          <w:rFonts w:ascii="GHEA Grapalat" w:hAnsi="GHEA Grapalat"/>
          <w:color w:val="333333"/>
          <w:shd w:val="clear" w:color="auto" w:fill="FFFFFF"/>
          <w:lang w:val="en-US"/>
        </w:rPr>
        <w:t>»</w:t>
      </w:r>
      <w:r w:rsidR="00BB406B" w:rsidRPr="00BB406B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որոշման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ընդունմամբ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համայնքի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բյուջեում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ծախսերի</w:t>
      </w:r>
      <w:proofErr w:type="spellEnd"/>
      <w:r w:rsidRPr="00780C07">
        <w:rPr>
          <w:rFonts w:ascii="GHEA Grapalat" w:hAnsi="GHEA Grapalat" w:cs="Sylfaen"/>
          <w:lang w:val="en-US"/>
        </w:rPr>
        <w:t xml:space="preserve"> և </w:t>
      </w:r>
      <w:proofErr w:type="spellStart"/>
      <w:r w:rsidRPr="00780C07">
        <w:rPr>
          <w:rFonts w:ascii="GHEA Grapalat" w:hAnsi="GHEA Grapalat" w:cs="Sylfaen"/>
          <w:lang w:val="en-US"/>
        </w:rPr>
        <w:t>եկամուտների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ավելացում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կամ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նվազում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չի</w:t>
      </w:r>
      <w:proofErr w:type="spellEnd"/>
      <w:r w:rsidRPr="00780C07">
        <w:rPr>
          <w:rFonts w:ascii="GHEA Grapalat" w:hAnsi="GHEA Grapalat" w:cs="Sylfaen"/>
          <w:lang w:val="en-US"/>
        </w:rPr>
        <w:t xml:space="preserve"> </w:t>
      </w:r>
      <w:proofErr w:type="spellStart"/>
      <w:r w:rsidRPr="00780C07">
        <w:rPr>
          <w:rFonts w:ascii="GHEA Grapalat" w:hAnsi="GHEA Grapalat" w:cs="Sylfaen"/>
          <w:lang w:val="en-US"/>
        </w:rPr>
        <w:t>նախատես</w:t>
      </w:r>
      <w:proofErr w:type="spellEnd"/>
      <w:r w:rsidR="00E1732B">
        <w:rPr>
          <w:rFonts w:ascii="GHEA Grapalat" w:hAnsi="GHEA Grapalat" w:cs="Sylfaen"/>
        </w:rPr>
        <w:t>վ</w:t>
      </w:r>
      <w:bookmarkStart w:id="0" w:name="_GoBack"/>
      <w:bookmarkEnd w:id="0"/>
      <w:proofErr w:type="spellStart"/>
      <w:r w:rsidRPr="00780C07">
        <w:rPr>
          <w:rFonts w:ascii="GHEA Grapalat" w:hAnsi="GHEA Grapalat" w:cs="Sylfaen"/>
          <w:lang w:val="en-US"/>
        </w:rPr>
        <w:t>ում</w:t>
      </w:r>
      <w:proofErr w:type="spellEnd"/>
      <w:r w:rsidRPr="00780C07">
        <w:rPr>
          <w:rFonts w:ascii="GHEA Grapalat" w:hAnsi="GHEA Grapalat" w:cs="Sylfaen"/>
          <w:lang w:val="en-US"/>
        </w:rPr>
        <w:t>:</w:t>
      </w:r>
    </w:p>
    <w:p w:rsidR="00780C07" w:rsidRPr="00780C07" w:rsidRDefault="00780C07" w:rsidP="00780C07">
      <w:pPr>
        <w:spacing w:line="360" w:lineRule="auto"/>
        <w:ind w:right="175"/>
        <w:rPr>
          <w:rFonts w:ascii="GHEA Grapalat" w:hAnsi="GHEA Grapalat" w:cs="Sylfaen"/>
          <w:lang w:val="en-US"/>
        </w:rPr>
      </w:pPr>
    </w:p>
    <w:p w:rsidR="00FA3538" w:rsidRPr="00DD5806" w:rsidRDefault="00FA3538" w:rsidP="00780C07">
      <w:pPr>
        <w:spacing w:line="360" w:lineRule="auto"/>
        <w:rPr>
          <w:lang w:val="en-US"/>
        </w:rPr>
      </w:pPr>
    </w:p>
    <w:sectPr w:rsidR="00FA3538" w:rsidRPr="00DD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27"/>
    <w:rsid w:val="00780C07"/>
    <w:rsid w:val="00A65A27"/>
    <w:rsid w:val="00BB406B"/>
    <w:rsid w:val="00DD5806"/>
    <w:rsid w:val="00E1732B"/>
    <w:rsid w:val="00FA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19A"/>
  <w15:chartTrackingRefBased/>
  <w15:docId w15:val="{75AE43BC-6FCA-4771-94C3-D7B9968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5</cp:revision>
  <dcterms:created xsi:type="dcterms:W3CDTF">2025-09-09T13:09:00Z</dcterms:created>
  <dcterms:modified xsi:type="dcterms:W3CDTF">2025-09-10T12:19:00Z</dcterms:modified>
</cp:coreProperties>
</file>