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537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E8A41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557BF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C55C9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AAF7FE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9EE1CE5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A2F11A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ACE46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72C7F7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EDF418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FC5A4A4" w14:textId="5D789F3E" w:rsidR="00310D53" w:rsidRPr="005421B4" w:rsidRDefault="00B2031B" w:rsidP="00127EF9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alibri"/>
          <w:color w:val="000000"/>
          <w:sz w:val="56"/>
          <w:szCs w:val="56"/>
        </w:rPr>
      </w:pPr>
      <w:r w:rsidRPr="005421B4">
        <w:rPr>
          <w:rFonts w:ascii="Sylfaen" w:eastAsia="Times New Roman" w:hAnsi="Sylfaen" w:cs="Calibri"/>
          <w:color w:val="000000"/>
          <w:sz w:val="56"/>
          <w:szCs w:val="56"/>
          <w:lang w:val="ru-RU"/>
        </w:rPr>
        <w:t>ԿԱՆՈՆԱԴՐՈՒԹՅՈՒՆ</w:t>
      </w:r>
    </w:p>
    <w:p w14:paraId="24608FE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6EA8F0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B9894E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17B4D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02FA56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55805E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DB74CB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9FD818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FD9DC2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AB640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B2510A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3B2D17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55A5F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76FDFE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3BC967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D17DEB3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25BBC0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8FE3E8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26C68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DC1EE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DF2AD5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666ED8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A525E4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4D26AB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6CA56E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BF3C1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E7B85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D1FD5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405BC3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90E456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93B028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5454F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50090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7D54F0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662398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9A1981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0F9141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17CCE2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CA7D113" w14:textId="0E8578ED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D0CB6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1. ԸՆԴՀԱՆՈՒՐ ԴՐՈՒՅԹՆԵՐ</w:t>
      </w:r>
    </w:p>
    <w:p w14:paraId="6BB1A73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969626B" w14:textId="0C0CB45D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Հայաստանի </w:t>
      </w:r>
      <w:proofErr w:type="spellStart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Հանրապետույան</w:t>
      </w:r>
      <w:proofErr w:type="spellEnd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5421B4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Կամոյի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կարգավիճակ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լիցենզիայի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F1709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1B7878BE" w14:textId="4F70A38B" w:rsidR="00127EF9" w:rsidRPr="00B2031B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վայրն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</w:t>
      </w:r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ՀՀ</w:t>
      </w: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մարզ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</w:t>
      </w:r>
      <w:proofErr w:type="spellEnd"/>
      <w:r w:rsid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գյուղ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5421B4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Կամո</w:t>
      </w:r>
      <w:proofErr w:type="spellEnd"/>
      <w:r w:rsidR="005421B4" w:rsidRPr="005421B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proofErr w:type="spellStart"/>
      <w:r w:rsidR="005421B4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ին</w:t>
      </w:r>
      <w:proofErr w:type="spellEnd"/>
      <w:r w:rsidR="005421B4" w:rsidRPr="005421B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5421B4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փողոց</w:t>
      </w:r>
      <w:proofErr w:type="spellEnd"/>
      <w:r w:rsidR="005421B4" w:rsidRPr="005421B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 </w:t>
      </w:r>
      <w:proofErr w:type="spellStart"/>
      <w:r w:rsidR="005421B4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մանկապարտեզ</w:t>
      </w:r>
      <w:proofErr w:type="spellEnd"/>
      <w:r w:rsidR="005421B4" w:rsidRPr="005421B4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7BCD37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հայցվոր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0A1A4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14:paraId="78A00FA7" w14:textId="4502E82E" w:rsidR="00127EF9" w:rsidRPr="00E710CA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Հայաստաի</w:t>
      </w:r>
      <w:proofErr w:type="spellEnd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="005421B4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Կամոյի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</w:t>
      </w:r>
      <w:proofErr w:type="spellEnd"/>
    </w:p>
    <w:p w14:paraId="2F857A65" w14:textId="37C303AC" w:rsidR="00127EF9" w:rsidRPr="00E710CA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կրճատ`</w:t>
      </w:r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>ՀՀ</w:t>
      </w:r>
      <w:proofErr w:type="spellEnd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36240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5421B4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Կամոյ</w:t>
      </w:r>
      <w:r w:rsidR="00B2031B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ի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» ՀՈԱԿ</w:t>
      </w:r>
    </w:p>
    <w:p w14:paraId="2EB550EE" w14:textId="51E9E84E" w:rsidR="00127EF9" w:rsidRPr="00E710CA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3)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061037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Республика Армения </w:t>
      </w:r>
      <w:proofErr w:type="spellStart"/>
      <w:r w:rsidR="00061037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марз</w:t>
      </w:r>
      <w:proofErr w:type="spellEnd"/>
      <w:r w:rsidR="00061037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Ширак </w:t>
      </w:r>
      <w:proofErr w:type="spellStart"/>
      <w:proofErr w:type="gramStart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proofErr w:type="spellStart"/>
      <w:r w:rsidR="005421B4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Камо</w:t>
      </w:r>
      <w:r w:rsidR="00B305C9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евский</w:t>
      </w:r>
      <w:proofErr w:type="spellEnd"/>
      <w:proofErr w:type="gramEnd"/>
      <w:r w:rsidR="00B305C9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’’</w:t>
      </w:r>
      <w:r w:rsidR="00B2031B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D433B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сад </w:t>
      </w:r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</w:t>
      </w:r>
      <w:r w:rsidR="00B305C9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униципальная</w:t>
      </w:r>
      <w:r w:rsidR="0043002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</w:t>
      </w:r>
      <w:r w:rsidR="0043002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екоммерческая </w:t>
      </w:r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О</w:t>
      </w:r>
      <w:r w:rsidR="0043002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рганизация</w:t>
      </w:r>
    </w:p>
    <w:p w14:paraId="7CEE84F0" w14:textId="6E7CC402" w:rsidR="00127EF9" w:rsidRPr="00E710CA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4)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061037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РА </w:t>
      </w:r>
      <w:proofErr w:type="spellStart"/>
      <w:r w:rsidR="00061037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марз</w:t>
      </w:r>
      <w:proofErr w:type="spellEnd"/>
      <w:r w:rsidR="00061037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Ширак </w:t>
      </w:r>
      <w:proofErr w:type="spellStart"/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,,</w:t>
      </w:r>
      <w:r w:rsidR="00B2031B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="00B305C9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Камоевский</w:t>
      </w:r>
      <w:proofErr w:type="spellEnd"/>
      <w:r w:rsidR="00B305C9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’’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</w:t>
      </w:r>
      <w:proofErr w:type="spellStart"/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сад</w:t>
      </w:r>
      <w:r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.</w:t>
      </w:r>
      <w:r w:rsidR="00F92CA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M</w:t>
      </w:r>
      <w:bookmarkStart w:id="0" w:name="_GoBack"/>
      <w:bookmarkEnd w:id="0"/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НКО</w:t>
      </w:r>
      <w:proofErr w:type="spellEnd"/>
    </w:p>
    <w:p w14:paraId="656EDA28" w14:textId="3DEFA96B" w:rsidR="00127EF9" w:rsidRPr="00E710CA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0610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Republic of Armenia </w:t>
      </w:r>
      <w:proofErr w:type="spellStart"/>
      <w:r w:rsidR="00061037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0610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06103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Shirak 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proofErr w:type="spellStart"/>
      <w:r w:rsidR="00E866E3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proofErr w:type="gramEnd"/>
      <w:r w:rsid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</w:t>
      </w:r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Kamo</w:t>
      </w:r>
      <w:proofErr w:type="spellEnd"/>
      <w:r w:rsidR="00E710CA">
        <w:rPr>
          <w:rFonts w:ascii="Arial Unicode" w:eastAsia="Times New Roman" w:hAnsi="Arial Unicode" w:cs="Times New Roman"/>
          <w:color w:val="000000"/>
          <w:sz w:val="21"/>
          <w:szCs w:val="21"/>
        </w:rPr>
        <w:t>’</w:t>
      </w:r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’</w:t>
      </w:r>
      <w:r w:rsid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061037" w:rsidRPr="00061037">
        <w:rPr>
          <w:rFonts w:ascii="Arial Unicode" w:eastAsia="Times New Roman" w:hAnsi="Arial Unicode" w:cs="Times New Roman"/>
          <w:color w:val="000000"/>
          <w:sz w:val="21"/>
          <w:szCs w:val="21"/>
        </w:rPr>
        <w:t>Municipal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No</w:t>
      </w:r>
      <w:r w:rsidR="00862ABF">
        <w:rPr>
          <w:rFonts w:ascii="Arial Unicode" w:eastAsia="Times New Roman" w:hAnsi="Arial Unicode" w:cs="Times New Roman"/>
          <w:color w:val="000000"/>
          <w:sz w:val="21"/>
          <w:szCs w:val="21"/>
        </w:rPr>
        <w:t>n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profit Organization</w:t>
      </w:r>
      <w:r w:rsidR="00E866E3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68B40AD1" w14:textId="607CF7D2" w:rsidR="00127EF9" w:rsidRPr="00E710CA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proofErr w:type="gramStart"/>
      <w:r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F92CAB" w:rsidRPr="00F92CAB">
        <w:rPr>
          <w:rFonts w:ascii="Arial Unicode" w:eastAsia="Times New Roman" w:hAnsi="Arial Unicode" w:cs="Times New Roman"/>
          <w:color w:val="000000"/>
          <w:sz w:val="21"/>
          <w:szCs w:val="21"/>
        </w:rPr>
        <w:t>RA</w:t>
      </w:r>
      <w:proofErr w:type="gramEnd"/>
      <w:r w:rsidR="00F92CAB" w:rsidRPr="00F92C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F92CAB" w:rsidRPr="00F92CAB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F92CAB" w:rsidRPr="00F92C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Shirak </w:t>
      </w:r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proofErr w:type="spellStart"/>
      <w:r w:rsidR="00E866E3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r w:rsid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</w:t>
      </w:r>
      <w:proofErr w:type="spellStart"/>
      <w:r w:rsidR="00E710CA">
        <w:rPr>
          <w:rFonts w:ascii="Arial Unicode" w:eastAsia="Times New Roman" w:hAnsi="Arial Unicode" w:cs="Times New Roman"/>
          <w:color w:val="000000"/>
          <w:sz w:val="21"/>
          <w:szCs w:val="21"/>
        </w:rPr>
        <w:t>Kamo</w:t>
      </w:r>
      <w:proofErr w:type="spellEnd"/>
      <w:r w:rsidR="00E710CA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’’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F92CAB" w:rsidRPr="00F92CAB">
        <w:rPr>
          <w:rFonts w:ascii="Arial Unicode" w:eastAsia="Times New Roman" w:hAnsi="Arial Unicode" w:cs="Times New Roman"/>
          <w:color w:val="000000"/>
          <w:sz w:val="21"/>
          <w:szCs w:val="21"/>
        </w:rPr>
        <w:t>M</w:t>
      </w:r>
      <w:r w:rsidR="0018505D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>NPO</w:t>
      </w:r>
      <w:r w:rsidR="00E866E3" w:rsidRPr="00E710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5E0FEF6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զինանշանի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զուգակցվել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604FC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հաստիքացուցակը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DE288A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ինքնուրույն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6A20B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19EE46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7ACBC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8C665B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E39D4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 ՀԱՍՏԱՏՈՒԹՅԱՆ ԳՈՐԾՈՒՆԵՈՒԹՅԱՆ ԱՌԱՐԿԱՆ ԵՎ ՆՊԱՏԱԿԸ</w:t>
      </w:r>
    </w:p>
    <w:p w14:paraId="6BAB97E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0EFCED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առարկան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ADED80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է։</w:t>
      </w:r>
    </w:p>
    <w:p w14:paraId="52139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ի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554A3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ներդաշնակ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ամրապնդումն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հաղորդակցվելու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նախադրյալները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վարվեցողության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պատմության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բարոյական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սիրո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նվիրվածության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շեղումների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շտկումը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նախապատրաստումը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B0628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ժողովրդավարության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մարդասիրության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համամարդկային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արժեքների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զուգորդման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աշխարհիկ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սկզբունքների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63C82D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չափորոշիչին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ֆիզիոլոգիական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սոցիալ-հոգեբանական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ընդունակություններին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73A04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անբաժանելի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40D8DCD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հետազոտական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A9E34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24EE6A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7F3B4C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B6B89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տրանսպորտային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78A5F6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27A4AA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մարզաառողջարարական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ճամբարներում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8DF1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ռեսուրս-կենտրոններ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միտված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74E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91D33F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ճկուն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6082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երկարօրյա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017B193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A82BC4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3. ՀԱՍՏԱՏՈՒԹՅԱՆ ԿԱՌՈՒՑՎԱԾՔԸ ԵՎ ԿՐԹԱԴԱՍՏԻԱՐԱԿՉԱԿԱՆ ԳՈՐԾՈՒՆԵՈՒԹՅՈՒՆԸ</w:t>
      </w:r>
    </w:p>
    <w:p w14:paraId="347DC8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8768B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այլընտրանքային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6D0675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մակարդակը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բաղադրիչների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գիտելիքների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ոլորտներին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1A113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120CF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փոքրամասնությունների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8858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անկախ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կազմակերպական-իրավական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AD12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9B7B7C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8128E8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սեպտեմբերի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1-ից: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հարմարվողականության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շաբաթական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պարապմունքների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թողած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ծավալը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AF2E2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տեղափոխումն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20-ից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30-ը: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համալրվում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ամբողջ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EA31A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տարատարիք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80E7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2DE8A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0-3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D43D25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0-6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EA4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3-6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1010B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նախակրթարան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12D1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0-6`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որևէ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07E05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2366A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ցերեկային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երեկոյան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հանգստյան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հաճախումը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C973B1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0C2EEB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բուժկանխարգելիչ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սանիտարահիգիենիկ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14DE5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զննության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7805E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B877F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4. ԿՐԹԱԴԱՍՏԻԱՐԱԿՉԱԿԱՆ ԳՈՐԾԸՆԹԱՑԻ ՄԱՍՆԱԿԻՑՆԵՐԸ</w:t>
      </w:r>
    </w:p>
    <w:p w14:paraId="78230E6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3EBC9E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7AE5A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6D471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p w14:paraId="0F0FF76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լոգոպեդը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հոգեբանը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կուլտուրայի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բուժաշխատողը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293FD7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կանոնակարգում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6FBB8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3795F0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հանդեպ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հարգանքի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23FE3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տարիֆաորակավորման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FF73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E0CA0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58694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5. ՀԱՍՏԱՏՈՒԹՅԱՆ ԿԱՌԱՎԱՐՈՒՄԸ</w:t>
      </w:r>
    </w:p>
    <w:p w14:paraId="06F88B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7FBB58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5E6F2E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4912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051342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649830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D34370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72FC3B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73F1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10410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F0E20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B1C4B3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14:paraId="677F201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բնականոն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2FE6C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598C8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կասեցնում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ճանաչում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07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23B5F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լսում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քննում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AC28C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8641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90721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975A3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10CCE3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հոգաբարձուների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շրջանավարտների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350FB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մատյանում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4C6F1C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3629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վերապահված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E1DA0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22770F6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գործարքներ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C976EE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նախագահում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885CD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023320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վերալիազորման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35C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կիրառում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խրախուսման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տույժեր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0382E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653C70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087AE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անվանացանկի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կադրերի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B6055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9BCD7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CB59E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ցուցակն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E8606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6B613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1081F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անհնարինության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E57A62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38DAE1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D5D4BE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F35AD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95531C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մեթոդկաբինետի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64386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դարձնում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նորույթներին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D574D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իրազեկման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EF0C56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D2FE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կյանքի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A8AAE8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համակողմանի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ստեղծագործական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երևակայության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5554D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8FC6F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AD0FBC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56BE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0D9243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054EB7D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EF312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ճաշացուցակի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պահանջագիր-հայտերի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E3DB00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վիճակին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վերանորոգելու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F962CD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F4243F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C352B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6. ՀԱՍՏԱՏՈՒԹՅԱՆ ԳՈՒՅՔԸ ԵՎ ՖԻՆԱՆՍԱՏՆՏԵՍԱԿԱՆ ԳՈՐԾՈՒՆԵՈՒԹՅՈՒՆԸ</w:t>
      </w:r>
    </w:p>
    <w:p w14:paraId="5EC900A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02AEEA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12F4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հայեցողությամբ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438FA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8E664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9A8E7A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60.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բռնագանձում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CB8A8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E8EDC0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99BB0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4DB054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hաստատությունն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հունիսի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N 914-Ն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դրամական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166A6B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մուտքագրված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պահուստային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ֆոնդից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փոխանցելու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17D67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ավագանու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8A537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8B1C3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69B08E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4B112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8310B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բարձրացված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չափաքանակը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CA0B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D595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884D94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բարեգործական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վարձավճարները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նվիրատվությունները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B8FDF3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խնդիրներին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97429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հավաստիությունը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աուդիտի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4870089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D06B0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7. ՀԱՍՏԱՏՈՒԹՅԱՆ ՎԵՐԱԿԱԶՄԱԿԵՐՊՈՒՄԸ ԵՎ ԼՈՒԾԱՐՈՒՄԸ</w:t>
      </w:r>
    </w:p>
    <w:p w14:paraId="54A432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A31917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FC76B3" w14:textId="5A10387E" w:rsidR="00127EF9" w:rsidRPr="00127EF9" w:rsidRDefault="00127EF9" w:rsidP="004744A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A8C868E" w14:textId="77777777" w:rsidR="00125B5D" w:rsidRDefault="00125B5D"/>
    <w:sectPr w:rsidR="0012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D"/>
    <w:rsid w:val="00061037"/>
    <w:rsid w:val="00125B5D"/>
    <w:rsid w:val="00127EF9"/>
    <w:rsid w:val="001727A9"/>
    <w:rsid w:val="0018505D"/>
    <w:rsid w:val="00310D53"/>
    <w:rsid w:val="0043002D"/>
    <w:rsid w:val="004744AD"/>
    <w:rsid w:val="005421B4"/>
    <w:rsid w:val="00862ABF"/>
    <w:rsid w:val="00925947"/>
    <w:rsid w:val="00936240"/>
    <w:rsid w:val="00B2031B"/>
    <w:rsid w:val="00B305C9"/>
    <w:rsid w:val="00D433BD"/>
    <w:rsid w:val="00E710CA"/>
    <w:rsid w:val="00E866E3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D53"/>
  <w15:chartTrackingRefBased/>
  <w15:docId w15:val="{014E5D6A-1E58-413B-B9E3-6DAC3C9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2021-08-23T11:26:00Z</cp:lastPrinted>
  <dcterms:created xsi:type="dcterms:W3CDTF">2021-07-29T10:02:00Z</dcterms:created>
  <dcterms:modified xsi:type="dcterms:W3CDTF">2021-08-24T09:45:00Z</dcterms:modified>
</cp:coreProperties>
</file>