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537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BE8A41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557BF3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C55C93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AAF7FE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9EE1CE5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A2F11A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ACE469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72C7F7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EDF418F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FC5A4A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4608FE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6EA8F0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B9894E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C17B4D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02FA56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55805E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DB74CB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9FD818C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FD9DC2E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BAB6406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B2510A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3B2D17D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D55A5F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76FDFE6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3BC967C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D17DEB3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25BBC0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8FE3E8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D26C68D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DC1EE1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0DF2AD57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666ED8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A525E4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04D26AB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6CA56E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BF3C19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DE7B85F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CD1FD5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405BC3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90E456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93B028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5454F1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D50090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7D54F0E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D662398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9A1981F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0F9141E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17CCE27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CA7D113" w14:textId="0E8578ED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D0CB61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lastRenderedPageBreak/>
        <w:t>1. ԸՆԴՀԱՆՈՒՐ ԴՐՈՒՅԹՆԵՐ</w:t>
      </w:r>
    </w:p>
    <w:p w14:paraId="6BB1A73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1969626B" w14:textId="5716765D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1.</w:t>
      </w:r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Հայաստանի </w:t>
      </w:r>
      <w:proofErr w:type="spellStart"/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>մարզի</w:t>
      </w:r>
      <w:proofErr w:type="spellEnd"/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</w:t>
      </w:r>
      <w:proofErr w:type="spellEnd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Լեոյի</w:t>
      </w:r>
      <w:proofErr w:type="spellEnd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անվան</w:t>
      </w:r>
      <w:proofErr w:type="spellEnd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</w:t>
      </w:r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ոչառևտրային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կարգավիճակ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լիցենզիայի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առնվազն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տեսակի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AF1709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առևտրային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 և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ինքնակառավարման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ակտերով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):</w:t>
      </w:r>
    </w:p>
    <w:p w14:paraId="1B7878BE" w14:textId="0EC08AB0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գտնվելու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վայրն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025EAB"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Է</w:t>
      </w:r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ՀՀ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մարզ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</w:t>
      </w:r>
      <w:proofErr w:type="spellEnd"/>
      <w:r w:rsid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գյուղ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proofErr w:type="gram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Հ.Դավթյան</w:t>
      </w:r>
      <w:proofErr w:type="spellEnd"/>
      <w:proofErr w:type="gram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փողոց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շենք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26</w:t>
      </w:r>
    </w:p>
    <w:p w14:paraId="77BCD37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բերել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դատարանում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հայցվոր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20A1A4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է`</w:t>
      </w:r>
    </w:p>
    <w:p w14:paraId="78A00FA7" w14:textId="78EA0E7B" w:rsidR="00127EF9" w:rsidRPr="008D28FE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լրիվ</w:t>
      </w:r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>մարզի</w:t>
      </w:r>
      <w:proofErr w:type="spellEnd"/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Ախուրյանի</w:t>
      </w:r>
      <w:proofErr w:type="spellEnd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«</w:t>
      </w:r>
      <w:proofErr w:type="spellStart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Լեոյի</w:t>
      </w:r>
      <w:proofErr w:type="spellEnd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անվան</w:t>
      </w:r>
      <w:proofErr w:type="spellEnd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</w:t>
      </w:r>
      <w:proofErr w:type="spellEnd"/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»</w:t>
      </w:r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առևտրային</w:t>
      </w:r>
      <w:proofErr w:type="spellEnd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</w:t>
      </w:r>
      <w:proofErr w:type="spellEnd"/>
    </w:p>
    <w:p w14:paraId="2F857A65" w14:textId="3734AA26" w:rsidR="00127EF9" w:rsidRPr="008D28FE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</w:t>
      </w:r>
      <w:proofErr w:type="spellEnd"/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կրճատ`</w:t>
      </w:r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>ՀՀ</w:t>
      </w:r>
      <w:proofErr w:type="spellEnd"/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025EAB">
        <w:rPr>
          <w:rFonts w:ascii="Arial Unicode" w:eastAsia="Times New Roman" w:hAnsi="Arial Unicode" w:cs="Times New Roman"/>
          <w:color w:val="000000"/>
          <w:sz w:val="21"/>
          <w:szCs w:val="21"/>
        </w:rPr>
        <w:t>մարզի</w:t>
      </w:r>
      <w:proofErr w:type="spellEnd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Ախուրյանի</w:t>
      </w:r>
      <w:proofErr w:type="spellEnd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Լեոյի</w:t>
      </w:r>
      <w:proofErr w:type="spellEnd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անվան</w:t>
      </w:r>
      <w:proofErr w:type="spellEnd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» ՀՈԱԿ</w:t>
      </w:r>
    </w:p>
    <w:p w14:paraId="2EB550EE" w14:textId="66829543" w:rsidR="00127EF9" w:rsidRPr="008D28FE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</w:pPr>
      <w:r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3) </w:t>
      </w:r>
      <w:proofErr w:type="spellStart"/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ռուսերեն</w:t>
      </w:r>
      <w:proofErr w:type="spellEnd"/>
      <w:r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լրիվ</w:t>
      </w:r>
      <w:proofErr w:type="spellEnd"/>
      <w:r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`</w:t>
      </w:r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025EAB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Республика Армения </w:t>
      </w:r>
      <w:proofErr w:type="spellStart"/>
      <w:r w:rsidR="00025EAB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марз</w:t>
      </w:r>
      <w:proofErr w:type="spellEnd"/>
      <w:r w:rsidR="00025EAB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Ширак </w:t>
      </w:r>
      <w:proofErr w:type="spellStart"/>
      <w:proofErr w:type="gramStart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Ахурянский</w:t>
      </w:r>
      <w:proofErr w:type="spellEnd"/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2073BE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025EAB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,</w:t>
      </w:r>
      <w:proofErr w:type="gramEnd"/>
      <w:r w:rsidR="00025EAB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,</w:t>
      </w:r>
      <w:r w:rsidR="00D433BD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детский сад имени Лео</w:t>
      </w:r>
      <w:r w:rsidR="002073BE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’’</w:t>
      </w:r>
      <w:r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="002073BE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муниьипальная</w:t>
      </w:r>
      <w:proofErr w:type="spellEnd"/>
      <w:r w:rsidR="002073BE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43002D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некоммерческая организация</w:t>
      </w:r>
    </w:p>
    <w:p w14:paraId="7CEE84F0" w14:textId="29557AD8" w:rsidR="00127EF9" w:rsidRPr="008D28FE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</w:pPr>
      <w:r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4) </w:t>
      </w:r>
      <w:proofErr w:type="spellStart"/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ռուսերեն</w:t>
      </w:r>
      <w:proofErr w:type="spellEnd"/>
      <w:r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կրճատ</w:t>
      </w:r>
      <w:proofErr w:type="spellEnd"/>
      <w:r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`</w:t>
      </w:r>
      <w:r w:rsidR="00025EAB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РА </w:t>
      </w:r>
      <w:proofErr w:type="spellStart"/>
      <w:r w:rsidR="00025EAB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марз</w:t>
      </w:r>
      <w:proofErr w:type="spellEnd"/>
      <w:r w:rsidR="00025EAB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Ширак</w:t>
      </w:r>
      <w:r w:rsidR="0018505D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proofErr w:type="gramStart"/>
      <w:r w:rsidR="0018505D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Ахурянский</w:t>
      </w:r>
      <w:proofErr w:type="spellEnd"/>
      <w:r w:rsidR="0018505D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025EAB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,,</w:t>
      </w:r>
      <w:r w:rsidR="0018505D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детский</w:t>
      </w:r>
      <w:proofErr w:type="gramEnd"/>
      <w:r w:rsidR="0018505D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сад имени </w:t>
      </w:r>
      <w:proofErr w:type="spellStart"/>
      <w:r w:rsidR="0018505D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Лео</w:t>
      </w:r>
      <w:r w:rsidR="002073BE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’’</w:t>
      </w:r>
      <w:r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.</w:t>
      </w:r>
      <w:r w:rsidR="002073BE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М</w:t>
      </w:r>
      <w:r w:rsidR="0018505D" w:rsidRPr="008D28FE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НКО</w:t>
      </w:r>
      <w:proofErr w:type="spellEnd"/>
    </w:p>
    <w:p w14:paraId="656EDA28" w14:textId="6DC369C2" w:rsidR="00127EF9" w:rsidRPr="008D28FE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անգլերեն</w:t>
      </w:r>
      <w:proofErr w:type="spellEnd"/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լրիվ</w:t>
      </w:r>
      <w:proofErr w:type="spellEnd"/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  <w:r w:rsidR="0018505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025EAB" w:rsidRPr="00025EA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Republic of Armenia </w:t>
      </w:r>
      <w:proofErr w:type="spellStart"/>
      <w:r w:rsidR="00025EAB" w:rsidRPr="00025EAB">
        <w:rPr>
          <w:rFonts w:ascii="Arial Unicode" w:eastAsia="Times New Roman" w:hAnsi="Arial Unicode" w:cs="Times New Roman"/>
          <w:color w:val="000000"/>
          <w:sz w:val="21"/>
          <w:szCs w:val="21"/>
        </w:rPr>
        <w:t>marz</w:t>
      </w:r>
      <w:proofErr w:type="spellEnd"/>
      <w:r w:rsidR="00025EAB" w:rsidRPr="00025EA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="00025EAB" w:rsidRPr="00025EAB">
        <w:rPr>
          <w:rFonts w:ascii="Arial Unicode" w:eastAsia="Times New Roman" w:hAnsi="Arial Unicode" w:cs="Times New Roman"/>
          <w:color w:val="000000"/>
          <w:sz w:val="21"/>
          <w:szCs w:val="21"/>
        </w:rPr>
        <w:t>Shirak</w:t>
      </w:r>
      <w:r w:rsidR="0018505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,,</w:t>
      </w:r>
      <w:proofErr w:type="spellStart"/>
      <w:proofErr w:type="gramEnd"/>
      <w:r w:rsidR="00E866E3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K</w:t>
      </w:r>
      <w:r w:rsidR="0018505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indergarden</w:t>
      </w:r>
      <w:proofErr w:type="spellEnd"/>
      <w:r w:rsidR="0018505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after Leo</w:t>
      </w:r>
      <w:r w:rsidR="008D28FE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’’ </w:t>
      </w:r>
      <w:r w:rsidR="00C06DC8" w:rsidRPr="00C06DC8">
        <w:rPr>
          <w:rFonts w:ascii="Arial Unicode" w:eastAsia="Times New Roman" w:hAnsi="Arial Unicode" w:cs="Times New Roman"/>
          <w:color w:val="000000"/>
          <w:sz w:val="21"/>
          <w:szCs w:val="21"/>
        </w:rPr>
        <w:t>Municipal</w:t>
      </w:r>
      <w:r w:rsidR="0018505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No</w:t>
      </w:r>
      <w:r w:rsidR="00C06DC8">
        <w:rPr>
          <w:rFonts w:ascii="Arial Unicode" w:eastAsia="Times New Roman" w:hAnsi="Arial Unicode" w:cs="Times New Roman"/>
          <w:color w:val="000000"/>
          <w:sz w:val="21"/>
          <w:szCs w:val="21"/>
        </w:rPr>
        <w:t>n</w:t>
      </w:r>
      <w:r w:rsidR="0018505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profit Organization</w:t>
      </w:r>
      <w:r w:rsidR="00E866E3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of Akhuryan</w:t>
      </w:r>
    </w:p>
    <w:p w14:paraId="68B40AD1" w14:textId="487B9166" w:rsidR="00127EF9" w:rsidRPr="008D28FE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անգլերեն</w:t>
      </w:r>
      <w:proofErr w:type="spellEnd"/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կրճատ</w:t>
      </w:r>
      <w:proofErr w:type="spellEnd"/>
      <w:r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`:</w:t>
      </w:r>
      <w:r w:rsidR="0018505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025EAB" w:rsidRPr="00025EA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RA </w:t>
      </w:r>
      <w:proofErr w:type="spellStart"/>
      <w:r w:rsidR="00025EAB" w:rsidRPr="00025EAB">
        <w:rPr>
          <w:rFonts w:ascii="Arial Unicode" w:eastAsia="Times New Roman" w:hAnsi="Arial Unicode" w:cs="Times New Roman"/>
          <w:color w:val="000000"/>
          <w:sz w:val="21"/>
          <w:szCs w:val="21"/>
        </w:rPr>
        <w:t>marz</w:t>
      </w:r>
      <w:proofErr w:type="spellEnd"/>
      <w:r w:rsidR="00025EAB" w:rsidRPr="00025EA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Shirak </w:t>
      </w:r>
      <w:bookmarkStart w:id="0" w:name="_GoBack"/>
      <w:bookmarkEnd w:id="0"/>
      <w:r w:rsidR="008D28FE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,,</w:t>
      </w:r>
      <w:proofErr w:type="spellStart"/>
      <w:r w:rsidR="00E866E3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K</w:t>
      </w:r>
      <w:r w:rsidR="0018505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indergarden</w:t>
      </w:r>
      <w:proofErr w:type="spellEnd"/>
      <w:r w:rsidR="0018505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after Leo</w:t>
      </w:r>
      <w:r w:rsidR="008D28FE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’’</w:t>
      </w:r>
      <w:r w:rsidR="0018505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C06DC8">
        <w:rPr>
          <w:rFonts w:ascii="Arial Unicode" w:eastAsia="Times New Roman" w:hAnsi="Arial Unicode" w:cs="Times New Roman"/>
          <w:color w:val="000000"/>
          <w:sz w:val="21"/>
          <w:szCs w:val="21"/>
        </w:rPr>
        <w:t>M</w:t>
      </w:r>
      <w:r w:rsidR="0018505D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>NPO</w:t>
      </w:r>
      <w:r w:rsidR="00E866E3" w:rsidRPr="008D28F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of Akhuryan</w:t>
      </w:r>
    </w:p>
    <w:p w14:paraId="5E0FEF6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ունենալ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զինանշանի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պատկերով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կլոր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կնիք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ձևաթղթեր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խորհրդանիշ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Կնիքը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ձևաթղթերը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խորհրդանիշը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ձևավորելիս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զուգակցվել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լեզուներ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4604FC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կայք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որտեղ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նախահաշիվը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ծախսերի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հաստիքացուցակը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թափուր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աշխատատեղերը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DE288A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ինքնուրույն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հաշվեկշիռ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բանկային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հաշիվ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6A20B7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հանդիսանալ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19EE46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օտարերկրյա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7ACBC7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թույլատրվում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քաղաքական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8C665B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E39D4F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2. ՀԱՍՏԱՏՈՒԹՅԱՆ ԳՈՐԾՈՒՆԵՈՒԹՅԱՆ ԱՌԱՐԿԱՆ ԵՎ ՆՊԱՏԱԿԸ</w:t>
      </w:r>
    </w:p>
    <w:p w14:paraId="6BAB97E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0EFCED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առարկան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7ADED80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առանձնահատուկ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կարիք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առավելագույն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մասնակցության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չափորոշչով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է։</w:t>
      </w:r>
    </w:p>
    <w:p w14:paraId="52139C0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ի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շահ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հասարակության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554A33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համագործակցելով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ընտանիքի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ներդաշնակ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ամրապնդումն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մայրենի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լեզվով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հաղորդակցվելու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լեզուների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տիրապետման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նախադրյալները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վարվեցողության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բնապահպանության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պատմության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մշակույթի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ծանոթացումը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մտավոր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բարոյական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գեղագիտական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հիմքերի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հայրենիքի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սիրո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նվիրվածության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հմտությունների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ծանոթացումը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շեղումների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կանխարգելումն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շտկումը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նախապատրաստումը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B06281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ժողովրդավարության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մարդասիրության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ներառականության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համամարդկային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արժեքների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զուգորդման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աշխարհիկ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բնույթի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սկզբունքների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63C82D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չափորոշիչին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ֆիզիոլոգիական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սոցիալ-հոգեբանական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հակումներին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ընդունակություններին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A73A04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անբաժանելի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ներառվել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40D8DCD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ուսումնամեթոդական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փորձարարական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հետազոտական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A9E347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024EE6A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անվտանգության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պահպանելով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27F3B4C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պահպանելով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B6B899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տրանսպորտային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փոխադրումները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778A5F6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ձեռնարկատիրական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տեսակները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127A4AA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մարզաառողջարարական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ճամբարներում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վճարովի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88DF17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ռեսուրս-կենտրոններ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մասնագետների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վերապատրաստման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խորհրդատվական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դասընթացներ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միտված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դասընթացներ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874EFB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91D33F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ճկուն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060827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երկարօրյա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շուրջօրյա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017B193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A82BC4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3. ՀԱՍՏԱՏՈՒԹՅԱՆ ԿԱՌՈՒՑՎԱԾՔԸ ԵՎ ԿՐԹԱԴԱՍՏԻԱՐԱԿՉԱԿԱՆ ԳՈՐԾՈՒՆԵՈՒԹՅՈՒՆԸ</w:t>
      </w:r>
    </w:p>
    <w:p w14:paraId="347DC83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8768B7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երաշխավորված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այլընտրանքային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փորձարարական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6D0675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21.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մակարդակը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բովանդակային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բաղադրիչների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ըստ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առանձնահատուկ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գիտելիքների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հմտությունների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ոլորտներին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ուղղություններին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41A113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Լեզվի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4-րդ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6-րդ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7120CF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փոքրամասնությունների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մայրենի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լեզվով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A88583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անկախ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կազմակերպական-իրավական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ներկայացուցչի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ներկայացուցչի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BAD12D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ներկայացուցչի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9B7B7C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առավելագույն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8128E8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սկսվում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սեպտեմբերի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1-ից: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հարմարվողականության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փուլի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շաբաթական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պարապմունքների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բաշխման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ցանկը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թողած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ծավալը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AF2E28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տեղափոխումն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օգոստոսի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20-ից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30-ը: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համալրվում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ամբողջ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2EA31A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տարատարիք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տարբեր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յուրացնող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D80E71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ըստ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տեսակների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352DE8A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մսուր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0-3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D43D25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մսուր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0-6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DEA4FB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3-6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1010B1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նախակրթարան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5-6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012D1D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կենտրոն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0-6`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բոլոր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որևէ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D07E05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մնալու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2366A4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Թույլատրվում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ցերեկային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երեկոյան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շուրջօրյա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հանգստյան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տոնական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հաճախումը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C973B1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բնագավառի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ներքին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60C2EEB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բուժկանխարգելիչ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անցկացման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սանիտարահիգիենիկ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14DE5D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35.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անձնակազմերը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ընդունվելիս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հետագայում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անգամ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ենթարկվում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զննության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47805E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B877F1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4. ԿՐԹԱԴԱՍՏԻԱՐԱԿՉԱԿԱՆ ԳՈՐԾԸՆԹԱՑԻ ՄԱՍՆԱԿԻՑՆԵՐԸ</w:t>
      </w:r>
    </w:p>
    <w:p w14:paraId="78230E6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3EBC9E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37AE5A8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6D4716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ներկայացուցիչը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).</w:t>
      </w:r>
    </w:p>
    <w:p w14:paraId="0F0FF76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մեթոդիստը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օգնականը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լոգոպեդը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հոգեբանը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սոցիալական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կուլտուրայի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հրահանգիչը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բուժաշխատողը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մասնագետներ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7293FD7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ներկայացուցիչներին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ծանոթացնել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կանոնակարգում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26FBB8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փոխհարաբերությունները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03795F0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աշխատակիցների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փոխհարաբերությունները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հանդեպ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հարգանքի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23FE34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անձինք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որակավորումն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ստաժը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տարիֆաորակավորման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բնութագրերին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7FF73D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աշխատաժամանակի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ակտերով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E0CA0E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586946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5. ՀԱՍՏԱՏՈՒԹՅԱՆ ԿԱՌԱՎԱՐՈՒՄԸ</w:t>
      </w:r>
    </w:p>
    <w:p w14:paraId="06F88B1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07FBB58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):</w:t>
      </w:r>
    </w:p>
    <w:p w14:paraId="5E6F2E1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ցանկացած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վերջնական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A49125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1051342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649830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D34370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72FC3B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համակարգի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E73F17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վերակազմակերպումը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104104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հանձնաժողովի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հաշվեկշռի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3F0E20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հարցերի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B1C4B3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14:paraId="677F201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ընդհանուր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բնականոն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պատշաճ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2FE6C9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598C81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կասեցնում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ճանաչում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հակասող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հրահանգները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կարգադրություններն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ցուցումները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1407E5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կառուցվածքն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կառուցվածքային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ստորաբաժանումների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իրավասությունները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23B5F4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լսում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քննում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վերստուգման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AC28C1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48641A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D90721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հաշվեկշիռը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975A37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գործառույթներ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10CCE3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արդյունավետ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խորհրդակցական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խորհուրդներ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խորհրդակցական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հոգաբարձուների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շրջանավարտների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350FB5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խորհուրդը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օգոստոսյան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նիստում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խորհուրդը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գրանցվում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արձանագրությունների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մատյանում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4C6F1C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բոլոր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F36297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վերապահված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չկատարելու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պատշաճ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BE1DA0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22770F6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շահերը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գործարքներ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C976EE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նախագահում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նիստերը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885CD5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023320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գալու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վերալիազորման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1435C4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կիրառում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խրախուսման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կարգապահական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տույժեր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0382E4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բանկերում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հաշիվներ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653C70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արձակում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հրահանգներ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ցուցումներ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7087AE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անվանացանկի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նկարագրի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անցկացնում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թափուր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մրցույթը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կադրերի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ընտրությունը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բաշխում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B60557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9BCD7F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10)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ներքին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պաշտպանության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անվտանգության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տեխնիկայի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CB59E4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ցուցակն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ծախսերի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նախահաշիվը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հաստատմանը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E86068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12)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6B6135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չափորոշչին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21081F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բացակայության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մեթոդիստը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անհնարինության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5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փորձ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մասնագետը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6E57A62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Մեթոդիստը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)՝</w:t>
      </w:r>
      <w:proofErr w:type="gramEnd"/>
    </w:p>
    <w:p w14:paraId="338DAE1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D5D4BE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F35ADB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295531C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մեթոդկաբինետի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464386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մշտապես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հաղորդակից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դարձնում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գիտությունների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նորույթներին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3D574D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իրազեկման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EF0C56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35D2FEE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կյանքի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A8AAE8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համակողմանի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ստեղծագործական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երևակայության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5554DA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մշտապես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ընտանիքի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խորհրդատվությունների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ժողովների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այցերի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48FC6F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)՝</w:t>
      </w:r>
      <w:proofErr w:type="gramEnd"/>
    </w:p>
    <w:p w14:paraId="3AD0FBC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E56BE8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գեղագիտական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հարցերի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շուրջ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0D9243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վարիչը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օգնականը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)՝</w:t>
      </w:r>
      <w:proofErr w:type="gramEnd"/>
    </w:p>
    <w:p w14:paraId="054EB7D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մթերքի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սարքավորումների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7EF312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ճաշացուցակի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սննդամթերքի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պահանջագիր-հայտերի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կազմմանը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E3DB00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հետևում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տեղամասի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շենքի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սարքավորումների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վիճակին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վերանորոգելու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F962CD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F4243F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C352B4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6. ՀԱՍՏԱՏՈՒԹՅԱՆ ԳՈՒՅՔԸ ԵՎ ՖԻՆԱՆՍԱՏՆՏԵՍԱԿԱՆ ԳՈՐԾՈՒՆԵՈՒԹՅՈՒՆԸ</w:t>
      </w:r>
    </w:p>
    <w:p w14:paraId="5EC900A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02AEEA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հետագայում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բերված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A12F47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հայեցողությամբ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տիրապետելու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պատկանող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438FA4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պատկանող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լուծարումից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հետո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մնացած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8E6647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հոգսը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9A8E7A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60.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տարածվել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բռնագանձում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FCB8A8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վերցնելու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E8EDC0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անհատույց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99BB0D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շենքերը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4DB054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hաստատությունն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2020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հունիսի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4-ի N 914-Ն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վճարներից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դրամական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ուղղվում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166A6B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անհատույց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տարածքների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մուտքագրված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տոկոսը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բյուջետային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վերջում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պահուստային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ֆոնդից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գործառույթների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հատկացում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տրամադրում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փոխանցելու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A17D67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ավագանու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F8A537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եկամուտը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հանդիսանում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գործառույթների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8B1C33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69B08E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4B112F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գոյանում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հատկացումներից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չարգելված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աղբյուրներից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08310BD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առանձնահատուկ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բարձրացված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չափաքանակը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CA0BC0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աղբյուրներն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1D595E5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ձեռնարկատիրական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իրականացումից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գոյացած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0884D94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բարեգործական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ներդրումները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վարձավճարները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օտարերկրյա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նվիրատվությունները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B8FDF3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չարգելված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խնդիրներին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չհակասող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097429B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հավաստիությունը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ենթակա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աուդիտի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վերստուգման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4870089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0D06B04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7. ՀԱՍՏԱՏՈՒԹՅԱՆ ՎԵՐԱԿԱԶՄԱԿԵՐՊՈՒՄԸ ԵՎ ԼՈՒԾԱՐՈՒՄԸ</w:t>
      </w:r>
    </w:p>
    <w:p w14:paraId="54A4327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A31917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վերակազմակերպվում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FFC76B3" w14:textId="5A10387E" w:rsidR="00127EF9" w:rsidRPr="00127EF9" w:rsidRDefault="00127EF9" w:rsidP="004744A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A8C868E" w14:textId="77777777" w:rsidR="00125B5D" w:rsidRDefault="00125B5D"/>
    <w:sectPr w:rsidR="00125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5D"/>
    <w:rsid w:val="00025EAB"/>
    <w:rsid w:val="00125B5D"/>
    <w:rsid w:val="00127EF9"/>
    <w:rsid w:val="0018505D"/>
    <w:rsid w:val="002073BE"/>
    <w:rsid w:val="00310D53"/>
    <w:rsid w:val="0043002D"/>
    <w:rsid w:val="004744AD"/>
    <w:rsid w:val="008D28FE"/>
    <w:rsid w:val="00925947"/>
    <w:rsid w:val="00C06DC8"/>
    <w:rsid w:val="00D433BD"/>
    <w:rsid w:val="00E8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5D53"/>
  <w15:chartTrackingRefBased/>
  <w15:docId w15:val="{014E5D6A-1E58-413B-B9E3-6DAC3C9C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2021-07-29T10:02:00Z</dcterms:created>
  <dcterms:modified xsi:type="dcterms:W3CDTF">2021-08-24T11:34:00Z</dcterms:modified>
</cp:coreProperties>
</file>