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BFC29" w14:textId="71856596" w:rsidR="005153B7" w:rsidRDefault="005153B7" w:rsidP="005C6EA2">
      <w:pPr>
        <w:tabs>
          <w:tab w:val="left" w:pos="1134"/>
        </w:tabs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4C4586B0" w14:textId="77777777" w:rsidR="00F13AC8" w:rsidRDefault="00F13AC8" w:rsidP="005C6EA2">
      <w:pPr>
        <w:tabs>
          <w:tab w:val="left" w:pos="1134"/>
        </w:tabs>
        <w:spacing w:after="0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224CE6F4" w14:textId="77777777" w:rsidR="005153B7" w:rsidRPr="00347D40" w:rsidRDefault="005153B7" w:rsidP="005C6EA2">
      <w:pPr>
        <w:tabs>
          <w:tab w:val="left" w:pos="1134"/>
        </w:tabs>
        <w:spacing w:after="0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347D40">
        <w:rPr>
          <w:rFonts w:ascii="GHEA Grapalat" w:hAnsi="GHEA Grapalat" w:cs="Sylfaen"/>
          <w:sz w:val="20"/>
          <w:szCs w:val="20"/>
          <w:lang w:val="hy-AM"/>
        </w:rPr>
        <w:t xml:space="preserve">Հավելված  </w:t>
      </w:r>
    </w:p>
    <w:p w14:paraId="10A7B7AF" w14:textId="77777777" w:rsidR="00491EA4" w:rsidRPr="00957734" w:rsidRDefault="00491EA4" w:rsidP="005C6EA2">
      <w:pPr>
        <w:tabs>
          <w:tab w:val="left" w:pos="1134"/>
        </w:tabs>
        <w:spacing w:after="0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957734">
        <w:rPr>
          <w:rFonts w:ascii="GHEA Grapalat" w:hAnsi="GHEA Grapalat" w:cs="Sylfaen"/>
          <w:sz w:val="20"/>
          <w:szCs w:val="20"/>
          <w:lang w:val="hy-AM"/>
        </w:rPr>
        <w:t>Հայաստանի Հանրապետության Շիրակի մարզի</w:t>
      </w:r>
    </w:p>
    <w:p w14:paraId="7B44F062" w14:textId="0D3E771E" w:rsidR="005153B7" w:rsidRPr="00347D40" w:rsidRDefault="00FD782D" w:rsidP="005C6EA2">
      <w:pPr>
        <w:tabs>
          <w:tab w:val="left" w:pos="1134"/>
        </w:tabs>
        <w:spacing w:after="0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Ախուրյան 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t>համայնքի ավագանու</w:t>
      </w:r>
    </w:p>
    <w:p w14:paraId="1EC6E653" w14:textId="5194BCD7" w:rsidR="005153B7" w:rsidRPr="00347D40" w:rsidRDefault="00FD782D" w:rsidP="005C6EA2">
      <w:pPr>
        <w:tabs>
          <w:tab w:val="left" w:pos="1134"/>
        </w:tabs>
        <w:spacing w:after="0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« 22 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t>»</w:t>
      </w:r>
      <w:r w:rsidR="00F27C18">
        <w:rPr>
          <w:rFonts w:ascii="GHEA Grapalat" w:hAnsi="GHEA Grapalat" w:cs="Sylfaen"/>
          <w:sz w:val="20"/>
          <w:szCs w:val="20"/>
          <w:lang w:val="hy-AM"/>
        </w:rPr>
        <w:t xml:space="preserve"> նոյեմբերի  202</w:t>
      </w:r>
      <w:r w:rsidR="00F27C18" w:rsidRPr="00F27C18">
        <w:rPr>
          <w:rFonts w:ascii="GHEA Grapalat" w:hAnsi="GHEA Grapalat" w:cs="Sylfaen"/>
          <w:sz w:val="20"/>
          <w:szCs w:val="20"/>
          <w:lang w:val="hy-AM"/>
        </w:rPr>
        <w:t>3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</w:p>
    <w:p w14:paraId="4F7EC868" w14:textId="4B069BA8" w:rsidR="005153B7" w:rsidRPr="00347D40" w:rsidRDefault="00F13AC8" w:rsidP="005C6EA2">
      <w:pPr>
        <w:tabs>
          <w:tab w:val="left" w:pos="1134"/>
        </w:tabs>
        <w:spacing w:after="0"/>
        <w:jc w:val="right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N</w:t>
      </w:r>
      <w:r w:rsidR="00755C98">
        <w:rPr>
          <w:rFonts w:ascii="GHEA Grapalat" w:hAnsi="GHEA Grapalat" w:cs="Sylfaen"/>
          <w:sz w:val="20"/>
          <w:szCs w:val="20"/>
          <w:lang w:val="hy-AM"/>
        </w:rPr>
        <w:t xml:space="preserve"> - 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55C98">
        <w:rPr>
          <w:rFonts w:ascii="GHEA Grapalat" w:hAnsi="GHEA Grapalat" w:cs="Sylfaen"/>
          <w:sz w:val="20"/>
          <w:szCs w:val="20"/>
          <w:lang w:val="hy-AM"/>
        </w:rPr>
        <w:t xml:space="preserve">Ն 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t>որոշման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br/>
      </w:r>
      <w:r w:rsidR="005153B7" w:rsidRPr="00347D40">
        <w:rPr>
          <w:rFonts w:ascii="GHEA Grapalat" w:hAnsi="GHEA Grapalat"/>
          <w:bCs/>
          <w:sz w:val="20"/>
          <w:szCs w:val="20"/>
          <w:lang w:val="hy-AM"/>
        </w:rPr>
        <w:t xml:space="preserve">                                                                                                             </w:t>
      </w:r>
    </w:p>
    <w:p w14:paraId="4DDB17D8" w14:textId="77777777" w:rsidR="005153B7" w:rsidRPr="00347D40" w:rsidRDefault="005153B7" w:rsidP="005C6EA2">
      <w:pPr>
        <w:pStyle w:val="aa"/>
        <w:tabs>
          <w:tab w:val="left" w:pos="1134"/>
        </w:tabs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 w:rsidRPr="00347D40">
        <w:rPr>
          <w:rFonts w:ascii="GHEA Grapalat" w:hAnsi="GHEA Grapalat"/>
          <w:b/>
          <w:lang w:val="hy-AM"/>
        </w:rPr>
        <w:t xml:space="preserve">ՉԱՓՈՐՈՇԻՉՆԵՐ </w:t>
      </w:r>
    </w:p>
    <w:p w14:paraId="692EA00B" w14:textId="11CE5ABF" w:rsidR="005153B7" w:rsidRPr="00347D40" w:rsidRDefault="00EA7F84" w:rsidP="005C6EA2">
      <w:pPr>
        <w:pStyle w:val="aa"/>
        <w:tabs>
          <w:tab w:val="left" w:pos="1134"/>
        </w:tabs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ՀԱՅԱՍՏԱՆԻ ՀԱՆՐԱՊԵՏՈՒԹՅԱՆ ՇԻՐԱԿԻ ՄԱՐԶԻ </w:t>
      </w:r>
      <w:r w:rsidR="00FD782D">
        <w:rPr>
          <w:rFonts w:ascii="GHEA Grapalat" w:hAnsi="GHEA Grapalat"/>
          <w:b/>
          <w:lang w:val="hy-AM"/>
        </w:rPr>
        <w:t xml:space="preserve">ԱԽՈՒՐՅԱՆ </w:t>
      </w:r>
      <w:r w:rsidR="005153B7" w:rsidRPr="00347D40">
        <w:rPr>
          <w:rFonts w:ascii="GHEA Grapalat" w:hAnsi="GHEA Grapalat"/>
          <w:b/>
          <w:lang w:val="hy-AM"/>
        </w:rPr>
        <w:t xml:space="preserve">ՀԱՄԱՅՆՔՈՒՄ ՍՈՑԻԱԼԱԿԱՆ ԱՋԱԿՑՈՒԹՅԱՆ </w:t>
      </w:r>
      <w:r w:rsidR="00B97905">
        <w:rPr>
          <w:rFonts w:ascii="GHEA Grapalat" w:hAnsi="GHEA Grapalat"/>
          <w:b/>
          <w:lang w:val="hy-AM"/>
        </w:rPr>
        <w:t xml:space="preserve">ԾԱՌԱՅՈՒԹՅՈՒՆՆԵՐԻ ՏՐԱՄԱԴՐՄԱՆ </w:t>
      </w:r>
    </w:p>
    <w:p w14:paraId="3CBEB963" w14:textId="77777777" w:rsidR="005153B7" w:rsidRPr="00347D40" w:rsidRDefault="005153B7" w:rsidP="005C6EA2">
      <w:pPr>
        <w:tabs>
          <w:tab w:val="left" w:pos="1134"/>
        </w:tabs>
        <w:spacing w:after="0"/>
        <w:jc w:val="both"/>
        <w:rPr>
          <w:rFonts w:ascii="GHEA Grapalat" w:hAnsi="GHEA Grapalat" w:cs="Sylfaen"/>
          <w:lang w:val="hy-AM"/>
        </w:rPr>
      </w:pPr>
    </w:p>
    <w:p w14:paraId="46651543" w14:textId="77777777" w:rsidR="001B6353" w:rsidRDefault="005153B7" w:rsidP="005C6EA2">
      <w:pPr>
        <w:tabs>
          <w:tab w:val="left" w:pos="1134"/>
        </w:tabs>
        <w:jc w:val="center"/>
        <w:rPr>
          <w:rStyle w:val="ab"/>
          <w:rFonts w:ascii="GHEA Grapalat" w:hAnsi="GHEA Grapalat"/>
          <w:lang w:val="hy-AM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>I.</w:t>
      </w:r>
      <w:r w:rsidRPr="00347D40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347D40">
        <w:rPr>
          <w:rStyle w:val="ab"/>
          <w:rFonts w:ascii="GHEA Grapalat" w:hAnsi="GHEA Grapalat"/>
          <w:lang w:val="hy-AM"/>
        </w:rPr>
        <w:t>ԸՆԴՀԱՆՈՒՐ ԴՐՈՒՅԹՆԵՐ</w:t>
      </w:r>
    </w:p>
    <w:p w14:paraId="169ED48F" w14:textId="5D761CA5" w:rsidR="006549B4" w:rsidRDefault="00B97905" w:rsidP="005C6EA2">
      <w:pPr>
        <w:tabs>
          <w:tab w:val="left" w:pos="1134"/>
        </w:tabs>
        <w:jc w:val="both"/>
        <w:rPr>
          <w:rFonts w:ascii="GHEA Grapalat" w:hAnsi="GHEA Grapalat"/>
          <w:b/>
          <w:bCs/>
          <w:lang w:val="hy-AM"/>
        </w:rPr>
      </w:pPr>
      <w:r w:rsidRPr="00B9790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>
        <w:rPr>
          <w:rFonts w:ascii="GHEA Grapalat" w:hAnsi="GHEA Grapalat"/>
          <w:sz w:val="24"/>
          <w:szCs w:val="24"/>
          <w:lang w:val="nl-NL"/>
        </w:rPr>
        <w:tab/>
      </w:r>
      <w:r w:rsidRPr="00B97905">
        <w:rPr>
          <w:rFonts w:ascii="GHEA Grapalat" w:hAnsi="GHEA Grapalat"/>
          <w:sz w:val="24"/>
          <w:szCs w:val="24"/>
          <w:lang w:val="nl-NL"/>
        </w:rPr>
        <w:t xml:space="preserve">1. Սույն չափորոշիչներով սահմանվում են </w:t>
      </w:r>
      <w:r w:rsidR="007B10C4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</w:t>
      </w:r>
      <w:r w:rsidR="00FD782D">
        <w:rPr>
          <w:rFonts w:ascii="GHEA Grapalat" w:hAnsi="GHEA Grapalat"/>
          <w:sz w:val="24"/>
          <w:szCs w:val="24"/>
          <w:lang w:val="hy-AM"/>
        </w:rPr>
        <w:t xml:space="preserve">Ախուրյան </w:t>
      </w:r>
      <w:r w:rsidRPr="00B97905">
        <w:rPr>
          <w:rFonts w:ascii="GHEA Grapalat" w:hAnsi="GHEA Grapalat"/>
          <w:sz w:val="24"/>
          <w:szCs w:val="24"/>
          <w:lang w:val="nl-NL"/>
        </w:rPr>
        <w:t xml:space="preserve">համայնքում (այսուհետ` համայնք), սոցիալական աջակցության ոլորտում համայնքի պարտադիր և կամավոր խնդիրների լուծման նպատակով, սոցիալապես անապահով և կյանքի դժվարին իրավիճակում հայտնված  ընտանիքներին սոցիալական ծառայություններ մատուցելու  կարգավորումները, աջակցություն ցուցաբերելու գործընթացն ապահովելու համար համայնքի </w:t>
      </w:r>
      <w:bookmarkStart w:id="0" w:name="_GoBack"/>
      <w:r w:rsidRPr="00B97905">
        <w:rPr>
          <w:rFonts w:ascii="GHEA Grapalat" w:hAnsi="GHEA Grapalat"/>
          <w:sz w:val="24"/>
          <w:szCs w:val="24"/>
          <w:lang w:val="nl-NL"/>
        </w:rPr>
        <w:t>ղեկավար</w:t>
      </w:r>
      <w:bookmarkEnd w:id="0"/>
      <w:r w:rsidRPr="00B97905">
        <w:rPr>
          <w:rFonts w:ascii="GHEA Grapalat" w:hAnsi="GHEA Grapalat"/>
          <w:sz w:val="24"/>
          <w:szCs w:val="24"/>
          <w:lang w:val="nl-NL"/>
        </w:rPr>
        <w:t>ի կողմից մշտական գործող հանձնաժողով ստեղծելու պայմանները և գործունեության ընթացակարգը, ծառայություն ստանալու  համար դիմած անձի (անձանց) կարիքների</w:t>
      </w:r>
      <w:r>
        <w:rPr>
          <w:rFonts w:ascii="GHEA Grapalat" w:hAnsi="GHEA Grapalat"/>
          <w:sz w:val="24"/>
          <w:szCs w:val="24"/>
          <w:lang w:val="hy-AM"/>
        </w:rPr>
        <w:t xml:space="preserve"> գնահատման չափորոշիչները</w:t>
      </w:r>
      <w:r w:rsidRPr="00B97905">
        <w:rPr>
          <w:rFonts w:ascii="GHEA Grapalat" w:hAnsi="GHEA Grapalat"/>
          <w:sz w:val="24"/>
          <w:szCs w:val="24"/>
          <w:lang w:val="nl-NL"/>
        </w:rPr>
        <w:t>, դրանց</w:t>
      </w:r>
      <w:r>
        <w:rPr>
          <w:rFonts w:ascii="GHEA Grapalat" w:hAnsi="GHEA Grapalat"/>
          <w:sz w:val="24"/>
          <w:szCs w:val="24"/>
          <w:lang w:val="hy-AM"/>
        </w:rPr>
        <w:t xml:space="preserve"> համապատասխան</w:t>
      </w:r>
      <w:r w:rsidRPr="00B97905">
        <w:rPr>
          <w:rFonts w:ascii="GHEA Grapalat" w:hAnsi="GHEA Grapalat"/>
          <w:sz w:val="24"/>
          <w:szCs w:val="24"/>
          <w:lang w:val="nl-NL"/>
        </w:rPr>
        <w:t xml:space="preserve">  գնահատման միավորները</w:t>
      </w:r>
      <w:r w:rsidR="006549B4">
        <w:rPr>
          <w:rFonts w:ascii="GHEA Grapalat" w:hAnsi="GHEA Grapalat"/>
          <w:sz w:val="24"/>
          <w:szCs w:val="24"/>
          <w:lang w:val="hy-AM"/>
        </w:rPr>
        <w:t xml:space="preserve"> և </w:t>
      </w:r>
      <w:r>
        <w:rPr>
          <w:rFonts w:ascii="GHEA Grapalat" w:hAnsi="GHEA Grapalat"/>
          <w:sz w:val="24"/>
          <w:szCs w:val="24"/>
          <w:lang w:val="hy-AM"/>
        </w:rPr>
        <w:t xml:space="preserve">ընտանիքի </w:t>
      </w:r>
      <w:r w:rsidRPr="00B97905">
        <w:rPr>
          <w:rFonts w:ascii="GHEA Grapalat" w:hAnsi="GHEA Grapalat"/>
          <w:sz w:val="24"/>
          <w:szCs w:val="24"/>
          <w:lang w:val="nl-NL"/>
        </w:rPr>
        <w:t>գնահատման թերթիկի ձևը</w:t>
      </w:r>
      <w:r w:rsidR="006549B4">
        <w:rPr>
          <w:rFonts w:ascii="GHEA Grapalat" w:hAnsi="GHEA Grapalat"/>
          <w:sz w:val="24"/>
          <w:szCs w:val="24"/>
          <w:lang w:val="hy-AM"/>
        </w:rPr>
        <w:t>։</w:t>
      </w:r>
    </w:p>
    <w:p w14:paraId="33561D3D" w14:textId="687FB670" w:rsidR="001B6353" w:rsidRDefault="000848F3" w:rsidP="005C6EA2">
      <w:pPr>
        <w:tabs>
          <w:tab w:val="left" w:pos="1134"/>
        </w:tabs>
        <w:ind w:firstLine="708"/>
        <w:jc w:val="both"/>
        <w:rPr>
          <w:rFonts w:ascii="GHEA Grapalat" w:hAnsi="GHEA Grapalat"/>
          <w:b/>
          <w:bCs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2. </w:t>
      </w:r>
      <w:r w:rsidR="00F9781D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 Ախուրյան</w:t>
      </w:r>
      <w:r w:rsidR="00F9781D" w:rsidRPr="000848F3">
        <w:rPr>
          <w:rFonts w:ascii="GHEA Grapalat" w:hAnsi="GHEA Grapalat"/>
          <w:sz w:val="24"/>
          <w:szCs w:val="24"/>
          <w:lang w:val="nl-NL"/>
        </w:rPr>
        <w:t xml:space="preserve"> </w:t>
      </w:r>
      <w:r w:rsidR="00F9781D">
        <w:rPr>
          <w:rFonts w:ascii="GHEA Grapalat" w:hAnsi="GHEA Grapalat"/>
          <w:sz w:val="24"/>
          <w:szCs w:val="24"/>
          <w:lang w:val="nl-NL"/>
        </w:rPr>
        <w:t>հ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ամայնքի ղեկավարը ստեղծում է համայնքում սոցիալապես անապահով և կյանքի դժվարին իրավիճակում հայտնված, խոցելի  ընտանիքներին սոցիալական  ծառայությունների </w:t>
      </w:r>
      <w:r>
        <w:rPr>
          <w:rFonts w:ascii="GHEA Grapalat" w:hAnsi="GHEA Grapalat"/>
          <w:sz w:val="24"/>
          <w:szCs w:val="24"/>
          <w:lang w:val="hy-AM"/>
        </w:rPr>
        <w:t xml:space="preserve">տրամադրման, սոցիալական աջակցության ծառայությունների </w:t>
      </w:r>
      <w:r w:rsidRPr="000848F3">
        <w:rPr>
          <w:rFonts w:ascii="GHEA Grapalat" w:hAnsi="GHEA Grapalat"/>
          <w:sz w:val="24"/>
          <w:szCs w:val="24"/>
          <w:lang w:val="nl-NL"/>
        </w:rPr>
        <w:t>բարելավման    գործընթացն ապահովող մշտական հանձնաժողով  (այսուհետ` հանձնաժողով):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14:paraId="67B40180" w14:textId="09AC716C" w:rsidR="000848F3" w:rsidRPr="001B6353" w:rsidRDefault="000848F3" w:rsidP="005C6EA2">
      <w:pPr>
        <w:tabs>
          <w:tab w:val="left" w:pos="1134"/>
        </w:tabs>
        <w:ind w:firstLine="708"/>
        <w:jc w:val="both"/>
        <w:rPr>
          <w:rFonts w:ascii="GHEA Grapalat" w:hAnsi="GHEA Grapalat"/>
          <w:b/>
          <w:bCs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>3. Հանձնաժողով</w:t>
      </w:r>
      <w:r>
        <w:rPr>
          <w:rFonts w:ascii="GHEA Grapalat" w:hAnsi="GHEA Grapalat"/>
          <w:sz w:val="24"/>
          <w:szCs w:val="24"/>
          <w:lang w:val="hy-AM"/>
        </w:rPr>
        <w:t>ի կազմում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ընդգրկվում են`</w:t>
      </w:r>
    </w:p>
    <w:p w14:paraId="7FAA75BF" w14:textId="1C1EEC37" w:rsidR="000848F3" w:rsidRPr="000848F3" w:rsidRDefault="000848F3" w:rsidP="006D5ACF">
      <w:pPr>
        <w:tabs>
          <w:tab w:val="left" w:pos="1134"/>
        </w:tabs>
        <w:spacing w:after="0"/>
        <w:ind w:left="-426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1) </w:t>
      </w:r>
      <w:r w:rsidR="001E5FAC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 Ախուրյան</w:t>
      </w:r>
      <w:r w:rsidR="001E5FAC" w:rsidRPr="000848F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0848F3">
        <w:rPr>
          <w:rFonts w:ascii="GHEA Grapalat" w:hAnsi="GHEA Grapalat"/>
          <w:sz w:val="24"/>
          <w:szCs w:val="24"/>
          <w:lang w:val="nl-NL"/>
        </w:rPr>
        <w:t>համայնքի ավագանու</w:t>
      </w:r>
      <w:r>
        <w:rPr>
          <w:rFonts w:ascii="GHEA Grapalat" w:hAnsi="GHEA Grapalat"/>
          <w:sz w:val="24"/>
          <w:szCs w:val="24"/>
          <w:lang w:val="hy-AM"/>
        </w:rPr>
        <w:t xml:space="preserve">ց՝ 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մինչև </w:t>
      </w:r>
      <w:r w:rsidRPr="007B10C4">
        <w:rPr>
          <w:rFonts w:ascii="GHEA Grapalat" w:hAnsi="GHEA Grapalat"/>
          <w:sz w:val="24"/>
          <w:szCs w:val="24"/>
          <w:lang w:val="hy-AM"/>
        </w:rPr>
        <w:t>հինգ</w:t>
      </w:r>
      <w:r w:rsidRPr="007B10C4">
        <w:rPr>
          <w:rFonts w:ascii="GHEA Grapalat" w:hAnsi="GHEA Grapalat"/>
          <w:sz w:val="24"/>
          <w:szCs w:val="24"/>
          <w:lang w:val="nl-NL"/>
        </w:rPr>
        <w:t xml:space="preserve"> անդամ,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14:paraId="49740FF4" w14:textId="0485AB95" w:rsidR="000848F3" w:rsidRPr="000848F3" w:rsidRDefault="000848F3" w:rsidP="006D5ACF">
      <w:pPr>
        <w:tabs>
          <w:tab w:val="left" w:pos="1134"/>
        </w:tabs>
        <w:spacing w:after="0"/>
        <w:ind w:left="-426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3) </w:t>
      </w:r>
      <w:r w:rsidR="001E5FAC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 Ախուրյան</w:t>
      </w:r>
      <w:r w:rsidR="001E5FAC" w:rsidRPr="000848F3">
        <w:rPr>
          <w:rFonts w:ascii="GHEA Grapalat" w:hAnsi="GHEA Grapalat"/>
          <w:sz w:val="24"/>
          <w:szCs w:val="24"/>
          <w:lang w:val="nl-NL"/>
        </w:rPr>
        <w:t xml:space="preserve"> </w:t>
      </w:r>
      <w:r w:rsidR="001E5FAC">
        <w:rPr>
          <w:rFonts w:ascii="GHEA Grapalat" w:hAnsi="GHEA Grapalat"/>
          <w:sz w:val="24"/>
          <w:szCs w:val="24"/>
          <w:lang w:val="nl-NL"/>
        </w:rPr>
        <w:t>համայնքապետարանի</w:t>
      </w:r>
      <w:r w:rsidR="001E5FAC" w:rsidRPr="000848F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0848F3">
        <w:rPr>
          <w:rFonts w:ascii="GHEA Grapalat" w:hAnsi="GHEA Grapalat"/>
          <w:sz w:val="24"/>
          <w:szCs w:val="24"/>
          <w:lang w:val="nl-NL"/>
        </w:rPr>
        <w:t>սոցիալական աշխատող</w:t>
      </w:r>
      <w:r>
        <w:rPr>
          <w:rFonts w:ascii="GHEA Grapalat" w:hAnsi="GHEA Grapalat"/>
          <w:sz w:val="24"/>
          <w:szCs w:val="24"/>
          <w:lang w:val="hy-AM"/>
        </w:rPr>
        <w:t xml:space="preserve">ներից՝ </w:t>
      </w:r>
      <w:r w:rsidRPr="000848F3">
        <w:rPr>
          <w:rFonts w:ascii="GHEA Grapalat" w:hAnsi="GHEA Grapalat"/>
          <w:sz w:val="24"/>
          <w:szCs w:val="24"/>
          <w:lang w:val="nl-NL"/>
        </w:rPr>
        <w:t>մինչև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10C4">
        <w:rPr>
          <w:rFonts w:ascii="GHEA Grapalat" w:hAnsi="GHEA Grapalat"/>
          <w:sz w:val="24"/>
          <w:szCs w:val="24"/>
          <w:lang w:val="nl-NL"/>
        </w:rPr>
        <w:t>չորս</w:t>
      </w:r>
      <w:r w:rsidRPr="007B10C4">
        <w:rPr>
          <w:rFonts w:ascii="GHEA Grapalat" w:hAnsi="GHEA Grapalat"/>
          <w:sz w:val="24"/>
          <w:szCs w:val="24"/>
          <w:lang w:val="hy-AM"/>
        </w:rPr>
        <w:t xml:space="preserve"> անդամ,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14:paraId="0494EF51" w14:textId="063A0240" w:rsidR="000848F3" w:rsidRPr="000848F3" w:rsidRDefault="000848F3" w:rsidP="006D5ACF">
      <w:pPr>
        <w:tabs>
          <w:tab w:val="left" w:pos="1134"/>
        </w:tabs>
        <w:spacing w:after="0"/>
        <w:ind w:left="-426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4) </w:t>
      </w:r>
      <w:r w:rsidR="001E5FAC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</w:t>
      </w:r>
      <w:r w:rsidR="00804980">
        <w:rPr>
          <w:rFonts w:ascii="GHEA Grapalat" w:hAnsi="GHEA Grapalat"/>
          <w:sz w:val="24"/>
          <w:szCs w:val="24"/>
          <w:lang w:val="hy-AM"/>
        </w:rPr>
        <w:t xml:space="preserve">Ախուրյանի </w:t>
      </w:r>
      <w:r w:rsidRPr="000848F3">
        <w:rPr>
          <w:rFonts w:ascii="GHEA Grapalat" w:hAnsi="GHEA Grapalat"/>
          <w:sz w:val="24"/>
          <w:szCs w:val="24"/>
          <w:lang w:val="nl-NL"/>
        </w:rPr>
        <w:t>համայնքապետարանի աշխատակազմից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մինչև </w:t>
      </w:r>
      <w:r w:rsidRPr="007B10C4">
        <w:rPr>
          <w:rFonts w:ascii="GHEA Grapalat" w:hAnsi="GHEA Grapalat"/>
          <w:sz w:val="24"/>
          <w:szCs w:val="24"/>
          <w:lang w:val="hy-AM"/>
        </w:rPr>
        <w:t>երեք</w:t>
      </w:r>
      <w:r w:rsidRPr="007B10C4">
        <w:rPr>
          <w:rFonts w:ascii="GHEA Grapalat" w:hAnsi="GHEA Grapalat"/>
          <w:sz w:val="24"/>
          <w:szCs w:val="24"/>
          <w:lang w:val="nl-NL"/>
        </w:rPr>
        <w:t xml:space="preserve"> </w:t>
      </w:r>
      <w:r w:rsidRPr="007B10C4">
        <w:rPr>
          <w:rFonts w:ascii="GHEA Grapalat" w:hAnsi="GHEA Grapalat"/>
          <w:sz w:val="24"/>
          <w:szCs w:val="24"/>
          <w:lang w:val="hy-AM"/>
        </w:rPr>
        <w:t>անդամ,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609B0D58" w14:textId="127B0963" w:rsidR="000848F3" w:rsidRDefault="000848F3" w:rsidP="006D5ACF">
      <w:pPr>
        <w:tabs>
          <w:tab w:val="left" w:pos="1134"/>
        </w:tabs>
        <w:spacing w:after="0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 5)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E5FAC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Ախուրյանի </w:t>
      </w:r>
      <w:r w:rsidR="001E5FAC" w:rsidRPr="000848F3">
        <w:rPr>
          <w:rFonts w:ascii="GHEA Grapalat" w:hAnsi="GHEA Grapalat"/>
          <w:sz w:val="24"/>
          <w:szCs w:val="24"/>
          <w:lang w:val="nl-NL"/>
        </w:rPr>
        <w:t xml:space="preserve">համայնքապետարանի </w:t>
      </w:r>
      <w:r>
        <w:rPr>
          <w:rFonts w:ascii="GHEA Grapalat" w:hAnsi="GHEA Grapalat"/>
          <w:sz w:val="24"/>
          <w:szCs w:val="24"/>
          <w:lang w:val="hy-AM"/>
        </w:rPr>
        <w:t xml:space="preserve">համայնքային ենթակայության կազմակերպություններից՝ մինչև </w:t>
      </w:r>
      <w:r w:rsidRPr="007B10C4">
        <w:rPr>
          <w:rFonts w:ascii="GHEA Grapalat" w:hAnsi="GHEA Grapalat"/>
          <w:sz w:val="24"/>
          <w:szCs w:val="24"/>
          <w:lang w:val="hy-AM"/>
        </w:rPr>
        <w:t>երեք անդամ,</w:t>
      </w:r>
    </w:p>
    <w:p w14:paraId="60ADAA93" w14:textId="75119DC5" w:rsidR="000848F3" w:rsidRPr="001E5FAC" w:rsidRDefault="000848F3" w:rsidP="001E5FAC">
      <w:pPr>
        <w:tabs>
          <w:tab w:val="left" w:pos="1134"/>
        </w:tabs>
        <w:spacing w:after="0"/>
        <w:ind w:left="-426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6</w:t>
      </w:r>
      <w:r w:rsidRPr="000848F3">
        <w:rPr>
          <w:rFonts w:ascii="GHEA Grapalat" w:hAnsi="GHEA Grapalat"/>
          <w:sz w:val="24"/>
          <w:szCs w:val="24"/>
          <w:lang w:val="hy-AM"/>
        </w:rPr>
        <w:t>)</w:t>
      </w:r>
      <w:r w:rsidR="001E5FAC" w:rsidRPr="00957734">
        <w:rPr>
          <w:rFonts w:ascii="GHEA Grapalat" w:hAnsi="GHEA Grapalat"/>
          <w:sz w:val="24"/>
          <w:szCs w:val="24"/>
          <w:lang w:val="hy-AM"/>
        </w:rPr>
        <w:t xml:space="preserve"> </w:t>
      </w:r>
      <w:r w:rsidR="001E5FAC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</w:t>
      </w:r>
      <w:r w:rsidR="00EA7F84">
        <w:rPr>
          <w:rFonts w:ascii="GHEA Grapalat" w:hAnsi="GHEA Grapalat"/>
          <w:sz w:val="24"/>
          <w:szCs w:val="24"/>
          <w:lang w:val="hy-AM"/>
        </w:rPr>
        <w:t xml:space="preserve"> Ախուրյան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ամայնքում գործունեություն ծավալող  հասարակական </w:t>
      </w:r>
      <w:r w:rsidR="006D5AC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48F3">
        <w:rPr>
          <w:rFonts w:ascii="GHEA Grapalat" w:hAnsi="GHEA Grapalat"/>
          <w:sz w:val="24"/>
          <w:szCs w:val="24"/>
          <w:lang w:val="nl-NL"/>
        </w:rPr>
        <w:t>կազմակերպություններից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մինչև </w:t>
      </w:r>
      <w:r w:rsidR="007B10C4">
        <w:rPr>
          <w:rFonts w:ascii="GHEA Grapalat" w:hAnsi="GHEA Grapalat"/>
          <w:sz w:val="24"/>
          <w:szCs w:val="24"/>
          <w:lang w:val="hy-AM"/>
        </w:rPr>
        <w:t>երեք</w:t>
      </w:r>
      <w:r w:rsidRPr="007B10C4">
        <w:rPr>
          <w:rFonts w:ascii="GHEA Grapalat" w:hAnsi="GHEA Grapalat"/>
          <w:sz w:val="24"/>
          <w:szCs w:val="24"/>
          <w:lang w:val="hy-AM"/>
        </w:rPr>
        <w:t xml:space="preserve"> անդամ,</w:t>
      </w:r>
    </w:p>
    <w:p w14:paraId="0175B36E" w14:textId="5246F00E" w:rsidR="000848F3" w:rsidRPr="00F9781D" w:rsidRDefault="000848F3" w:rsidP="00F9781D">
      <w:pPr>
        <w:tabs>
          <w:tab w:val="left" w:pos="1134"/>
        </w:tabs>
        <w:spacing w:after="0"/>
        <w:ind w:left="-426"/>
        <w:rPr>
          <w:rFonts w:ascii="GHEA Grapalat" w:hAnsi="GHEA Grapalat"/>
          <w:sz w:val="24"/>
          <w:szCs w:val="24"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lastRenderedPageBreak/>
        <w:t xml:space="preserve">      </w:t>
      </w:r>
      <w:r w:rsidRPr="000848F3">
        <w:rPr>
          <w:rFonts w:ascii="GHEA Grapalat" w:hAnsi="GHEA Grapalat"/>
          <w:sz w:val="24"/>
          <w:szCs w:val="24"/>
          <w:lang w:val="hy-AM"/>
        </w:rPr>
        <w:t>7</w:t>
      </w:r>
      <w:r w:rsidRPr="000848F3">
        <w:rPr>
          <w:rFonts w:ascii="GHEA Grapalat" w:hAnsi="GHEA Grapalat"/>
          <w:sz w:val="24"/>
          <w:szCs w:val="24"/>
          <w:lang w:val="nl-NL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E5FAC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</w:t>
      </w:r>
      <w:r w:rsidR="00EA7F84">
        <w:rPr>
          <w:rFonts w:ascii="GHEA Grapalat" w:hAnsi="GHEA Grapalat"/>
          <w:sz w:val="24"/>
          <w:szCs w:val="24"/>
          <w:lang w:val="hy-AM"/>
        </w:rPr>
        <w:t xml:space="preserve">Ախուրյան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ամայնքում սոցիալական ծառայություններ մատուցող կառույցների </w:t>
      </w:r>
      <w:r w:rsidR="00F978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48F3">
        <w:rPr>
          <w:rFonts w:ascii="GHEA Grapalat" w:hAnsi="GHEA Grapalat"/>
          <w:sz w:val="24"/>
          <w:szCs w:val="24"/>
          <w:lang w:val="nl-NL"/>
        </w:rPr>
        <w:t>ներկայացուցիչներ</w:t>
      </w:r>
      <w:r>
        <w:rPr>
          <w:rFonts w:ascii="GHEA Grapalat" w:hAnsi="GHEA Grapalat"/>
          <w:sz w:val="24"/>
          <w:szCs w:val="24"/>
          <w:lang w:val="hy-AM"/>
        </w:rPr>
        <w:t>ից՝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7B10C4">
        <w:rPr>
          <w:rFonts w:ascii="GHEA Grapalat" w:hAnsi="GHEA Grapalat"/>
          <w:sz w:val="24"/>
          <w:szCs w:val="24"/>
          <w:lang w:val="nl-NL"/>
        </w:rPr>
        <w:t xml:space="preserve">մինչև </w:t>
      </w:r>
      <w:r w:rsidR="007B10C4">
        <w:rPr>
          <w:rFonts w:ascii="GHEA Grapalat" w:hAnsi="GHEA Grapalat"/>
          <w:sz w:val="24"/>
          <w:szCs w:val="24"/>
          <w:lang w:val="hy-AM"/>
        </w:rPr>
        <w:t>երեք</w:t>
      </w:r>
      <w:r w:rsidRPr="007B10C4">
        <w:rPr>
          <w:rFonts w:ascii="GHEA Grapalat" w:hAnsi="GHEA Grapalat"/>
          <w:sz w:val="24"/>
          <w:szCs w:val="24"/>
          <w:lang w:val="nl-NL"/>
        </w:rPr>
        <w:t xml:space="preserve"> անդամ</w:t>
      </w:r>
    </w:p>
    <w:p w14:paraId="0CBF8154" w14:textId="2289C562" w:rsidR="006D5ACF" w:rsidRDefault="000848F3" w:rsidP="006D5ACF">
      <w:pPr>
        <w:tabs>
          <w:tab w:val="left" w:pos="1134"/>
        </w:tabs>
        <w:spacing w:after="0"/>
        <w:ind w:left="-426"/>
        <w:rPr>
          <w:rFonts w:ascii="GHEA Grapalat" w:hAnsi="GHEA Grapalat"/>
          <w:sz w:val="24"/>
          <w:szCs w:val="24"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8) </w:t>
      </w:r>
      <w:r w:rsidR="001E5FAC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</w:t>
      </w:r>
      <w:r w:rsidR="00EA7F84">
        <w:rPr>
          <w:rFonts w:ascii="GHEA Grapalat" w:hAnsi="GHEA Grapalat"/>
          <w:sz w:val="24"/>
          <w:szCs w:val="24"/>
          <w:lang w:val="hy-AM"/>
        </w:rPr>
        <w:t xml:space="preserve">Ախուրյան </w:t>
      </w:r>
      <w:r w:rsidRPr="000848F3">
        <w:rPr>
          <w:rFonts w:ascii="GHEA Grapalat" w:hAnsi="GHEA Grapalat"/>
          <w:sz w:val="24"/>
          <w:szCs w:val="24"/>
          <w:lang w:val="hy-AM"/>
        </w:rPr>
        <w:t xml:space="preserve">համայնքի բնակիչ հանդիսացող շահագրգիռ քաղաքացիական </w:t>
      </w:r>
      <w:r w:rsidR="006D5ACF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1B713743" w14:textId="67673C66" w:rsidR="000848F3" w:rsidRPr="001B6353" w:rsidRDefault="006D5ACF" w:rsidP="006D5ACF">
      <w:pPr>
        <w:tabs>
          <w:tab w:val="left" w:pos="1134"/>
        </w:tabs>
        <w:spacing w:after="0"/>
        <w:ind w:left="-426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0848F3" w:rsidRPr="000848F3">
        <w:rPr>
          <w:rFonts w:ascii="GHEA Grapalat" w:hAnsi="GHEA Grapalat"/>
          <w:sz w:val="24"/>
          <w:szCs w:val="24"/>
          <w:lang w:val="hy-AM"/>
        </w:rPr>
        <w:t xml:space="preserve">հասարակության </w:t>
      </w:r>
      <w:r w:rsidR="000848F3">
        <w:rPr>
          <w:rFonts w:ascii="GHEA Grapalat" w:hAnsi="GHEA Grapalat"/>
          <w:sz w:val="24"/>
          <w:szCs w:val="24"/>
          <w:lang w:val="hy-AM"/>
        </w:rPr>
        <w:t>ներկայացուցիչներից</w:t>
      </w:r>
      <w:r w:rsidR="000848F3" w:rsidRPr="000848F3">
        <w:rPr>
          <w:rFonts w:ascii="GHEA Grapalat" w:hAnsi="GHEA Grapalat"/>
          <w:sz w:val="24"/>
          <w:szCs w:val="24"/>
          <w:lang w:val="nl-NL"/>
        </w:rPr>
        <w:t xml:space="preserve">՝ մինչև </w:t>
      </w:r>
      <w:r w:rsidR="007B10C4" w:rsidRPr="007B10C4">
        <w:rPr>
          <w:rFonts w:ascii="GHEA Grapalat" w:hAnsi="GHEA Grapalat"/>
          <w:sz w:val="24"/>
          <w:szCs w:val="24"/>
          <w:lang w:val="hy-AM"/>
        </w:rPr>
        <w:t>երեք</w:t>
      </w:r>
      <w:r w:rsidR="000848F3" w:rsidRPr="007B10C4">
        <w:rPr>
          <w:rFonts w:ascii="GHEA Grapalat" w:hAnsi="GHEA Grapalat"/>
          <w:sz w:val="24"/>
          <w:szCs w:val="24"/>
          <w:lang w:val="nl-NL"/>
        </w:rPr>
        <w:t xml:space="preserve"> անդամ</w:t>
      </w:r>
      <w:r w:rsidR="001B6353" w:rsidRPr="007B10C4">
        <w:rPr>
          <w:rFonts w:ascii="GHEA Grapalat" w:hAnsi="GHEA Grapalat"/>
          <w:sz w:val="24"/>
          <w:szCs w:val="24"/>
          <w:lang w:val="hy-AM"/>
        </w:rPr>
        <w:t>։</w:t>
      </w:r>
    </w:p>
    <w:p w14:paraId="6161D6F0" w14:textId="07823B2D" w:rsidR="000848F3" w:rsidRPr="000848F3" w:rsidRDefault="000848F3" w:rsidP="005C6EA2">
      <w:pPr>
        <w:tabs>
          <w:tab w:val="left" w:pos="0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</w:t>
      </w:r>
    </w:p>
    <w:p w14:paraId="017F931D" w14:textId="77777777" w:rsidR="000848F3" w:rsidRPr="000848F3" w:rsidRDefault="000848F3" w:rsidP="005C6EA2">
      <w:pPr>
        <w:tabs>
          <w:tab w:val="left" w:pos="0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      </w:t>
      </w:r>
    </w:p>
    <w:p w14:paraId="1BF125A7" w14:textId="19BE2A87" w:rsidR="001B6353" w:rsidRDefault="000848F3" w:rsidP="005C6EA2">
      <w:pPr>
        <w:tabs>
          <w:tab w:val="left" w:pos="0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>4. Հանձնաժողովի ձևավորման մասին հայտարարությունը՝</w:t>
      </w:r>
      <w:r w:rsidR="00F9781D">
        <w:rPr>
          <w:rFonts w:ascii="GHEA Grapalat" w:hAnsi="GHEA Grapalat"/>
          <w:sz w:val="24"/>
          <w:szCs w:val="24"/>
          <w:lang w:val="nl-NL"/>
        </w:rPr>
        <w:t xml:space="preserve"> </w:t>
      </w:r>
      <w:r w:rsidR="00F9781D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</w:t>
      </w:r>
      <w:r w:rsidR="00804980">
        <w:rPr>
          <w:rFonts w:ascii="GHEA Grapalat" w:hAnsi="GHEA Grapalat"/>
          <w:sz w:val="24"/>
          <w:szCs w:val="24"/>
          <w:lang w:val="hy-AM"/>
        </w:rPr>
        <w:t xml:space="preserve">Ախուրյանի 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համայնքապետարանի աշխատակազմի քարտուղարի կողմից տեղադրվում է համայնքի պաշտոնական կայքում և փակցվում է համայնքի ղեկավարի և ավագանու նստավայրում։ </w:t>
      </w:r>
      <w:r w:rsidR="00B97905" w:rsidRPr="00B97905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0A9D2DEE" w14:textId="799D5A36" w:rsidR="001B6353" w:rsidRPr="001B6353" w:rsidRDefault="001B6353" w:rsidP="005C6EA2">
      <w:pPr>
        <w:tabs>
          <w:tab w:val="left" w:pos="0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Սոցիալական </w:t>
      </w:r>
      <w:r>
        <w:rPr>
          <w:rFonts w:ascii="GHEA Grapalat" w:hAnsi="GHEA Grapalat"/>
          <w:sz w:val="24"/>
          <w:szCs w:val="24"/>
          <w:lang w:val="hy-AM"/>
        </w:rPr>
        <w:t xml:space="preserve">աջակցության </w:t>
      </w:r>
      <w:r w:rsidRPr="001B6353">
        <w:rPr>
          <w:rFonts w:ascii="GHEA Grapalat" w:hAnsi="GHEA Grapalat"/>
          <w:sz w:val="24"/>
          <w:szCs w:val="24"/>
          <w:lang w:val="nl-NL"/>
        </w:rPr>
        <w:t>ծառայութ</w:t>
      </w:r>
      <w:r>
        <w:rPr>
          <w:rFonts w:ascii="GHEA Grapalat" w:hAnsi="GHEA Grapalat"/>
          <w:sz w:val="24"/>
          <w:szCs w:val="24"/>
          <w:lang w:val="hy-AM"/>
        </w:rPr>
        <w:t>յու</w:t>
      </w:r>
      <w:r w:rsidRPr="001B6353">
        <w:rPr>
          <w:rFonts w:ascii="GHEA Grapalat" w:hAnsi="GHEA Grapalat"/>
          <w:sz w:val="24"/>
          <w:szCs w:val="24"/>
          <w:lang w:val="nl-NL"/>
        </w:rPr>
        <w:t>նների տրամադրման հանձնաժողովը  կարող է ունենալ ենթահանձնաժողովներ՝ այդ թվում սոցիալական աջակցության տրմադրման:  Ենթահանձնաժողովում ընդգրկվում են`</w:t>
      </w:r>
    </w:p>
    <w:p w14:paraId="631E390D" w14:textId="5AD5FD41" w:rsidR="001B6353" w:rsidRDefault="001E5FAC" w:rsidP="005C6EA2">
      <w:pPr>
        <w:pStyle w:val="a5"/>
        <w:numPr>
          <w:ilvl w:val="0"/>
          <w:numId w:val="22"/>
        </w:numPr>
        <w:tabs>
          <w:tab w:val="left" w:pos="0"/>
          <w:tab w:val="left" w:pos="1134"/>
        </w:tabs>
        <w:spacing w:after="0"/>
        <w:ind w:left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Pr="00957734"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մարզի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A7BAE">
        <w:rPr>
          <w:rFonts w:ascii="GHEA Grapalat" w:hAnsi="GHEA Grapalat"/>
          <w:sz w:val="24"/>
          <w:szCs w:val="24"/>
          <w:lang w:val="hy-AM"/>
        </w:rPr>
        <w:t xml:space="preserve">Ախուրյան 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համայնքի ավագանու</w:t>
      </w:r>
      <w:r w:rsidR="001B6353" w:rsidRPr="001B6353">
        <w:rPr>
          <w:rFonts w:ascii="GHEA Grapalat" w:hAnsi="GHEA Grapalat"/>
          <w:sz w:val="24"/>
          <w:szCs w:val="24"/>
          <w:lang w:val="hy-AM"/>
        </w:rPr>
        <w:t>ց՝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մինչև </w:t>
      </w:r>
      <w:r w:rsidR="001B6353" w:rsidRPr="001B6353">
        <w:rPr>
          <w:rFonts w:ascii="GHEA Grapalat" w:hAnsi="GHEA Grapalat"/>
          <w:sz w:val="24"/>
          <w:szCs w:val="24"/>
          <w:lang w:val="hy-AM"/>
        </w:rPr>
        <w:t>հինգ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անդամ</w:t>
      </w:r>
      <w:r w:rsidR="001B6353">
        <w:rPr>
          <w:rFonts w:ascii="Cambria Math" w:hAnsi="Cambria Math"/>
          <w:sz w:val="24"/>
          <w:szCs w:val="24"/>
          <w:lang w:val="hy-AM"/>
        </w:rPr>
        <w:t>․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204C8C25" w14:textId="01294039" w:rsidR="001B6353" w:rsidRDefault="001E5FAC" w:rsidP="005C6EA2">
      <w:pPr>
        <w:pStyle w:val="a5"/>
        <w:numPr>
          <w:ilvl w:val="0"/>
          <w:numId w:val="22"/>
        </w:numPr>
        <w:tabs>
          <w:tab w:val="left" w:pos="0"/>
          <w:tab w:val="left" w:pos="1134"/>
        </w:tabs>
        <w:spacing w:after="0"/>
        <w:ind w:left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Pr="00957734"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մարզի</w:t>
      </w:r>
      <w:r>
        <w:rPr>
          <w:rFonts w:ascii="GHEA Grapalat" w:hAnsi="GHEA Grapalat"/>
          <w:sz w:val="24"/>
          <w:szCs w:val="24"/>
          <w:lang w:val="hy-AM"/>
        </w:rPr>
        <w:t xml:space="preserve"> Ախուրյան</w:t>
      </w:r>
      <w:r w:rsidR="00CC4930">
        <w:rPr>
          <w:rFonts w:ascii="GHEA Grapalat" w:hAnsi="GHEA Grapalat"/>
          <w:sz w:val="24"/>
          <w:szCs w:val="24"/>
          <w:lang w:val="en-US"/>
        </w:rPr>
        <w:t>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համայնքապետարանի</w:t>
      </w:r>
      <w:r w:rsidRPr="00957734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սոցիալական աշխատող</w:t>
      </w:r>
      <w:r w:rsidR="007B10C4">
        <w:rPr>
          <w:rFonts w:ascii="GHEA Grapalat" w:hAnsi="GHEA Grapalat"/>
          <w:sz w:val="24"/>
          <w:szCs w:val="24"/>
          <w:lang w:val="hy-AM"/>
        </w:rPr>
        <w:t>ներից՝ երեք</w:t>
      </w:r>
      <w:r w:rsidR="001B6353" w:rsidRPr="001B6353">
        <w:rPr>
          <w:rFonts w:ascii="GHEA Grapalat" w:hAnsi="GHEA Grapalat"/>
          <w:sz w:val="24"/>
          <w:szCs w:val="24"/>
          <w:lang w:val="hy-AM"/>
        </w:rPr>
        <w:t xml:space="preserve"> անդամ</w:t>
      </w:r>
      <w:r w:rsidR="001B6353">
        <w:rPr>
          <w:rFonts w:ascii="Cambria Math" w:hAnsi="Cambria Math"/>
          <w:sz w:val="24"/>
          <w:szCs w:val="24"/>
          <w:lang w:val="hy-AM"/>
        </w:rPr>
        <w:t>․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ab/>
      </w:r>
      <w:r w:rsidR="001B6353"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527D8472" w14:textId="5F418006" w:rsidR="001B6353" w:rsidRPr="001B6353" w:rsidRDefault="001E5FAC" w:rsidP="005C6EA2">
      <w:pPr>
        <w:pStyle w:val="a5"/>
        <w:numPr>
          <w:ilvl w:val="0"/>
          <w:numId w:val="22"/>
        </w:numPr>
        <w:tabs>
          <w:tab w:val="left" w:pos="0"/>
          <w:tab w:val="left" w:pos="1134"/>
        </w:tabs>
        <w:spacing w:after="0"/>
        <w:ind w:left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Pr="00957734"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մարզի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804980">
        <w:rPr>
          <w:rFonts w:ascii="GHEA Grapalat" w:hAnsi="GHEA Grapalat"/>
          <w:sz w:val="24"/>
          <w:szCs w:val="24"/>
          <w:lang w:val="hy-AM"/>
        </w:rPr>
        <w:t xml:space="preserve">Ախուրյանի 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համայնքապետարանի աշխատակազմից</w:t>
      </w:r>
      <w:r w:rsidR="001B6353" w:rsidRPr="001B6353">
        <w:rPr>
          <w:rFonts w:ascii="GHEA Grapalat" w:hAnsi="GHEA Grapalat"/>
          <w:sz w:val="24"/>
          <w:szCs w:val="24"/>
          <w:lang w:val="hy-AM"/>
        </w:rPr>
        <w:t xml:space="preserve">՝ </w:t>
      </w:r>
      <w:r w:rsidR="001B6353" w:rsidRPr="007B10C4">
        <w:rPr>
          <w:rFonts w:ascii="GHEA Grapalat" w:hAnsi="GHEA Grapalat"/>
          <w:sz w:val="24"/>
          <w:szCs w:val="24"/>
          <w:lang w:val="hy-AM"/>
        </w:rPr>
        <w:t>երկու անդամ</w:t>
      </w:r>
      <w:r w:rsidR="001B6353" w:rsidRPr="007B10C4">
        <w:rPr>
          <w:rFonts w:ascii="Cambria Math" w:hAnsi="Cambria Math"/>
          <w:sz w:val="24"/>
          <w:szCs w:val="24"/>
          <w:lang w:val="hy-AM"/>
        </w:rPr>
        <w:t>․</w:t>
      </w:r>
    </w:p>
    <w:p w14:paraId="2D6562B8" w14:textId="69A0608D" w:rsidR="001B6353" w:rsidRPr="001B6353" w:rsidRDefault="000A5A31" w:rsidP="005C6EA2">
      <w:pPr>
        <w:pStyle w:val="a5"/>
        <w:numPr>
          <w:ilvl w:val="0"/>
          <w:numId w:val="22"/>
        </w:numPr>
        <w:tabs>
          <w:tab w:val="left" w:pos="0"/>
          <w:tab w:val="left" w:pos="1134"/>
        </w:tabs>
        <w:spacing w:after="0"/>
        <w:ind w:left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Pr="00957734"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մարզի</w:t>
      </w:r>
      <w:r>
        <w:rPr>
          <w:rFonts w:ascii="GHEA Grapalat" w:hAnsi="GHEA Grapalat"/>
          <w:sz w:val="24"/>
          <w:szCs w:val="24"/>
          <w:lang w:val="hy-AM"/>
        </w:rPr>
        <w:t xml:space="preserve"> Ախուրյան</w:t>
      </w:r>
      <w:r w:rsidRPr="00957734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/>
          <w:sz w:val="24"/>
          <w:szCs w:val="24"/>
          <w:lang w:val="hy-AM"/>
        </w:rPr>
        <w:t xml:space="preserve">համայնքային ենթակայության կազմակերպություններից՝ </w:t>
      </w:r>
      <w:r w:rsidR="007B10C4">
        <w:rPr>
          <w:rFonts w:ascii="GHEA Grapalat" w:hAnsi="GHEA Grapalat"/>
          <w:sz w:val="24"/>
          <w:szCs w:val="24"/>
          <w:lang w:val="hy-AM"/>
        </w:rPr>
        <w:t>երկու</w:t>
      </w:r>
      <w:r w:rsidR="001B6353" w:rsidRPr="007B10C4">
        <w:rPr>
          <w:rFonts w:ascii="GHEA Grapalat" w:hAnsi="GHEA Grapalat"/>
          <w:sz w:val="24"/>
          <w:szCs w:val="24"/>
          <w:lang w:val="hy-AM"/>
        </w:rPr>
        <w:t xml:space="preserve"> անդամ</w:t>
      </w:r>
      <w:r w:rsidR="001B6353" w:rsidRPr="007B10C4">
        <w:rPr>
          <w:rFonts w:ascii="Cambria Math" w:hAnsi="Cambria Math"/>
          <w:sz w:val="24"/>
          <w:szCs w:val="24"/>
          <w:lang w:val="hy-AM"/>
        </w:rPr>
        <w:t>․</w:t>
      </w:r>
    </w:p>
    <w:p w14:paraId="706EEF7F" w14:textId="77777777" w:rsidR="00957734" w:rsidRDefault="001E5FAC" w:rsidP="00BA7BAE">
      <w:pPr>
        <w:pStyle w:val="a5"/>
        <w:numPr>
          <w:ilvl w:val="0"/>
          <w:numId w:val="22"/>
        </w:numPr>
        <w:tabs>
          <w:tab w:val="left" w:pos="0"/>
          <w:tab w:val="left" w:pos="1134"/>
        </w:tabs>
        <w:spacing w:after="0"/>
        <w:ind w:left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Pr="00957734"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մարզի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A7BAE">
        <w:rPr>
          <w:rFonts w:ascii="GHEA Grapalat" w:hAnsi="GHEA Grapalat"/>
          <w:sz w:val="24"/>
          <w:szCs w:val="24"/>
          <w:lang w:val="hy-AM"/>
        </w:rPr>
        <w:t xml:space="preserve">Ախուրյան </w:t>
      </w:r>
      <w:r w:rsidR="001B6353" w:rsidRPr="001B6353">
        <w:rPr>
          <w:rFonts w:ascii="GHEA Grapalat" w:hAnsi="GHEA Grapalat"/>
          <w:sz w:val="24"/>
          <w:szCs w:val="24"/>
          <w:lang w:val="hy-AM"/>
        </w:rPr>
        <w:t>հ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ամայնքում գործող հասարակական կազմակերպություններից</w:t>
      </w:r>
      <w:r w:rsidR="009E4EC9">
        <w:rPr>
          <w:rFonts w:ascii="GHEA Grapalat" w:hAnsi="GHEA Grapalat"/>
          <w:sz w:val="24"/>
          <w:szCs w:val="24"/>
          <w:lang w:val="hy-AM"/>
        </w:rPr>
        <w:t>՝</w:t>
      </w:r>
      <w:r w:rsidR="009E4EC9" w:rsidRPr="00957734">
        <w:rPr>
          <w:rFonts w:ascii="GHEA Grapalat" w:hAnsi="GHEA Grapalat"/>
          <w:sz w:val="24"/>
          <w:szCs w:val="24"/>
          <w:lang w:val="nl-NL"/>
        </w:rPr>
        <w:t xml:space="preserve"> </w:t>
      </w:r>
      <w:r w:rsidR="007B10C4" w:rsidRPr="007B10C4">
        <w:rPr>
          <w:rFonts w:ascii="GHEA Grapalat" w:hAnsi="GHEA Grapalat"/>
          <w:sz w:val="24"/>
          <w:szCs w:val="24"/>
          <w:lang w:val="hy-AM"/>
        </w:rPr>
        <w:t>երկու</w:t>
      </w:r>
      <w:r w:rsidR="001B6353" w:rsidRPr="007B10C4">
        <w:rPr>
          <w:rFonts w:ascii="GHEA Grapalat" w:hAnsi="GHEA Grapalat"/>
          <w:sz w:val="24"/>
          <w:szCs w:val="24"/>
          <w:lang w:val="hy-AM"/>
        </w:rPr>
        <w:t xml:space="preserve"> անդամ</w:t>
      </w:r>
      <w:r w:rsidR="009E4EC9" w:rsidRPr="00957734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0B30BB37" w14:textId="1BCF07E7" w:rsidR="001B6353" w:rsidRPr="00BA7BAE" w:rsidRDefault="009E4EC9" w:rsidP="00BA7BAE">
      <w:pPr>
        <w:pStyle w:val="a5"/>
        <w:numPr>
          <w:ilvl w:val="0"/>
          <w:numId w:val="22"/>
        </w:numPr>
        <w:tabs>
          <w:tab w:val="left" w:pos="0"/>
          <w:tab w:val="left" w:pos="1134"/>
        </w:tabs>
        <w:spacing w:after="0"/>
        <w:ind w:left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Pr="00957734"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մարզի</w:t>
      </w:r>
      <w:r w:rsidR="00BA7BAE">
        <w:rPr>
          <w:rFonts w:ascii="Cambria Math" w:hAnsi="Cambria Math"/>
          <w:sz w:val="24"/>
          <w:szCs w:val="24"/>
          <w:lang w:val="hy-AM"/>
        </w:rPr>
        <w:t xml:space="preserve"> </w:t>
      </w:r>
      <w:r w:rsidR="00BA7BAE" w:rsidRPr="00BA7BAE">
        <w:rPr>
          <w:rFonts w:ascii="GHEA Grapalat" w:hAnsi="GHEA Grapalat"/>
          <w:sz w:val="24"/>
          <w:szCs w:val="24"/>
          <w:lang w:val="hy-AM"/>
        </w:rPr>
        <w:t xml:space="preserve">Ախուրյան </w:t>
      </w:r>
      <w:r w:rsidR="001B6353" w:rsidRPr="00BA7BAE">
        <w:rPr>
          <w:rFonts w:ascii="GHEA Grapalat" w:hAnsi="GHEA Grapalat"/>
          <w:sz w:val="24"/>
          <w:szCs w:val="24"/>
          <w:lang w:val="nl-NL"/>
        </w:rPr>
        <w:t>համայնքում սոցիալական ծառայություններ մատուցող կառույցների</w:t>
      </w:r>
      <w:r w:rsidR="001B6353" w:rsidRPr="00BA7BAE">
        <w:rPr>
          <w:rFonts w:ascii="GHEA Grapalat" w:hAnsi="GHEA Grapalat"/>
          <w:sz w:val="24"/>
          <w:szCs w:val="24"/>
          <w:lang w:val="hy-AM"/>
        </w:rPr>
        <w:t xml:space="preserve">ց՝ </w:t>
      </w:r>
      <w:r w:rsidR="007B10C4" w:rsidRPr="00BA7BAE">
        <w:rPr>
          <w:rFonts w:ascii="GHEA Grapalat" w:hAnsi="GHEA Grapalat"/>
          <w:sz w:val="24"/>
          <w:szCs w:val="24"/>
          <w:lang w:val="hy-AM"/>
        </w:rPr>
        <w:t>երեք</w:t>
      </w:r>
      <w:r w:rsidR="001B6353" w:rsidRPr="00BA7BAE">
        <w:rPr>
          <w:rFonts w:ascii="GHEA Grapalat" w:hAnsi="GHEA Grapalat"/>
          <w:sz w:val="24"/>
          <w:szCs w:val="24"/>
          <w:lang w:val="hy-AM"/>
        </w:rPr>
        <w:t xml:space="preserve"> անդամ</w:t>
      </w:r>
      <w:r w:rsidR="001B6353" w:rsidRPr="00BA7BAE">
        <w:rPr>
          <w:rFonts w:ascii="Cambria Math" w:hAnsi="Cambria Math"/>
          <w:sz w:val="24"/>
          <w:szCs w:val="24"/>
          <w:lang w:val="hy-AM"/>
        </w:rPr>
        <w:t>․</w:t>
      </w:r>
    </w:p>
    <w:p w14:paraId="01D01A08" w14:textId="4ED57EAF" w:rsidR="001B6353" w:rsidRPr="00076C3A" w:rsidRDefault="001E5FAC" w:rsidP="005C6EA2">
      <w:pPr>
        <w:pStyle w:val="a5"/>
        <w:numPr>
          <w:ilvl w:val="0"/>
          <w:numId w:val="22"/>
        </w:numPr>
        <w:tabs>
          <w:tab w:val="left" w:pos="0"/>
          <w:tab w:val="left" w:pos="1134"/>
        </w:tabs>
        <w:spacing w:after="0"/>
        <w:ind w:left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Pr="00957734"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մարզի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A7BAE">
        <w:rPr>
          <w:rFonts w:ascii="GHEA Grapalat" w:hAnsi="GHEA Grapalat"/>
          <w:sz w:val="24"/>
          <w:szCs w:val="24"/>
          <w:lang w:val="hy-AM"/>
        </w:rPr>
        <w:t xml:space="preserve">Ախուրյան </w:t>
      </w:r>
      <w:r w:rsidR="001B6353" w:rsidRPr="00076C3A">
        <w:rPr>
          <w:rFonts w:ascii="GHEA Grapalat" w:hAnsi="GHEA Grapalat"/>
          <w:sz w:val="24"/>
          <w:szCs w:val="24"/>
          <w:lang w:val="nl-NL"/>
        </w:rPr>
        <w:t>համայնքի բնակիչ հանդիսացող շահագրգիռ քաղաքացիական հասարակության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076C3A">
        <w:rPr>
          <w:rFonts w:ascii="GHEA Grapalat" w:hAnsi="GHEA Grapalat"/>
          <w:sz w:val="24"/>
          <w:szCs w:val="24"/>
          <w:lang w:val="nl-NL"/>
        </w:rPr>
        <w:t xml:space="preserve">ներկայացուցիչներից՝ </w:t>
      </w:r>
      <w:r w:rsidR="00260E9A" w:rsidRPr="00076C3A">
        <w:rPr>
          <w:rFonts w:ascii="GHEA Grapalat" w:hAnsi="GHEA Grapalat"/>
          <w:sz w:val="24"/>
          <w:szCs w:val="24"/>
          <w:lang w:val="hy-AM"/>
        </w:rPr>
        <w:t>մեկ անդամ։</w:t>
      </w:r>
    </w:p>
    <w:p w14:paraId="3C7690BA" w14:textId="1085A22F" w:rsidR="001B6353" w:rsidRPr="001B6353" w:rsidRDefault="00260E9A" w:rsidP="007B10C4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-րդ կետով նախատեսված հայտարարությունը հրապարակվելուց հետո 10 օրվա ընթացքում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Հանձնաժողովի կազմում ընդգրկվելու ցանկություն ունեցող հասարակական կազմակերպություններ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ներկայացուցիչները</w:t>
      </w:r>
      <w:r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260E9A">
        <w:rPr>
          <w:rFonts w:ascii="GHEA Grapalat" w:hAnsi="GHEA Grapalat"/>
          <w:sz w:val="24"/>
          <w:szCs w:val="24"/>
          <w:lang w:val="hy-AM"/>
        </w:rPr>
        <w:t>համայնքի բնակիչ հանդիսացող շահագրգիռ քաղաքացիական հասարակության ներկայացուցիչներ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կարող են դիմել </w:t>
      </w:r>
      <w:r w:rsidR="00804980">
        <w:rPr>
          <w:rFonts w:ascii="GHEA Grapalat" w:hAnsi="GHEA Grapalat"/>
          <w:sz w:val="24"/>
          <w:szCs w:val="24"/>
          <w:lang w:val="hy-AM"/>
        </w:rPr>
        <w:t xml:space="preserve">Ախուրյանի  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համայնքապետարանի աշխատակազմ։ </w:t>
      </w:r>
    </w:p>
    <w:p w14:paraId="2B9B00DE" w14:textId="66DE22FD" w:rsidR="001B6353" w:rsidRPr="001B6353" w:rsidRDefault="00260E9A" w:rsidP="005C6EA2">
      <w:pPr>
        <w:tabs>
          <w:tab w:val="left" w:pos="0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-րդ կետում նշված  ժամկետը բաց թողնելուց հետո, ստացված դիմումները</w:t>
      </w:r>
      <w:r w:rsidR="00804980">
        <w:rPr>
          <w:rFonts w:ascii="GHEA Grapalat" w:hAnsi="GHEA Grapalat"/>
          <w:sz w:val="24"/>
          <w:szCs w:val="24"/>
          <w:lang w:val="hy-AM"/>
        </w:rPr>
        <w:t xml:space="preserve"> </w:t>
      </w:r>
      <w:r w:rsidR="00C83835"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="00C83835" w:rsidRPr="00957734">
        <w:rPr>
          <w:rFonts w:ascii="GHEA Grapalat" w:hAnsi="GHEA Grapalat"/>
          <w:sz w:val="24"/>
          <w:szCs w:val="24"/>
          <w:lang w:val="nl-NL"/>
        </w:rPr>
        <w:t xml:space="preserve"> </w:t>
      </w:r>
      <w:r w:rsidR="00C83835">
        <w:rPr>
          <w:rFonts w:ascii="GHEA Grapalat" w:hAnsi="GHEA Grapalat"/>
          <w:sz w:val="24"/>
          <w:szCs w:val="24"/>
          <w:lang w:val="en-US"/>
        </w:rPr>
        <w:t>մարզի</w:t>
      </w:r>
      <w:r w:rsidR="00C83835">
        <w:rPr>
          <w:rFonts w:ascii="GHEA Grapalat" w:hAnsi="GHEA Grapalat"/>
          <w:sz w:val="24"/>
          <w:szCs w:val="24"/>
          <w:lang w:val="hy-AM"/>
        </w:rPr>
        <w:t xml:space="preserve"> </w:t>
      </w:r>
      <w:r w:rsidR="00804980">
        <w:rPr>
          <w:rFonts w:ascii="GHEA Grapalat" w:hAnsi="GHEA Grapalat"/>
          <w:sz w:val="24"/>
          <w:szCs w:val="24"/>
          <w:lang w:val="hy-AM"/>
        </w:rPr>
        <w:t xml:space="preserve">Ախուրյանի 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համայնքապետարանի կողմից ենթակա չեն ընդունման և քննարկման։</w:t>
      </w:r>
    </w:p>
    <w:p w14:paraId="747D218F" w14:textId="72B6C1B8" w:rsidR="001B6353" w:rsidRPr="001B6353" w:rsidRDefault="00260E9A" w:rsidP="005C6EA2">
      <w:pPr>
        <w:tabs>
          <w:tab w:val="left" w:pos="0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</w:t>
      </w:r>
      <w:r w:rsidR="00C83835"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="00C83835" w:rsidRPr="00957734">
        <w:rPr>
          <w:rFonts w:ascii="GHEA Grapalat" w:hAnsi="GHEA Grapalat"/>
          <w:sz w:val="24"/>
          <w:szCs w:val="24"/>
          <w:lang w:val="nl-NL"/>
        </w:rPr>
        <w:t xml:space="preserve"> </w:t>
      </w:r>
      <w:r w:rsidR="00C83835">
        <w:rPr>
          <w:rFonts w:ascii="GHEA Grapalat" w:hAnsi="GHEA Grapalat"/>
          <w:sz w:val="24"/>
          <w:szCs w:val="24"/>
          <w:lang w:val="en-US"/>
        </w:rPr>
        <w:t>մարզի</w:t>
      </w:r>
      <w:r w:rsidR="00C83835">
        <w:rPr>
          <w:rFonts w:ascii="GHEA Grapalat" w:hAnsi="GHEA Grapalat"/>
          <w:sz w:val="24"/>
          <w:szCs w:val="24"/>
          <w:lang w:val="hy-AM"/>
        </w:rPr>
        <w:t xml:space="preserve"> </w:t>
      </w:r>
      <w:r w:rsidR="00C83835">
        <w:rPr>
          <w:rFonts w:ascii="GHEA Grapalat" w:hAnsi="GHEA Grapalat"/>
          <w:sz w:val="24"/>
          <w:szCs w:val="24"/>
          <w:lang w:val="nl-NL"/>
        </w:rPr>
        <w:t>հ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ամայնքի ղեկավարը հանձնաժողովի կազմից նշանակում է նախագահ, նախագահի տեղակալ և քարտուղար: 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lastRenderedPageBreak/>
        <w:t>Հանձնաժողովի նախագահի տեղակալը փոխարինում է նախագահին՝ նրա բացակայության ժամանակ։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7F7D4DC7" w14:textId="480E2B0D" w:rsidR="001B6353" w:rsidRPr="001B6353" w:rsidRDefault="00260E9A" w:rsidP="005C6EA2">
      <w:pPr>
        <w:tabs>
          <w:tab w:val="left" w:pos="0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="001B6353" w:rsidRPr="001B6353">
        <w:rPr>
          <w:rFonts w:ascii="Cambria Math" w:hAnsi="Cambria Math" w:cs="Cambria Math"/>
          <w:sz w:val="24"/>
          <w:szCs w:val="24"/>
          <w:lang w:val="nl-NL"/>
        </w:rPr>
        <w:t>․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նախագահը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նշանակվում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է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ռոտացիոն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կարգով՝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նշանակվելու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պահից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(1)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մեկ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տարի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ժամկետով։</w:t>
      </w:r>
    </w:p>
    <w:p w14:paraId="7A50F469" w14:textId="6D58B22C" w:rsidR="00260E9A" w:rsidRDefault="00260E9A" w:rsidP="005C6EA2">
      <w:pPr>
        <w:tabs>
          <w:tab w:val="left" w:pos="0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. Հանձնաժողովի քարտուղար է նշանակվում համայնքի սոցիալական աշխատողը (սոցիալական աշխատողի բացակայության դեպքում հանձնաժողովի կազմում ընդգրկված</w:t>
      </w:r>
      <w:r w:rsidR="00804980">
        <w:rPr>
          <w:rFonts w:ascii="GHEA Grapalat" w:hAnsi="GHEA Grapalat"/>
          <w:sz w:val="24"/>
          <w:szCs w:val="24"/>
          <w:lang w:val="hy-AM"/>
        </w:rPr>
        <w:t xml:space="preserve"> </w:t>
      </w:r>
      <w:r w:rsidR="009E4EC9"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="009E4EC9" w:rsidRPr="00957734">
        <w:rPr>
          <w:rFonts w:ascii="GHEA Grapalat" w:hAnsi="GHEA Grapalat"/>
          <w:sz w:val="24"/>
          <w:szCs w:val="24"/>
          <w:lang w:val="nl-NL"/>
        </w:rPr>
        <w:t xml:space="preserve"> </w:t>
      </w:r>
      <w:r w:rsidR="009E4EC9">
        <w:rPr>
          <w:rFonts w:ascii="GHEA Grapalat" w:hAnsi="GHEA Grapalat"/>
          <w:sz w:val="24"/>
          <w:szCs w:val="24"/>
          <w:lang w:val="en-US"/>
        </w:rPr>
        <w:t>մարզի</w:t>
      </w:r>
      <w:r w:rsidR="009E4EC9">
        <w:rPr>
          <w:rFonts w:ascii="GHEA Grapalat" w:hAnsi="GHEA Grapalat"/>
          <w:sz w:val="24"/>
          <w:szCs w:val="24"/>
          <w:lang w:val="hy-AM"/>
        </w:rPr>
        <w:t xml:space="preserve"> </w:t>
      </w:r>
      <w:r w:rsidR="00804980">
        <w:rPr>
          <w:rFonts w:ascii="GHEA Grapalat" w:hAnsi="GHEA Grapalat"/>
          <w:sz w:val="24"/>
          <w:szCs w:val="24"/>
          <w:lang w:val="hy-AM"/>
        </w:rPr>
        <w:t>Ախուրյանի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համայնքապետարանի աշխատակիցներից  մեկը)։</w:t>
      </w:r>
    </w:p>
    <w:p w14:paraId="60B3344D" w14:textId="40CD99FD" w:rsidR="001B6353" w:rsidRPr="001B6353" w:rsidRDefault="00260E9A" w:rsidP="00076C3A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76C3A">
        <w:rPr>
          <w:rFonts w:ascii="GHEA Grapalat" w:hAnsi="GHEA Grapalat"/>
          <w:sz w:val="24"/>
          <w:szCs w:val="24"/>
          <w:lang w:val="hy-AM"/>
        </w:rPr>
        <w:t>11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Հանձնաժողովն իր  աշխատանքները կազմակերպում է սույն չափորոշիչներով սահմանված ընթացակարգերին համապատասխան և նիստերի միջոցով: Հանձնաժողովի քարտուղարը հանձնաժողովի նիստի օրվանից առնվազն երեք օր առաջ հանձնաժողովի անդամներին պատշաճ կերպով տեղեկացնում է հանձնաժողովի նիստի օրվա, ժամի, վայրի մասին։  Հանձնաժողովի նիստն իրավազոր է, եթե դրան մասնակցում են հանձնաժողովի անդամների կեսից ավելին: </w:t>
      </w:r>
    </w:p>
    <w:p w14:paraId="59CF706A" w14:textId="551A3003" w:rsidR="00260E9A" w:rsidRDefault="001B6353" w:rsidP="005C6EA2">
      <w:pPr>
        <w:tabs>
          <w:tab w:val="left" w:pos="0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1</w:t>
      </w:r>
      <w:r w:rsidR="00260E9A">
        <w:rPr>
          <w:rFonts w:ascii="GHEA Grapalat" w:hAnsi="GHEA Grapalat"/>
          <w:sz w:val="24"/>
          <w:szCs w:val="24"/>
          <w:lang w:val="hy-AM"/>
        </w:rPr>
        <w:t>2</w:t>
      </w:r>
      <w:r w:rsidRPr="001B6353">
        <w:rPr>
          <w:rFonts w:ascii="Cambria Math" w:hAnsi="Cambria Math" w:cs="Cambria Math"/>
          <w:sz w:val="24"/>
          <w:szCs w:val="24"/>
          <w:lang w:val="nl-NL"/>
        </w:rPr>
        <w:t>․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աշխատանքները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կազմակերպվում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քննարկումների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միջոցով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,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որոնց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արդյունքում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կայացվում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իրավիճակային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լուծումներ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պահանջող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և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կազմվում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եզրակացություններ։</w:t>
      </w:r>
      <w:r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4F24DF8C" w14:textId="5FA30440" w:rsidR="00B97905" w:rsidRDefault="00260E9A" w:rsidP="005C6EA2">
      <w:pPr>
        <w:tabs>
          <w:tab w:val="left" w:pos="0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13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Հանձնաժողովում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քննարկվող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հարցերի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վերաբերյալ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 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և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կազմված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եզրակացությունները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ընդունվում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նիստին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ներկա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անդամների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ձայների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մեծամասնությամբ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:</w:t>
      </w:r>
      <w:r w:rsidR="00B97905" w:rsidRPr="00B97905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044B7737" w14:textId="77777777" w:rsidR="00260E9A" w:rsidRDefault="00260E9A" w:rsidP="005C6EA2">
      <w:pPr>
        <w:tabs>
          <w:tab w:val="left" w:pos="0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</w:p>
    <w:p w14:paraId="55F2C2A6" w14:textId="38F7F145" w:rsidR="00260E9A" w:rsidRPr="00260E9A" w:rsidRDefault="00260E9A" w:rsidP="005C6EA2">
      <w:pPr>
        <w:tabs>
          <w:tab w:val="left" w:pos="0"/>
          <w:tab w:val="left" w:pos="1134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nl-NL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II.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ՀԱՆՁՆԱԺՈՂՈՎԻ ԳՈՐԾՈՒՆԵՈՒԹՅԱՆ ՆՊԱՏԱԿԸ ԵՎ ԻՐԱՎԱՍՈՒԹՅՈՒՆՆԵՐԸ </w:t>
      </w:r>
      <w:r w:rsidRPr="00260E9A">
        <w:rPr>
          <w:rFonts w:ascii="GHEA Grapalat" w:hAnsi="GHEA Grapalat"/>
          <w:b/>
          <w:sz w:val="24"/>
          <w:szCs w:val="24"/>
          <w:lang w:val="nl-NL"/>
        </w:rPr>
        <w:t>(</w:t>
      </w:r>
      <w:r>
        <w:rPr>
          <w:rFonts w:ascii="GHEA Grapalat" w:hAnsi="GHEA Grapalat"/>
          <w:b/>
          <w:sz w:val="24"/>
          <w:szCs w:val="24"/>
          <w:lang w:val="hy-AM"/>
        </w:rPr>
        <w:t>ԳՈՐԾԱՌՈՒՅԹՆԵՐԸ</w:t>
      </w:r>
      <w:r w:rsidRPr="00260E9A">
        <w:rPr>
          <w:rFonts w:ascii="GHEA Grapalat" w:hAnsi="GHEA Grapalat"/>
          <w:b/>
          <w:sz w:val="24"/>
          <w:szCs w:val="24"/>
          <w:lang w:val="nl-NL"/>
        </w:rPr>
        <w:t>)</w:t>
      </w:r>
    </w:p>
    <w:p w14:paraId="01F2AD66" w14:textId="77777777" w:rsidR="00260E9A" w:rsidRPr="00260E9A" w:rsidRDefault="00260E9A" w:rsidP="005C6EA2">
      <w:pPr>
        <w:tabs>
          <w:tab w:val="left" w:pos="0"/>
          <w:tab w:val="left" w:pos="1134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72BEDD0" w14:textId="38564255" w:rsidR="00ED65C1" w:rsidRDefault="00260E9A" w:rsidP="005C6EA2">
      <w:pPr>
        <w:tabs>
          <w:tab w:val="left" w:pos="0"/>
          <w:tab w:val="left" w:pos="1134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14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Հանձնաժողովի գործունեությունը ուղղված է  ընտանիքների  ու անհատների՝ որոշակի ռիսկերին դիմագրավելու կամ կարիքներ հոգալու հնարավորությունների ընդլայնմանը, աջակացմանը, ռիսկերի կառավարմանը՝ դրանց կարգավորման ու նվազեցմանը:   Հանձնաժողովը, համախմբել</w:t>
      </w:r>
      <w:r>
        <w:rPr>
          <w:rFonts w:ascii="GHEA Grapalat" w:hAnsi="GHEA Grapalat" w:cs="GHEA Grapalat"/>
          <w:sz w:val="24"/>
          <w:szCs w:val="24"/>
          <w:lang w:val="hy-AM"/>
        </w:rPr>
        <w:t>ով տեղական ինքնակառավարման մարմիններին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, պետական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և տարածքային կառավարման 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 xml:space="preserve"> մարմիններին, սոցիալական ծառայություններ մատուցողներին, սոցիալական ծառայություններից օգտվողներին, քաղաքացիական հասարակության դերակատարներին, աջակցում է համայնքի կողմից մատուցվող սոցիալական ծառայությունների բարելավմանը, աղքատության կրճատմանը, սոցիալական ներառմանն ուղղված մասնակցային գործընթաց</w:t>
      </w:r>
      <w:r>
        <w:rPr>
          <w:rFonts w:ascii="GHEA Grapalat" w:hAnsi="GHEA Grapalat" w:cs="GHEA Grapalat"/>
          <w:sz w:val="24"/>
          <w:szCs w:val="24"/>
          <w:lang w:val="hy-AM"/>
        </w:rPr>
        <w:t>ների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</w:p>
    <w:p w14:paraId="1C5682DE" w14:textId="67797C88" w:rsidR="00260E9A" w:rsidRPr="00260E9A" w:rsidRDefault="00ED65C1" w:rsidP="005C6EA2">
      <w:pPr>
        <w:tabs>
          <w:tab w:val="left" w:pos="0"/>
          <w:tab w:val="left" w:pos="1134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15</w:t>
      </w:r>
      <w:r>
        <w:rPr>
          <w:rFonts w:ascii="Cambria Math" w:hAnsi="Cambria Math" w:cs="GHEA Grapalat"/>
          <w:sz w:val="24"/>
          <w:szCs w:val="24"/>
          <w:lang w:val="hy-AM"/>
        </w:rPr>
        <w:t xml:space="preserve">․ </w:t>
      </w:r>
      <w:r w:rsidR="00260E9A" w:rsidRPr="00260E9A">
        <w:rPr>
          <w:rFonts w:ascii="GHEA Grapalat" w:hAnsi="GHEA Grapalat" w:cs="GHEA Grapalat"/>
          <w:sz w:val="24"/>
          <w:szCs w:val="24"/>
          <w:lang w:val="hy-AM"/>
        </w:rPr>
        <w:t>Հանձնաժաղովը կարող  է իրականացնել միջոցառումներ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և գործառույթներ</w:t>
      </w:r>
      <w:r w:rsidR="00260E9A" w:rsidRPr="00260E9A">
        <w:rPr>
          <w:rFonts w:ascii="GHEA Grapalat" w:hAnsi="GHEA Grapalat" w:cs="GHEA Grapalat"/>
          <w:sz w:val="24"/>
          <w:szCs w:val="24"/>
          <w:lang w:val="hy-AM"/>
        </w:rPr>
        <w:t xml:space="preserve">, որոնք ուղղված են՝ </w:t>
      </w:r>
    </w:p>
    <w:p w14:paraId="6D75A7F9" w14:textId="0FC4D401" w:rsidR="00ED65C1" w:rsidRPr="00ED65C1" w:rsidRDefault="00C83835" w:rsidP="005C6EA2">
      <w:pPr>
        <w:pStyle w:val="a5"/>
        <w:numPr>
          <w:ilvl w:val="0"/>
          <w:numId w:val="25"/>
        </w:numPr>
        <w:tabs>
          <w:tab w:val="left" w:pos="0"/>
          <w:tab w:val="left" w:pos="1134"/>
        </w:tabs>
        <w:spacing w:after="0"/>
        <w:ind w:left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Pr="00957734">
        <w:rPr>
          <w:rFonts w:ascii="GHEA Grapalat" w:hAnsi="GHEA Grapalat"/>
          <w:sz w:val="24"/>
          <w:szCs w:val="24"/>
          <w:lang w:val="hy-AM"/>
        </w:rPr>
        <w:t xml:space="preserve"> մարզի</w:t>
      </w:r>
      <w:r>
        <w:rPr>
          <w:rFonts w:ascii="GHEA Grapalat" w:hAnsi="GHEA Grapalat"/>
          <w:sz w:val="24"/>
          <w:szCs w:val="24"/>
          <w:lang w:val="hy-AM"/>
        </w:rPr>
        <w:t xml:space="preserve"> Ախուրյան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հ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ամայնքի կարիքների  հիման վ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րա՝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տեղական սոցիալական ծրագրերի մշակման, ընդունման և դրանց իրականացման գործընթացին</w:t>
      </w:r>
      <w:r w:rsidR="00ED65C1" w:rsidRP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BAF7D8D" w14:textId="77777777" w:rsidR="00ED65C1" w:rsidRPr="00ED65C1" w:rsidRDefault="00ED65C1" w:rsidP="005C6EA2">
      <w:pPr>
        <w:pStyle w:val="a5"/>
        <w:numPr>
          <w:ilvl w:val="0"/>
          <w:numId w:val="25"/>
        </w:numPr>
        <w:tabs>
          <w:tab w:val="left" w:pos="0"/>
          <w:tab w:val="left" w:pos="1134"/>
        </w:tabs>
        <w:spacing w:after="0"/>
        <w:ind w:left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նձի (ընտանիքի կամ սոցիալական այլ խմբի) սոցիալ-տնտեսական, սոցիալ-հոգեբանական, սոցիալ-մանկավարժական, սոցիալ-բժշկական, սոցիալ-աշխատանքային, սոցիալ-իրավական կարիքների կամ դրանցից ցանկացածի 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lastRenderedPageBreak/>
        <w:t>հաղթահարմանն ուղղված նախաձեռնությունների մշակմանը, առաջարկությունների ներկայացմանը, համայնքում սոցիալական աջակցության տրամադրման  բարենպաստ միջավայրի ստեղծմանը</w:t>
      </w:r>
      <w:r w:rsidRP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0A588D34" w14:textId="77777777" w:rsidR="00ED65C1" w:rsidRPr="00ED65C1" w:rsidRDefault="00ED65C1" w:rsidP="005C6EA2">
      <w:pPr>
        <w:pStyle w:val="a5"/>
        <w:numPr>
          <w:ilvl w:val="0"/>
          <w:numId w:val="25"/>
        </w:numPr>
        <w:tabs>
          <w:tab w:val="left" w:pos="0"/>
          <w:tab w:val="left" w:pos="1134"/>
        </w:tabs>
        <w:spacing w:after="0"/>
        <w:ind w:left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կ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յանքի դժվարին իրավիճակում հայտնվելու կանխարգելմանը և (կամ) կյանքի դժվարին իրավիճակում հայտնված անձին (ընտանիքին, սոցիալական այլ խմբին) այդ վիճակից դուրս բերելուն ուղղված ծառայությունների մշակմանը, կարգավորմանը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093CBB2A" w14:textId="7390BBFD" w:rsidR="00ED65C1" w:rsidRPr="00ED65C1" w:rsidRDefault="00ED65C1" w:rsidP="005C6EA2">
      <w:pPr>
        <w:pStyle w:val="a5"/>
        <w:numPr>
          <w:ilvl w:val="0"/>
          <w:numId w:val="25"/>
        </w:numPr>
        <w:tabs>
          <w:tab w:val="left" w:pos="0"/>
          <w:tab w:val="left" w:pos="1134"/>
        </w:tabs>
        <w:spacing w:after="0"/>
        <w:ind w:left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ասնակցել  թիրախ </w:t>
      </w:r>
      <w:r>
        <w:rPr>
          <w:rFonts w:ascii="GHEA Grapalat" w:hAnsi="GHEA Grapalat" w:cs="GHEA Grapalat"/>
          <w:sz w:val="24"/>
          <w:szCs w:val="24"/>
          <w:lang w:val="hy-AM"/>
        </w:rPr>
        <w:t>բնակավայրերում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կարիքների գնահատման մեթոդաբանության քննարկմանը, մշակմանը, օժանդակել կարիքների գնահատման համար տեղեկատվության փոխանակմանը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(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խնդիրների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ռիսկերի բացահայտմանը, ուղղորդմանը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0214F8C" w14:textId="77777777" w:rsidR="00ED65C1" w:rsidRPr="00ED65C1" w:rsidRDefault="00ED65C1" w:rsidP="005C6EA2">
      <w:pPr>
        <w:pStyle w:val="a5"/>
        <w:numPr>
          <w:ilvl w:val="0"/>
          <w:numId w:val="25"/>
        </w:numPr>
        <w:tabs>
          <w:tab w:val="left" w:pos="0"/>
          <w:tab w:val="left" w:pos="1134"/>
        </w:tabs>
        <w:spacing w:after="0"/>
        <w:ind w:left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ասնակցե</w:t>
      </w:r>
      <w:r>
        <w:rPr>
          <w:rFonts w:ascii="GHEA Grapalat" w:hAnsi="GHEA Grapalat" w:cs="GHEA Grapalat"/>
          <w:sz w:val="24"/>
          <w:szCs w:val="24"/>
          <w:lang w:val="hy-AM"/>
        </w:rPr>
        <w:t>լ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համայնքային հանդիպումներին,  քննարկումներին,  տեղեկատվական միջոցառումներին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6D4F6E6" w14:textId="77777777" w:rsidR="00ED65C1" w:rsidRPr="00ED65C1" w:rsidRDefault="00ED65C1" w:rsidP="005C6EA2">
      <w:pPr>
        <w:pStyle w:val="a5"/>
        <w:numPr>
          <w:ilvl w:val="0"/>
          <w:numId w:val="25"/>
        </w:numPr>
        <w:tabs>
          <w:tab w:val="left" w:pos="0"/>
          <w:tab w:val="left" w:pos="1134"/>
        </w:tabs>
        <w:spacing w:after="0"/>
        <w:ind w:left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ն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պաստել սոցիալական նշանակության  ծրագր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երի հասանելիության, հասցեականության և 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տեսանելիության բարձրացմանը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6006A84E" w14:textId="77777777" w:rsidR="00ED65C1" w:rsidRPr="00ED65C1" w:rsidRDefault="00ED65C1" w:rsidP="005C6EA2">
      <w:pPr>
        <w:pStyle w:val="a5"/>
        <w:numPr>
          <w:ilvl w:val="0"/>
          <w:numId w:val="25"/>
        </w:numPr>
        <w:tabs>
          <w:tab w:val="left" w:pos="0"/>
          <w:tab w:val="left" w:pos="1134"/>
        </w:tabs>
        <w:spacing w:after="0"/>
        <w:ind w:left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ջակցել տեղական սոցիալական ծրագրերի կանոնավոր 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և պարբերական 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մոնիտորինգներին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F2E8736" w14:textId="50BCE054" w:rsidR="00ED65C1" w:rsidRPr="00ED65C1" w:rsidRDefault="00260E9A" w:rsidP="005C6EA2">
      <w:pPr>
        <w:pStyle w:val="a5"/>
        <w:numPr>
          <w:ilvl w:val="0"/>
          <w:numId w:val="25"/>
        </w:numPr>
        <w:tabs>
          <w:tab w:val="left" w:pos="0"/>
          <w:tab w:val="left" w:pos="1134"/>
        </w:tabs>
        <w:spacing w:after="0"/>
        <w:ind w:left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 xml:space="preserve">նպաստել համայնքում մատուցվող սոցիալական 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աջակցության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ծառա</w:t>
      </w:r>
      <w:r w:rsidR="005C6EA2">
        <w:rPr>
          <w:rFonts w:ascii="GHEA Grapalat" w:hAnsi="GHEA Grapalat" w:cs="GHEA Grapalat"/>
          <w:sz w:val="24"/>
          <w:szCs w:val="24"/>
          <w:lang w:val="hy-AM"/>
        </w:rPr>
        <w:t>յ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ությունների կայունությանը, այդ թվում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՝ ցուցաբերել աջակցություն </w:t>
      </w:r>
      <w:r w:rsidR="005C6EA2">
        <w:rPr>
          <w:rFonts w:ascii="GHEA Grapalat" w:hAnsi="GHEA Grapalat" w:cs="GHEA Grapalat"/>
          <w:sz w:val="24"/>
          <w:szCs w:val="24"/>
          <w:lang w:val="hy-AM"/>
        </w:rPr>
        <w:t>հավաստագ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րման գործընթացի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 կազմակերպմանն ու իրականացմանը</w:t>
      </w:r>
      <w:r w:rsid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12880962" w14:textId="77777777" w:rsidR="00ED65C1" w:rsidRPr="00ED65C1" w:rsidRDefault="00260E9A" w:rsidP="005C6EA2">
      <w:pPr>
        <w:pStyle w:val="a5"/>
        <w:numPr>
          <w:ilvl w:val="0"/>
          <w:numId w:val="25"/>
        </w:numPr>
        <w:tabs>
          <w:tab w:val="left" w:pos="0"/>
          <w:tab w:val="left" w:pos="1134"/>
        </w:tabs>
        <w:spacing w:after="0"/>
        <w:ind w:left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օժանդակել մշակված տեղական սոցիալական ծառայությունների ֆինանսավորման աղբյուրների բացահայտման աշխատանքների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>ն</w:t>
      </w:r>
      <w:r w:rsid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D92ABEF" w14:textId="0EB4A635" w:rsidR="005153B7" w:rsidRPr="00ED65C1" w:rsidRDefault="00ED65C1" w:rsidP="005C6EA2">
      <w:pPr>
        <w:pStyle w:val="a5"/>
        <w:numPr>
          <w:ilvl w:val="0"/>
          <w:numId w:val="25"/>
        </w:numPr>
        <w:tabs>
          <w:tab w:val="left" w:pos="0"/>
          <w:tab w:val="left" w:pos="1134"/>
        </w:tabs>
        <w:spacing w:after="0"/>
        <w:ind w:left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մաս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նակցել և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կամ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ցուցաբերել խորհրդատվական աջակցություն համայնքահեն սոցիալական ծառայությունների մասնակցային պլանավորմանն ու մատուցմանն  ուղղված դրամաշնորհային ծրագրերի առաջարկների  գնահատման և ընտրության գործընթացներին։</w:t>
      </w:r>
      <w:r w:rsidR="005153B7" w:rsidRPr="00ED65C1">
        <w:rPr>
          <w:rFonts w:ascii="GHEA Grapalat" w:hAnsi="GHEA Grapalat"/>
          <w:bCs/>
          <w:sz w:val="24"/>
          <w:szCs w:val="24"/>
          <w:lang w:val="hy-AM"/>
        </w:rPr>
        <w:br/>
      </w:r>
    </w:p>
    <w:p w14:paraId="0EDAD98D" w14:textId="77777777" w:rsidR="005153B7" w:rsidRPr="00347D40" w:rsidRDefault="005153B7" w:rsidP="005C6EA2">
      <w:pPr>
        <w:tabs>
          <w:tab w:val="left" w:pos="0"/>
          <w:tab w:val="left" w:pos="1134"/>
        </w:tabs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ab/>
      </w:r>
    </w:p>
    <w:p w14:paraId="7CD8B502" w14:textId="306E03FB" w:rsidR="005153B7" w:rsidRDefault="00ED65C1" w:rsidP="005C6EA2">
      <w:pPr>
        <w:tabs>
          <w:tab w:val="left" w:pos="0"/>
          <w:tab w:val="left" w:pos="1134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>I</w:t>
      </w:r>
      <w:r w:rsidR="005153B7" w:rsidRPr="00347D40">
        <w:rPr>
          <w:rFonts w:ascii="GHEA Grapalat" w:hAnsi="GHEA Grapalat"/>
          <w:b/>
          <w:sz w:val="24"/>
          <w:szCs w:val="24"/>
          <w:lang w:val="hy-AM"/>
        </w:rPr>
        <w:t xml:space="preserve">II. ԱՋԱԿՑՈՒԹՅՈՒՆԻՑ </w:t>
      </w:r>
      <w:r w:rsidR="005153B7" w:rsidRPr="00347D40">
        <w:rPr>
          <w:rStyle w:val="ab"/>
          <w:rFonts w:ascii="GHEA Grapalat" w:hAnsi="GHEA Grapalat"/>
          <w:sz w:val="24"/>
          <w:szCs w:val="24"/>
          <w:lang w:val="hy-AM"/>
        </w:rPr>
        <w:t>ՕԳՏՎԵԼՈՒ ՀԱՄԱՐ ԴԻՄԵԼՈՒ ԿԱՐԳԸ</w:t>
      </w:r>
    </w:p>
    <w:p w14:paraId="00E90752" w14:textId="77777777" w:rsidR="00ED65C1" w:rsidRPr="00347D40" w:rsidRDefault="00ED65C1" w:rsidP="005C6EA2">
      <w:pPr>
        <w:tabs>
          <w:tab w:val="left" w:pos="0"/>
          <w:tab w:val="left" w:pos="1134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</w:p>
    <w:p w14:paraId="0D8A39BD" w14:textId="27787A75" w:rsidR="00ED65C1" w:rsidRDefault="005153B7" w:rsidP="005C6EA2">
      <w:pPr>
        <w:pStyle w:val="a5"/>
        <w:tabs>
          <w:tab w:val="left" w:pos="1134"/>
        </w:tabs>
        <w:spacing w:after="0"/>
        <w:ind w:left="0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>6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 xml:space="preserve">Աջակցությունից օգտվելու նպատակով </w:t>
      </w:r>
      <w:r w:rsidR="004A7F1C"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="004A7F1C" w:rsidRPr="00957734">
        <w:rPr>
          <w:rFonts w:ascii="GHEA Grapalat" w:hAnsi="GHEA Grapalat"/>
          <w:sz w:val="24"/>
          <w:szCs w:val="24"/>
          <w:lang w:val="hy-AM"/>
        </w:rPr>
        <w:t xml:space="preserve"> մարզի</w:t>
      </w:r>
      <w:r w:rsidR="004A7F1C" w:rsidRPr="00347D4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4A7F1C" w:rsidRPr="004A7F1C">
        <w:rPr>
          <w:rFonts w:ascii="GHEA Grapalat" w:hAnsi="GHEA Grapalat"/>
          <w:bCs/>
          <w:sz w:val="24"/>
          <w:szCs w:val="24"/>
          <w:lang w:val="hy-AM"/>
        </w:rPr>
        <w:t xml:space="preserve">Ախուրյան 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 xml:space="preserve">համայնքի ղեկավարին </w:t>
      </w:r>
      <w:r w:rsidR="000F25EF">
        <w:rPr>
          <w:rFonts w:ascii="GHEA Grapalat" w:hAnsi="GHEA Grapalat"/>
          <w:sz w:val="24"/>
          <w:szCs w:val="24"/>
          <w:lang w:val="hy-AM"/>
        </w:rPr>
        <w:t>կարող են դիմել</w:t>
      </w:r>
      <w:r w:rsidR="00BC2ED9">
        <w:rPr>
          <w:rFonts w:ascii="Cambria Math" w:hAnsi="Cambria Math"/>
          <w:sz w:val="24"/>
          <w:szCs w:val="24"/>
          <w:lang w:val="hy-AM"/>
        </w:rPr>
        <w:t>․</w:t>
      </w:r>
      <w:r w:rsidR="000F25E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012F2B4" w14:textId="7FDE0141" w:rsidR="00ED65C1" w:rsidRDefault="00BC2ED9" w:rsidP="005C6EA2">
      <w:pPr>
        <w:pStyle w:val="a5"/>
        <w:numPr>
          <w:ilvl w:val="0"/>
          <w:numId w:val="26"/>
        </w:numPr>
        <w:tabs>
          <w:tab w:val="left" w:pos="1134"/>
        </w:tabs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այն անձիք</w:t>
      </w:r>
      <w:r>
        <w:rPr>
          <w:rFonts w:ascii="Cambria Math" w:hAnsi="Cambria Math"/>
          <w:sz w:val="24"/>
          <w:szCs w:val="24"/>
          <w:lang w:val="hy-AM"/>
        </w:rPr>
        <w:t xml:space="preserve"> </w:t>
      </w:r>
      <w:r w:rsidR="009748DC">
        <w:rPr>
          <w:rFonts w:ascii="GHEA Grapalat" w:hAnsi="GHEA Grapalat"/>
          <w:sz w:val="24"/>
          <w:szCs w:val="24"/>
          <w:lang w:val="hy-AM"/>
        </w:rPr>
        <w:t xml:space="preserve">ովքեր </w:t>
      </w:r>
      <w:r w:rsidR="00BA7BAE">
        <w:rPr>
          <w:rFonts w:ascii="GHEA Grapalat" w:hAnsi="GHEA Grapalat"/>
          <w:sz w:val="24"/>
          <w:szCs w:val="24"/>
          <w:lang w:val="hy-AM"/>
        </w:rPr>
        <w:t>հաշվառված են և</w:t>
      </w:r>
      <w:r w:rsidR="000F25EF">
        <w:rPr>
          <w:rFonts w:ascii="GHEA Grapalat" w:hAnsi="GHEA Grapalat"/>
          <w:sz w:val="24"/>
          <w:szCs w:val="24"/>
          <w:lang w:val="hy-AM"/>
        </w:rPr>
        <w:t xml:space="preserve"> բնակվում են համայնքի տարածքում,</w:t>
      </w:r>
      <w:r w:rsidR="00BA7BA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D1C523E" w14:textId="18FA2DAA" w:rsidR="00ED65C1" w:rsidRPr="00ED65C1" w:rsidRDefault="00ED65C1" w:rsidP="005C6EA2">
      <w:pPr>
        <w:pStyle w:val="a5"/>
        <w:numPr>
          <w:ilvl w:val="0"/>
          <w:numId w:val="26"/>
        </w:numPr>
        <w:tabs>
          <w:tab w:val="left" w:pos="1134"/>
        </w:tabs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Արցախի Հանրապետությունից</w:t>
      </w:r>
      <w:r w:rsidR="000F25EF">
        <w:rPr>
          <w:rFonts w:ascii="GHEA Grapalat" w:hAnsi="GHEA Grapalat"/>
          <w:sz w:val="24"/>
          <w:szCs w:val="24"/>
          <w:lang w:val="hy-AM"/>
        </w:rPr>
        <w:t xml:space="preserve"> տեղահանվածները, ովքեր </w:t>
      </w:r>
      <w:r w:rsidR="00BA7BAE">
        <w:rPr>
          <w:rFonts w:ascii="GHEA Grapalat" w:hAnsi="GHEA Grapalat"/>
          <w:sz w:val="24"/>
          <w:szCs w:val="24"/>
          <w:lang w:val="hy-AM"/>
        </w:rPr>
        <w:t>բնակվում են համայնքի տարածքում</w:t>
      </w:r>
    </w:p>
    <w:p w14:paraId="728C0596" w14:textId="7EB8428F" w:rsidR="00ED65C1" w:rsidRPr="00801AFA" w:rsidRDefault="00801AFA" w:rsidP="005C6EA2">
      <w:pPr>
        <w:tabs>
          <w:tab w:val="left" w:pos="1134"/>
        </w:tabs>
        <w:spacing w:after="0"/>
        <w:ind w:hanging="426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17</w:t>
      </w:r>
      <w:r>
        <w:rPr>
          <w:rFonts w:ascii="Cambria Math" w:hAnsi="Cambria Math" w:cs="GHEA Grapalat"/>
          <w:sz w:val="24"/>
          <w:szCs w:val="24"/>
          <w:lang w:val="hy-AM"/>
        </w:rPr>
        <w:t xml:space="preserve">․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Դիմումը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ներկայացվում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է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9E4EC9"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="009E4EC9" w:rsidRPr="00957734">
        <w:rPr>
          <w:rFonts w:ascii="GHEA Grapalat" w:hAnsi="GHEA Grapalat"/>
          <w:sz w:val="24"/>
          <w:szCs w:val="24"/>
          <w:lang w:val="hy-AM"/>
        </w:rPr>
        <w:t xml:space="preserve"> մարզի</w:t>
      </w:r>
      <w:r w:rsidR="009E4EC9">
        <w:rPr>
          <w:rFonts w:ascii="GHEA Grapalat" w:hAnsi="GHEA Grapalat"/>
          <w:sz w:val="24"/>
          <w:szCs w:val="24"/>
          <w:lang w:val="hy-AM"/>
        </w:rPr>
        <w:t xml:space="preserve"> </w:t>
      </w:r>
      <w:r w:rsidR="00804980">
        <w:rPr>
          <w:rFonts w:ascii="GHEA Grapalat" w:hAnsi="GHEA Grapalat"/>
          <w:sz w:val="24"/>
          <w:szCs w:val="24"/>
          <w:lang w:val="hy-AM"/>
        </w:rPr>
        <w:t xml:space="preserve">Ախուրյանի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համայնքապետարանի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աշխատակազմ</w:t>
      </w:r>
      <w:r w:rsidR="005C6EA2">
        <w:rPr>
          <w:rFonts w:ascii="GHEA Grapalat" w:hAnsi="GHEA Grapalat" w:cs="GHEA Grapalat"/>
          <w:sz w:val="24"/>
          <w:szCs w:val="24"/>
          <w:lang w:val="hy-AM"/>
        </w:rPr>
        <w:t>, հետևյալ եղ</w:t>
      </w:r>
      <w:r>
        <w:rPr>
          <w:rFonts w:ascii="GHEA Grapalat" w:hAnsi="GHEA Grapalat" w:cs="GHEA Grapalat"/>
          <w:sz w:val="24"/>
          <w:szCs w:val="24"/>
          <w:lang w:val="hy-AM"/>
        </w:rPr>
        <w:t>անակով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77EB2F29" w14:textId="5D25764D" w:rsidR="00801AFA" w:rsidRDefault="00801AFA" w:rsidP="005C6EA2">
      <w:pPr>
        <w:pStyle w:val="a5"/>
        <w:numPr>
          <w:ilvl w:val="0"/>
          <w:numId w:val="27"/>
        </w:numPr>
        <w:tabs>
          <w:tab w:val="left" w:pos="1134"/>
        </w:tabs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նձամբ՝ դիմումի հետ ներկայացվում են ծառայության տրամադրման համ</w:t>
      </w:r>
      <w:r w:rsidR="005C6EA2">
        <w:rPr>
          <w:rFonts w:ascii="GHEA Grapalat" w:hAnsi="GHEA Grapalat"/>
          <w:sz w:val="24"/>
          <w:szCs w:val="24"/>
          <w:lang w:val="hy-AM"/>
        </w:rPr>
        <w:t>ար անհրաժեշտ փաստաթղթերը (տես՝ Ծ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առայության տրամադրման համար անհրաժեշտ փաստաթղթեր բաժինը)՝</w:t>
      </w:r>
    </w:p>
    <w:p w14:paraId="730E9572" w14:textId="77777777" w:rsidR="00801AFA" w:rsidRDefault="00801AFA" w:rsidP="005C6EA2">
      <w:pPr>
        <w:pStyle w:val="a5"/>
        <w:numPr>
          <w:ilvl w:val="0"/>
          <w:numId w:val="27"/>
        </w:numPr>
        <w:tabs>
          <w:tab w:val="left" w:pos="1134"/>
        </w:tabs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lastRenderedPageBreak/>
        <w:t>փ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ոստով՝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14:paraId="247AF40A" w14:textId="33F60325" w:rsidR="00ED65C1" w:rsidRPr="00801AFA" w:rsidRDefault="00801AFA" w:rsidP="005C6EA2">
      <w:pPr>
        <w:pStyle w:val="a5"/>
        <w:numPr>
          <w:ilvl w:val="0"/>
          <w:numId w:val="27"/>
        </w:numPr>
        <w:tabs>
          <w:tab w:val="left" w:pos="1134"/>
        </w:tabs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լեկտրոնային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 xml:space="preserve"> դիմումը հնարավոր է ուղարկել նաև</w:t>
      </w:r>
      <w:r w:rsidR="009E4EC9" w:rsidRPr="00957734">
        <w:rPr>
          <w:rFonts w:ascii="GHEA Grapalat" w:hAnsi="GHEA Grapalat"/>
          <w:sz w:val="24"/>
          <w:szCs w:val="24"/>
          <w:lang w:val="hy-AM"/>
        </w:rPr>
        <w:t xml:space="preserve"> </w:t>
      </w:r>
      <w:r w:rsidR="009E4EC9"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="009E4EC9" w:rsidRPr="00957734">
        <w:rPr>
          <w:rFonts w:ascii="GHEA Grapalat" w:hAnsi="GHEA Grapalat"/>
          <w:sz w:val="24"/>
          <w:szCs w:val="24"/>
          <w:lang w:val="hy-AM"/>
        </w:rPr>
        <w:t xml:space="preserve"> մարզի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 xml:space="preserve"> </w:t>
      </w:r>
      <w:r w:rsidR="00804980">
        <w:rPr>
          <w:rFonts w:ascii="GHEA Grapalat" w:hAnsi="GHEA Grapalat"/>
          <w:sz w:val="24"/>
          <w:szCs w:val="24"/>
          <w:lang w:val="hy-AM"/>
        </w:rPr>
        <w:t xml:space="preserve">Ախուրյանի 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 xml:space="preserve">համայնքապետարանի պաշտոնական էլեկտրոնային փոստի միջոցով կամ </w:t>
      </w:r>
      <w:r w:rsidR="004A7F1C"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="004A7F1C" w:rsidRPr="00957734">
        <w:rPr>
          <w:rFonts w:ascii="GHEA Grapalat" w:hAnsi="GHEA Grapalat"/>
          <w:sz w:val="24"/>
          <w:szCs w:val="24"/>
          <w:lang w:val="hy-AM"/>
        </w:rPr>
        <w:t xml:space="preserve"> մարզի</w:t>
      </w:r>
      <w:r w:rsidR="004A7F1C">
        <w:rPr>
          <w:rFonts w:ascii="GHEA Grapalat" w:hAnsi="GHEA Grapalat"/>
          <w:sz w:val="24"/>
          <w:szCs w:val="24"/>
          <w:lang w:val="hy-AM"/>
        </w:rPr>
        <w:t xml:space="preserve"> </w:t>
      </w:r>
      <w:r w:rsidR="00804980">
        <w:rPr>
          <w:rFonts w:ascii="GHEA Grapalat" w:hAnsi="GHEA Grapalat"/>
          <w:sz w:val="24"/>
          <w:szCs w:val="24"/>
          <w:lang w:val="hy-AM"/>
        </w:rPr>
        <w:t xml:space="preserve">Ախուրյանի 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համայնքապետարանի պաշտոնական կայքի միջոցով   դիմումի հետ ներկայացվում են ծառայության տրամադրման համար անհրաժեշտ փաստաթղթերը (տես՝ Ծառայության տրամադրման համար անհրաժեշտ փաստաթղթեր բաժինը։</w:t>
      </w:r>
    </w:p>
    <w:p w14:paraId="10B10D92" w14:textId="77777777" w:rsidR="00801AFA" w:rsidRDefault="00801AFA" w:rsidP="005C6EA2">
      <w:pPr>
        <w:tabs>
          <w:tab w:val="left" w:pos="1134"/>
        </w:tabs>
        <w:spacing w:after="0"/>
        <w:ind w:hanging="284"/>
        <w:jc w:val="both"/>
        <w:rPr>
          <w:rFonts w:ascii="Cambria Math" w:hAnsi="Cambria Math" w:cs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18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Դիմումին կցվում են սոցիալական վիճակը հավաստող հետևյալ փաստաթղթերը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6B86E31" w14:textId="7F7C5E3D" w:rsidR="00801AFA" w:rsidRDefault="005C6EA2" w:rsidP="005C6EA2">
      <w:pPr>
        <w:tabs>
          <w:tab w:val="left" w:pos="1134"/>
        </w:tabs>
        <w:spacing w:after="0"/>
        <w:ind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1) դիմումատուի անձը հաստատող փաստաթղթի  պատճենը</w:t>
      </w:r>
      <w:r w:rsidR="00ED65C1" w:rsidRPr="00801AF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4EE1866" w14:textId="473F4E2D" w:rsidR="00801AFA" w:rsidRDefault="005C6EA2" w:rsidP="005C6EA2">
      <w:pPr>
        <w:tabs>
          <w:tab w:val="left" w:pos="1134"/>
        </w:tabs>
        <w:spacing w:after="0"/>
        <w:ind w:hanging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2) տեղեկանք դիմումատուի բնակության վայրից` ընտանիքի կազմի մասին (անհրաժեշտության դեպքում).</w:t>
      </w:r>
    </w:p>
    <w:p w14:paraId="64E7FE45" w14:textId="4CCDA42F" w:rsidR="00801AFA" w:rsidRDefault="005C6EA2" w:rsidP="005C6EA2">
      <w:pPr>
        <w:tabs>
          <w:tab w:val="left" w:pos="1134"/>
        </w:tabs>
        <w:spacing w:after="0"/>
        <w:ind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3) բժշկասոցիալական փորձաքննության հանձնաժողովի  որոշման պատճենը,</w:t>
      </w:r>
    </w:p>
    <w:p w14:paraId="5FA6D78D" w14:textId="77777777" w:rsidR="00801AFA" w:rsidRDefault="00ED65C1" w:rsidP="005C6EA2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4) բժշկական հաստատությունից տեղեկանք հիվանդության մասին կամ քաղվածք ամբուլատոր քարտից (առկայության դեպքում) .</w:t>
      </w:r>
    </w:p>
    <w:p w14:paraId="221E3A27" w14:textId="77777777" w:rsidR="00801AFA" w:rsidRDefault="00ED65C1" w:rsidP="005C6EA2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5) սոցիալական անապահով վիճակը հիմնավորող փաստաթուղթը՝ տրված սոցիալական աջակցության տարածքային գործակալության կողմից (անհրաժեշտության դեպքում)</w:t>
      </w:r>
      <w:r w:rsidRPr="00801AF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C459B12" w14:textId="77777777" w:rsidR="00801AFA" w:rsidRDefault="00ED65C1" w:rsidP="005C6EA2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6) կյանքի դժվարին իրավիճակում գտնվելու հանգամանքը հավաստող փաստերը հիմնավորող փաստաթղթեր (դժբախտ պատահար կամ արտակարգ իրավիճակներում հայտնվելու, ընտանիքի անդամի կորուստ, բնական կամ տեխնածին աղետի պատճառած վնաս, առանց ծնողական խնամքի մնալու և այլ)</w:t>
      </w:r>
      <w:r w:rsidRPr="00801AF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41EE60B" w14:textId="4ACFDA33" w:rsidR="00801AFA" w:rsidRPr="00801AFA" w:rsidRDefault="00ED65C1" w:rsidP="005C6EA2">
      <w:pPr>
        <w:tabs>
          <w:tab w:val="left" w:pos="1134"/>
        </w:tabs>
        <w:spacing w:after="0"/>
        <w:jc w:val="both"/>
        <w:rPr>
          <w:rFonts w:ascii="Cambria Math" w:hAnsi="Cambria Math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7) </w:t>
      </w:r>
      <w:r w:rsidR="00801AFA">
        <w:rPr>
          <w:rFonts w:ascii="GHEA Grapalat" w:hAnsi="GHEA Grapalat"/>
          <w:sz w:val="24"/>
          <w:szCs w:val="24"/>
          <w:lang w:val="hy-AM"/>
        </w:rPr>
        <w:t>փ</w:t>
      </w:r>
      <w:r w:rsidR="00353DDC">
        <w:rPr>
          <w:rFonts w:ascii="GHEA Grapalat" w:hAnsi="GHEA Grapalat"/>
          <w:sz w:val="24"/>
          <w:szCs w:val="24"/>
          <w:lang w:val="hy-AM"/>
        </w:rPr>
        <w:t>ոստային եղան</w:t>
      </w:r>
      <w:r w:rsidRPr="00801AFA">
        <w:rPr>
          <w:rFonts w:ascii="GHEA Grapalat" w:hAnsi="GHEA Grapalat"/>
          <w:sz w:val="24"/>
          <w:szCs w:val="24"/>
          <w:lang w:val="hy-AM"/>
        </w:rPr>
        <w:t>ակով դիմում ներկայացնելու դեպքում՝ դիմումը պետք է լինի ստորագրված  և դիմումին կցվում են սույն մասում ներկայացված փաստաթղթերի պատճենները</w:t>
      </w:r>
      <w:r w:rsidR="00801AFA">
        <w:rPr>
          <w:rFonts w:ascii="Cambria Math" w:hAnsi="Cambria Math"/>
          <w:sz w:val="24"/>
          <w:szCs w:val="24"/>
          <w:lang w:val="hy-AM"/>
        </w:rPr>
        <w:t>․</w:t>
      </w:r>
    </w:p>
    <w:p w14:paraId="40CCABD5" w14:textId="3229B98E" w:rsidR="00ED65C1" w:rsidRPr="00801AFA" w:rsidRDefault="00ED65C1" w:rsidP="005C6EA2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8) </w:t>
      </w:r>
      <w:r w:rsidR="00801AFA">
        <w:rPr>
          <w:rFonts w:ascii="GHEA Grapalat" w:hAnsi="GHEA Grapalat"/>
          <w:sz w:val="24"/>
          <w:szCs w:val="24"/>
          <w:lang w:val="hy-AM"/>
        </w:rPr>
        <w:t>է</w:t>
      </w:r>
      <w:r w:rsidRPr="00801AFA">
        <w:rPr>
          <w:rFonts w:ascii="GHEA Grapalat" w:hAnsi="GHEA Grapalat"/>
          <w:sz w:val="24"/>
          <w:szCs w:val="24"/>
          <w:lang w:val="hy-AM"/>
        </w:rPr>
        <w:t>լեկտրոնային եղանակով դիմում ներկայացնելու դեպքում՝ դիմումը պետք է լինի ստորագրված  և դիմումին կցվում են սույն մասում ներկայացված փաստաթղթերի սքանավորված տարբերակները։</w:t>
      </w:r>
    </w:p>
    <w:p w14:paraId="06E8D8C2" w14:textId="218C7780" w:rsidR="00ED65C1" w:rsidRPr="00801AFA" w:rsidRDefault="00ED65C1" w:rsidP="005C6EA2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1</w:t>
      </w:r>
      <w:r w:rsidR="00801AFA">
        <w:rPr>
          <w:rFonts w:ascii="GHEA Grapalat" w:hAnsi="GHEA Grapalat"/>
          <w:sz w:val="24"/>
          <w:szCs w:val="24"/>
          <w:lang w:val="hy-AM"/>
        </w:rPr>
        <w:t>9</w:t>
      </w:r>
      <w:r w:rsidRPr="00801AFA">
        <w:rPr>
          <w:rFonts w:ascii="GHEA Grapalat" w:hAnsi="GHEA Grapalat"/>
          <w:sz w:val="24"/>
          <w:szCs w:val="24"/>
          <w:lang w:val="hy-AM"/>
        </w:rPr>
        <w:t xml:space="preserve">. Դիմումները </w:t>
      </w:r>
      <w:r w:rsidR="009E4EC9"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="009E4EC9" w:rsidRPr="00957734">
        <w:rPr>
          <w:rFonts w:ascii="GHEA Grapalat" w:hAnsi="GHEA Grapalat"/>
          <w:sz w:val="24"/>
          <w:szCs w:val="24"/>
          <w:lang w:val="hy-AM"/>
        </w:rPr>
        <w:t xml:space="preserve"> մարզի</w:t>
      </w:r>
      <w:r w:rsidR="009E4EC9">
        <w:rPr>
          <w:rFonts w:ascii="GHEA Grapalat" w:hAnsi="GHEA Grapalat"/>
          <w:sz w:val="24"/>
          <w:szCs w:val="24"/>
          <w:lang w:val="hy-AM"/>
        </w:rPr>
        <w:t xml:space="preserve"> </w:t>
      </w:r>
      <w:r w:rsidR="00804980">
        <w:rPr>
          <w:rFonts w:ascii="GHEA Grapalat" w:hAnsi="GHEA Grapalat"/>
          <w:sz w:val="24"/>
          <w:szCs w:val="24"/>
          <w:lang w:val="hy-AM"/>
        </w:rPr>
        <w:t xml:space="preserve">Ախուրյանի </w:t>
      </w:r>
      <w:r w:rsidRPr="00801AFA">
        <w:rPr>
          <w:rFonts w:ascii="GHEA Grapalat" w:hAnsi="GHEA Grapalat"/>
          <w:sz w:val="24"/>
          <w:szCs w:val="24"/>
          <w:lang w:val="hy-AM"/>
        </w:rPr>
        <w:t>համայնքապետարան</w:t>
      </w:r>
      <w:r w:rsidR="00801AFA">
        <w:rPr>
          <w:rFonts w:ascii="GHEA Grapalat" w:hAnsi="GHEA Grapalat"/>
          <w:sz w:val="24"/>
          <w:szCs w:val="24"/>
          <w:lang w:val="hy-AM"/>
        </w:rPr>
        <w:t>ի աշխատակազմ</w:t>
      </w:r>
      <w:r w:rsidRPr="00801AFA">
        <w:rPr>
          <w:rFonts w:ascii="GHEA Grapalat" w:hAnsi="GHEA Grapalat"/>
          <w:sz w:val="24"/>
          <w:szCs w:val="24"/>
          <w:lang w:val="hy-AM"/>
        </w:rPr>
        <w:t xml:space="preserve"> մուտքագրվելուց  հետո  2</w:t>
      </w:r>
      <w:r w:rsidR="00801AF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01AFA">
        <w:rPr>
          <w:rFonts w:ascii="GHEA Grapalat" w:hAnsi="GHEA Grapalat"/>
          <w:sz w:val="24"/>
          <w:szCs w:val="24"/>
          <w:lang w:val="hy-AM"/>
        </w:rPr>
        <w:t>(երկու) շաբաթյա ժամկետում, հանձնաժողովի քարտուղարը դրանք ներկայացնում է հանձնաժողովի նախնական քննարկմանը։</w:t>
      </w:r>
    </w:p>
    <w:p w14:paraId="01E91FC6" w14:textId="718A65C1" w:rsidR="00801AFA" w:rsidRDefault="00801AFA" w:rsidP="005C6EA2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20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Հանձնաժողովի նախնական քննարկման արդյունքում  յուրաքանչյուր դիմումին  տրվում է համապատասխան ընթացք անհրաժեշտության դեպքում  կատարում է տունայց, ընտանիքի կարիքների գնահատում, դիմողի հետ անհատական հանդիպում, դիմումի գրավոր պատասխանի տրամադրում։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ab/>
      </w:r>
    </w:p>
    <w:p w14:paraId="70C90AEA" w14:textId="77777777" w:rsidR="00801AFA" w:rsidRDefault="00801AFA" w:rsidP="005C6EA2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21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Հրավիրվում է հանձնաժողովի նիստ, որին կարող է մասնակցել  նաև դիմումատուն:</w:t>
      </w:r>
    </w:p>
    <w:p w14:paraId="7A1D8625" w14:textId="2BBFCB93" w:rsidR="00801AFA" w:rsidRPr="00B7602B" w:rsidRDefault="00801AFA" w:rsidP="005C6EA2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7602B">
        <w:rPr>
          <w:rFonts w:ascii="GHEA Grapalat" w:hAnsi="GHEA Grapalat"/>
          <w:sz w:val="24"/>
          <w:szCs w:val="24"/>
          <w:lang w:val="hy-AM"/>
        </w:rPr>
        <w:t>22</w:t>
      </w:r>
      <w:r w:rsidR="00ED65C1" w:rsidRPr="00B7602B">
        <w:rPr>
          <w:rFonts w:ascii="GHEA Grapalat" w:hAnsi="GHEA Grapalat"/>
          <w:sz w:val="24"/>
          <w:szCs w:val="24"/>
          <w:lang w:val="hy-AM"/>
        </w:rPr>
        <w:t xml:space="preserve">. Հանձնաժողովի տված դրական եզրակացության հիման վրա համայնքի </w:t>
      </w:r>
      <w:r w:rsidR="00305BF0" w:rsidRPr="00B7602B">
        <w:rPr>
          <w:rFonts w:ascii="GHEA Grapalat" w:hAnsi="GHEA Grapalat"/>
          <w:sz w:val="24"/>
          <w:szCs w:val="24"/>
          <w:lang w:val="hy-AM"/>
        </w:rPr>
        <w:t xml:space="preserve">ավագանու </w:t>
      </w:r>
      <w:r w:rsidR="00ED65C1" w:rsidRPr="00B7602B">
        <w:rPr>
          <w:rFonts w:ascii="GHEA Grapalat" w:hAnsi="GHEA Grapalat"/>
          <w:sz w:val="24"/>
          <w:szCs w:val="24"/>
          <w:lang w:val="hy-AM"/>
        </w:rPr>
        <w:t xml:space="preserve">կողմից կայացվում է սոցիալական աջակցություն տրամադրելու մասին որոշում։  </w:t>
      </w:r>
      <w:r w:rsidR="00ED65C1" w:rsidRPr="00B7602B">
        <w:rPr>
          <w:rFonts w:ascii="GHEA Grapalat" w:hAnsi="GHEA Grapalat"/>
          <w:sz w:val="24"/>
          <w:szCs w:val="24"/>
          <w:lang w:val="hy-AM"/>
        </w:rPr>
        <w:lastRenderedPageBreak/>
        <w:t>Հանձնաժողովի տված բացասական եզրակացության դեպքում  դիմումատուն գրավոր  տեղեկացվում է։</w:t>
      </w:r>
    </w:p>
    <w:p w14:paraId="744218C9" w14:textId="314B678E" w:rsidR="00ED65C1" w:rsidRDefault="00ED65C1" w:rsidP="005C6EA2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D65C1">
        <w:rPr>
          <w:rFonts w:ascii="GHEA Grapalat" w:hAnsi="GHEA Grapalat"/>
          <w:sz w:val="24"/>
          <w:szCs w:val="24"/>
          <w:lang w:val="hy-AM"/>
        </w:rPr>
        <w:t>2</w:t>
      </w:r>
      <w:r w:rsidR="00B7602B">
        <w:rPr>
          <w:rFonts w:ascii="GHEA Grapalat" w:hAnsi="GHEA Grapalat"/>
          <w:sz w:val="24"/>
          <w:szCs w:val="24"/>
          <w:lang w:val="hy-AM"/>
        </w:rPr>
        <w:t>3</w:t>
      </w:r>
      <w:r w:rsidRPr="00ED65C1">
        <w:rPr>
          <w:rFonts w:ascii="GHEA Grapalat" w:hAnsi="GHEA Grapalat"/>
          <w:sz w:val="24"/>
          <w:szCs w:val="24"/>
          <w:lang w:val="hy-AM"/>
        </w:rPr>
        <w:t>. Սոցիալական աջակցություն ստանալու վերաբերյալ դիմումները քննարկվում և դրանց վերաբերյալ որոշումները ընդունվում են 30 աշխատանքային օրվա ընթացքում։</w:t>
      </w:r>
    </w:p>
    <w:p w14:paraId="46D4A43A" w14:textId="77777777" w:rsidR="00ED65C1" w:rsidRDefault="00ED65C1" w:rsidP="005C6EA2">
      <w:pPr>
        <w:pStyle w:val="a5"/>
        <w:tabs>
          <w:tab w:val="left" w:pos="1134"/>
        </w:tabs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5354CAC2" w14:textId="77777777" w:rsidR="00ED65C1" w:rsidRPr="0044770E" w:rsidRDefault="00ED65C1" w:rsidP="0044770E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415821D6" w14:textId="64F26E04" w:rsidR="005153B7" w:rsidRDefault="001470F9" w:rsidP="005C6EA2">
      <w:pPr>
        <w:pStyle w:val="a5"/>
        <w:tabs>
          <w:tab w:val="left" w:pos="1134"/>
        </w:tabs>
        <w:spacing w:after="0"/>
        <w:ind w:left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470F9">
        <w:rPr>
          <w:rFonts w:ascii="GHEA Grapalat" w:hAnsi="GHEA Grapalat"/>
          <w:b/>
          <w:sz w:val="24"/>
          <w:szCs w:val="24"/>
          <w:lang w:val="hy-AM"/>
        </w:rPr>
        <w:t>IV</w:t>
      </w:r>
      <w:r w:rsidRPr="001470F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5153B7" w:rsidRPr="001470F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153B7" w:rsidRPr="001470F9">
        <w:rPr>
          <w:rFonts w:ascii="GHEA Grapalat" w:hAnsi="GHEA Grapalat"/>
          <w:b/>
          <w:bCs/>
          <w:sz w:val="24"/>
          <w:szCs w:val="24"/>
          <w:lang w:val="hy-AM"/>
        </w:rPr>
        <w:t>ՈՒՍՈՒՄՆԱՍԻՐՈՒԹՅԱՆ  ԿԱԶՄԱԿԵՐՊՈՒՄԸ</w:t>
      </w:r>
    </w:p>
    <w:p w14:paraId="74322F59" w14:textId="77777777" w:rsidR="001470F9" w:rsidRPr="001470F9" w:rsidRDefault="001470F9" w:rsidP="005C6EA2">
      <w:pPr>
        <w:pStyle w:val="a5"/>
        <w:tabs>
          <w:tab w:val="left" w:pos="1134"/>
        </w:tabs>
        <w:spacing w:after="0"/>
        <w:ind w:left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821CB51" w14:textId="77777777" w:rsidR="001470F9" w:rsidRDefault="001470F9" w:rsidP="0044770E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70F9">
        <w:rPr>
          <w:rFonts w:ascii="GHEA Grapalat" w:hAnsi="GHEA Grapalat"/>
          <w:sz w:val="24"/>
          <w:szCs w:val="24"/>
          <w:lang w:val="hy-AM"/>
        </w:rPr>
        <w:t>Դիմումի ուսումնասիրության նպատակով հանձնաժողովը ձևավորում է աշխատանքային խումբ, անհրաժեշտության դեպքում հանձնաժողովի որոշմամբ այցելում  է դիմողի ընտանիք, կատարում ընտանիքի կարիքների գնահատում և լրացնում գնահատման թերթիկը: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203653EB" w14:textId="77777777" w:rsidR="001470F9" w:rsidRDefault="001470F9" w:rsidP="0044770E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26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(բժիշկ, հոգեբան և այլն)։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745E857E" w14:textId="77777777" w:rsidR="001470F9" w:rsidRDefault="001470F9" w:rsidP="0044770E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27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Ընտանիքի գնահատման թերթիկը՝ տունայց կատարելուց հետո աշխատանքային  խմբի կողմից ներկայացվում է հանձնաժողովի քարտուղարին:</w:t>
      </w:r>
    </w:p>
    <w:p w14:paraId="53AA4DD5" w14:textId="5F8368E0" w:rsidR="001470F9" w:rsidRDefault="001470F9" w:rsidP="0044770E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28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Ներկայացված գնահատման թերթիկները քննարկվում են հանձնաժողովի նիստում:</w:t>
      </w:r>
    </w:p>
    <w:p w14:paraId="4F583DE3" w14:textId="77777777" w:rsidR="001470F9" w:rsidRDefault="001470F9" w:rsidP="0044770E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9</w:t>
      </w:r>
      <w:r w:rsidRPr="001470F9">
        <w:rPr>
          <w:rFonts w:ascii="GHEA Grapalat" w:hAnsi="GHEA Grapalat"/>
          <w:sz w:val="24"/>
          <w:szCs w:val="24"/>
          <w:lang w:val="hy-AM"/>
        </w:rPr>
        <w:t>. Քննարկման արդյունքներով հանձնաժողովը կազմում է եզրակացություն, որը ստորագրում են հանձնաժողովի անդամները։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5E1E36F2" w14:textId="418CAFBC" w:rsidR="0044770E" w:rsidRDefault="001470F9" w:rsidP="0044770E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30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. Հանձնաժողովի նախագահը եզրակացությունը ներկայացնում է համայնքի </w:t>
      </w:r>
      <w:r w:rsidR="00423A63">
        <w:rPr>
          <w:rFonts w:ascii="GHEA Grapalat" w:hAnsi="GHEA Grapalat"/>
          <w:sz w:val="24"/>
          <w:szCs w:val="24"/>
          <w:lang w:val="hy-AM"/>
        </w:rPr>
        <w:t>ավագանու քննարկմանը՝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աջակցություն ցուցաբերելու վերջնական որոշում կայացնելու </w:t>
      </w:r>
      <w:r w:rsidRPr="00B7602B">
        <w:rPr>
          <w:rFonts w:ascii="GHEA Grapalat" w:hAnsi="GHEA Grapalat"/>
          <w:sz w:val="24"/>
          <w:szCs w:val="24"/>
          <w:lang w:val="hy-AM"/>
        </w:rPr>
        <w:t>համար։</w:t>
      </w:r>
    </w:p>
    <w:p w14:paraId="77679B49" w14:textId="5D1D725C" w:rsidR="002035EB" w:rsidRPr="00B7602B" w:rsidRDefault="00423A63" w:rsidP="0044770E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7602B">
        <w:rPr>
          <w:rFonts w:ascii="GHEA Grapalat" w:hAnsi="GHEA Grapalat"/>
          <w:sz w:val="24"/>
          <w:szCs w:val="24"/>
          <w:lang w:val="hy-AM"/>
        </w:rPr>
        <w:t>31</w:t>
      </w:r>
      <w:r w:rsidR="001470F9" w:rsidRPr="00B7602B">
        <w:rPr>
          <w:rFonts w:ascii="Cambria Math" w:hAnsi="Cambria Math" w:cs="Cambria Math"/>
          <w:sz w:val="24"/>
          <w:szCs w:val="24"/>
          <w:lang w:val="hy-AM"/>
        </w:rPr>
        <w:t>․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Հրատապ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լուծում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պահանջող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և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աջակցության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 (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անհետաձգելի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միջամտություն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, 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վիրահատություններ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,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այլ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կենտրոն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տեղափոխելու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անհրաժեշտություն</w:t>
      </w:r>
      <w:r w:rsidRPr="00B7602B">
        <w:rPr>
          <w:rFonts w:ascii="GHEA Grapalat" w:hAnsi="GHEA Grapalat" w:cs="GHEA Grapalat"/>
          <w:sz w:val="24"/>
          <w:szCs w:val="24"/>
          <w:lang w:val="hy-AM"/>
        </w:rPr>
        <w:t xml:space="preserve"> և այլն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) 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դիմումների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քննարկումն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իրականացվում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է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արագացված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ընթացակարգով՝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սոցիալական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աշխատողի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և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երկու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անդամի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հատուկ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եզրակացության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հիման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վրա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,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նախագահի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ներկայացմամբ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,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համայնքի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B7602B">
        <w:rPr>
          <w:rFonts w:ascii="GHEA Grapalat" w:hAnsi="GHEA Grapalat" w:cs="GHEA Grapalat"/>
          <w:sz w:val="24"/>
          <w:szCs w:val="24"/>
          <w:lang w:val="hy-AM"/>
        </w:rPr>
        <w:t>ղեկավարի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602B">
        <w:rPr>
          <w:rFonts w:ascii="GHEA Grapalat" w:hAnsi="GHEA Grapalat" w:cs="GHEA Grapalat"/>
          <w:sz w:val="24"/>
          <w:szCs w:val="24"/>
          <w:lang w:val="hy-AM"/>
        </w:rPr>
        <w:t>կողմից որոշում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602B">
        <w:rPr>
          <w:rFonts w:ascii="GHEA Grapalat" w:hAnsi="GHEA Grapalat" w:cs="GHEA Grapalat"/>
          <w:sz w:val="24"/>
          <w:szCs w:val="24"/>
          <w:lang w:val="hy-AM"/>
        </w:rPr>
        <w:t>կայացնելու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602B">
        <w:rPr>
          <w:rFonts w:ascii="GHEA Grapalat" w:hAnsi="GHEA Grapalat" w:cs="GHEA Grapalat"/>
          <w:sz w:val="24"/>
          <w:szCs w:val="24"/>
          <w:lang w:val="hy-AM"/>
        </w:rPr>
        <w:t>համար</w:t>
      </w:r>
      <w:r w:rsidR="001470F9" w:rsidRPr="00B7602B">
        <w:rPr>
          <w:rFonts w:ascii="GHEA Grapalat" w:hAnsi="GHEA Grapalat"/>
          <w:sz w:val="24"/>
          <w:szCs w:val="24"/>
          <w:lang w:val="hy-AM"/>
        </w:rPr>
        <w:t>։</w:t>
      </w:r>
    </w:p>
    <w:p w14:paraId="21182757" w14:textId="5C1D38A5" w:rsidR="001470F9" w:rsidRPr="00B7602B" w:rsidRDefault="002035EB" w:rsidP="0044770E">
      <w:pPr>
        <w:tabs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7602B">
        <w:rPr>
          <w:rFonts w:ascii="GHEA Grapalat" w:hAnsi="GHEA Grapalat"/>
          <w:sz w:val="24"/>
          <w:szCs w:val="24"/>
          <w:lang w:val="hy-AM"/>
        </w:rPr>
        <w:t>32. Համայնքի ղեկավարը որոշումը կայացնում է եզրակացությունը ստան</w:t>
      </w:r>
      <w:r w:rsidR="00B7602B" w:rsidRPr="00B7602B">
        <w:rPr>
          <w:rFonts w:ascii="GHEA Grapalat" w:hAnsi="GHEA Grapalat"/>
          <w:sz w:val="24"/>
          <w:szCs w:val="24"/>
          <w:lang w:val="hy-AM"/>
        </w:rPr>
        <w:t>ալու օրվանից երկօրյա ժամկետում։</w:t>
      </w:r>
    </w:p>
    <w:p w14:paraId="252FD36C" w14:textId="67589E4B" w:rsidR="005153B7" w:rsidRPr="00347D40" w:rsidRDefault="005153B7" w:rsidP="005C6EA2">
      <w:pPr>
        <w:tabs>
          <w:tab w:val="left" w:pos="1134"/>
        </w:tabs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szCs w:val="24"/>
          <w:lang w:val="hy-AM"/>
        </w:rPr>
        <w:br/>
      </w:r>
      <w:r w:rsidRPr="00347D40">
        <w:rPr>
          <w:rFonts w:ascii="GHEA Grapalat" w:hAnsi="GHEA Grapalat"/>
          <w:b/>
          <w:sz w:val="24"/>
          <w:szCs w:val="24"/>
          <w:lang w:val="hy-AM"/>
        </w:rPr>
        <w:t>V</w:t>
      </w:r>
      <w:r w:rsidRPr="00347D4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ԸՆՏԱՆԻՔԻ ԿԱ</w:t>
      </w:r>
      <w:r>
        <w:rPr>
          <w:rFonts w:ascii="GHEA Grapalat" w:hAnsi="GHEA Grapalat"/>
          <w:b/>
          <w:sz w:val="24"/>
          <w:szCs w:val="24"/>
          <w:lang w:val="hy-AM"/>
        </w:rPr>
        <w:t>ՐԻՔՆԵՐԻ ԳՆԱՀԱՏՄԱՆ ՉԱՓՈՐՈՇԻՉՆԵՐԸ</w:t>
      </w:r>
    </w:p>
    <w:p w14:paraId="11E5AA87" w14:textId="3C59BCAB" w:rsidR="001470F9" w:rsidRPr="001470F9" w:rsidRDefault="001470F9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33</w:t>
      </w:r>
      <w:r w:rsidRPr="001470F9">
        <w:rPr>
          <w:rFonts w:ascii="GHEA Grapalat" w:hAnsi="GHEA Grapalat"/>
          <w:sz w:val="24"/>
          <w:szCs w:val="24"/>
          <w:lang w:val="hy-AM"/>
        </w:rPr>
        <w:t>. Ընտանիքի կարիքների գնահատումը կատարվում է միավորային համակարգով՝ ելնելով հետևյալ չափորոշիչներից.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32CBBFCE" w14:textId="77777777" w:rsidR="001470F9" w:rsidRPr="001470F9" w:rsidRDefault="001470F9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1)  նպաստառու ընտանիք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4D8A159B" w14:textId="77777777" w:rsidR="001470F9" w:rsidRPr="001470F9" w:rsidRDefault="001470F9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2)  միայնակ մայր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456BB7FF" w14:textId="5A7EADF5" w:rsidR="001470F9" w:rsidRPr="001470F9" w:rsidRDefault="001470F9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3)  ամուսնալուծված ծնողի խնամքին գտնվող </w:t>
      </w:r>
      <w:r w:rsidR="0044770E">
        <w:rPr>
          <w:rFonts w:ascii="GHEA Grapalat" w:hAnsi="GHEA Grapalat"/>
          <w:sz w:val="24"/>
          <w:szCs w:val="24"/>
          <w:lang w:val="hy-AM"/>
        </w:rPr>
        <w:t xml:space="preserve">երեխա </w:t>
      </w:r>
      <w:r w:rsidR="001457A6">
        <w:rPr>
          <w:rFonts w:ascii="GHEA Grapalat" w:hAnsi="GHEA Grapalat"/>
          <w:sz w:val="24"/>
          <w:szCs w:val="24"/>
          <w:lang w:val="hy-AM"/>
        </w:rPr>
        <w:t>–</w:t>
      </w:r>
      <w:r w:rsidR="0044770E">
        <w:rPr>
          <w:rFonts w:ascii="GHEA Grapalat" w:hAnsi="GHEA Grapalat"/>
          <w:sz w:val="24"/>
          <w:szCs w:val="24"/>
          <w:lang w:val="hy-AM"/>
        </w:rPr>
        <w:t xml:space="preserve"> 1</w:t>
      </w:r>
      <w:r w:rsidR="001457A6">
        <w:rPr>
          <w:rFonts w:ascii="GHEA Grapalat" w:hAnsi="GHEA Grapalat"/>
          <w:sz w:val="24"/>
          <w:szCs w:val="24"/>
          <w:lang w:val="hy-AM"/>
        </w:rPr>
        <w:t xml:space="preserve">-ական </w:t>
      </w:r>
      <w:r w:rsidR="0044770E">
        <w:rPr>
          <w:rFonts w:ascii="GHEA Grapalat" w:hAnsi="GHEA Grapalat"/>
          <w:sz w:val="24"/>
          <w:szCs w:val="24"/>
          <w:lang w:val="hy-AM"/>
        </w:rPr>
        <w:t xml:space="preserve"> միավոր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380926F0" w14:textId="15E9723B" w:rsidR="001470F9" w:rsidRDefault="001470F9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4) 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1470F9">
        <w:rPr>
          <w:rFonts w:ascii="GHEA Grapalat" w:hAnsi="GHEA Grapalat"/>
          <w:sz w:val="24"/>
          <w:szCs w:val="24"/>
          <w:lang w:val="hy-AM"/>
        </w:rPr>
        <w:t>ազմազավակ՝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1FF08D8F" w14:textId="52DA3CA3" w:rsidR="001470F9" w:rsidRPr="001470F9" w:rsidRDefault="001470F9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ab/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չորս, հինգ ան</w:t>
      </w:r>
      <w:r w:rsidR="0044770E">
        <w:rPr>
          <w:rFonts w:ascii="GHEA Grapalat" w:hAnsi="GHEA Grapalat"/>
          <w:sz w:val="24"/>
          <w:szCs w:val="24"/>
          <w:lang w:val="hy-AM"/>
        </w:rPr>
        <w:t xml:space="preserve">չափահաս երեխա ունեցող ընտանիք </w:t>
      </w:r>
      <w:r w:rsidR="0044770E" w:rsidRPr="00076C3A">
        <w:rPr>
          <w:rFonts w:ascii="GHEA Grapalat" w:hAnsi="GHEA Grapalat"/>
          <w:sz w:val="24"/>
          <w:szCs w:val="24"/>
          <w:lang w:val="hy-AM"/>
        </w:rPr>
        <w:t>-2</w:t>
      </w:r>
      <w:r w:rsidRPr="00076C3A">
        <w:rPr>
          <w:rFonts w:ascii="GHEA Grapalat" w:hAnsi="GHEA Grapalat"/>
          <w:sz w:val="24"/>
          <w:szCs w:val="24"/>
          <w:lang w:val="hy-AM"/>
        </w:rPr>
        <w:t xml:space="preserve"> միավոր,</w:t>
      </w:r>
    </w:p>
    <w:p w14:paraId="71D11A59" w14:textId="24F26B56" w:rsidR="0044770E" w:rsidRDefault="001470F9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բ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վեց</w:t>
      </w:r>
      <w:r w:rsidR="0044770E">
        <w:rPr>
          <w:rFonts w:ascii="GHEA Grapalat" w:hAnsi="GHEA Grapalat"/>
          <w:sz w:val="24"/>
          <w:szCs w:val="24"/>
          <w:lang w:val="hy-AM"/>
        </w:rPr>
        <w:t>, յոթ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անչա</w:t>
      </w:r>
      <w:r w:rsidR="0044770E">
        <w:rPr>
          <w:rFonts w:ascii="GHEA Grapalat" w:hAnsi="GHEA Grapalat"/>
          <w:sz w:val="24"/>
          <w:szCs w:val="24"/>
          <w:lang w:val="hy-AM"/>
        </w:rPr>
        <w:t xml:space="preserve">փահաս երեխա ունեցող ընտանիք </w:t>
      </w:r>
      <w:r w:rsidR="0044770E" w:rsidRPr="00076C3A">
        <w:rPr>
          <w:rFonts w:ascii="GHEA Grapalat" w:hAnsi="GHEA Grapalat"/>
          <w:sz w:val="24"/>
          <w:szCs w:val="24"/>
          <w:lang w:val="hy-AM"/>
        </w:rPr>
        <w:t>–  3</w:t>
      </w:r>
      <w:r w:rsidRPr="00076C3A">
        <w:rPr>
          <w:rFonts w:ascii="GHEA Grapalat" w:hAnsi="GHEA Grapalat"/>
          <w:sz w:val="24"/>
          <w:szCs w:val="24"/>
          <w:lang w:val="hy-AM"/>
        </w:rPr>
        <w:t xml:space="preserve"> միավոր,</w:t>
      </w:r>
    </w:p>
    <w:p w14:paraId="6A735D0C" w14:textId="76AC7402" w:rsidR="001470F9" w:rsidRPr="001470F9" w:rsidRDefault="0044770E" w:rsidP="0044770E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գ․ութ և ավելի </w:t>
      </w:r>
      <w:r w:rsidRPr="001470F9">
        <w:rPr>
          <w:rFonts w:ascii="GHEA Grapalat" w:hAnsi="GHEA Grapalat"/>
          <w:sz w:val="24"/>
          <w:szCs w:val="24"/>
          <w:lang w:val="hy-AM"/>
        </w:rPr>
        <w:t>անչափահաս երեխա ունեցող ընտանիք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6C3A">
        <w:rPr>
          <w:rFonts w:ascii="GHEA Grapalat" w:hAnsi="GHEA Grapalat"/>
          <w:sz w:val="24"/>
          <w:szCs w:val="24"/>
          <w:lang w:val="hy-AM"/>
        </w:rPr>
        <w:t>– 4 միավոր</w:t>
      </w:r>
    </w:p>
    <w:p w14:paraId="66C574BE" w14:textId="2BBD4D9C" w:rsidR="001470F9" w:rsidRPr="001470F9" w:rsidRDefault="001470F9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5) պարտադիր ժամկետային զինծառայող ունեցող ընտանիք 2</w:t>
      </w:r>
      <w:r w:rsidR="00E36D4F">
        <w:rPr>
          <w:rFonts w:ascii="GHEA Grapalat" w:hAnsi="GHEA Grapalat"/>
          <w:sz w:val="24"/>
          <w:szCs w:val="24"/>
          <w:lang w:val="hy-AM"/>
        </w:rPr>
        <w:t>-ական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401C7FA1" w14:textId="76549CC7" w:rsidR="001470F9" w:rsidRDefault="001470F9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6) </w:t>
      </w:r>
      <w:r w:rsidR="0037362F">
        <w:rPr>
          <w:rFonts w:ascii="GHEA Grapalat" w:hAnsi="GHEA Grapalat"/>
          <w:sz w:val="24"/>
          <w:szCs w:val="24"/>
          <w:lang w:val="hy-AM"/>
        </w:rPr>
        <w:t>հաշմանդամություն</w:t>
      </w:r>
      <w:r w:rsidR="000877B0">
        <w:rPr>
          <w:rFonts w:ascii="GHEA Grapalat" w:hAnsi="GHEA Grapalat"/>
          <w:sz w:val="24"/>
          <w:szCs w:val="24"/>
          <w:lang w:val="hy-AM"/>
        </w:rPr>
        <w:t>՝</w:t>
      </w:r>
    </w:p>
    <w:p w14:paraId="620DCFDD" w14:textId="28A920F2" w:rsidR="0037362F" w:rsidRDefault="0037362F" w:rsidP="0037362F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ա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1-ին խմբի հաշմանդամությ</w:t>
      </w:r>
      <w:r>
        <w:rPr>
          <w:rFonts w:ascii="GHEA Grapalat" w:hAnsi="GHEA Grapalat"/>
          <w:sz w:val="24"/>
          <w:szCs w:val="24"/>
          <w:lang w:val="hy-AM"/>
        </w:rPr>
        <w:t>ուն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ունեցող ընտանիք</w:t>
      </w:r>
      <w:r>
        <w:rPr>
          <w:rFonts w:ascii="GHEA Grapalat" w:hAnsi="GHEA Grapalat"/>
          <w:sz w:val="24"/>
          <w:szCs w:val="24"/>
          <w:lang w:val="hy-AM"/>
        </w:rPr>
        <w:t xml:space="preserve"> - 3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միավոր</w:t>
      </w:r>
    </w:p>
    <w:p w14:paraId="7C048CF1" w14:textId="186DCCEF" w:rsidR="0037362F" w:rsidRPr="00E36D4F" w:rsidRDefault="0037362F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բ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2-րդ խմբի հաշմանդամությ</w:t>
      </w:r>
      <w:r>
        <w:rPr>
          <w:rFonts w:ascii="GHEA Grapalat" w:hAnsi="GHEA Grapalat"/>
          <w:sz w:val="24"/>
          <w:szCs w:val="24"/>
          <w:lang w:val="hy-AM"/>
        </w:rPr>
        <w:t>ուն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ունեցող ընտանիք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36D4F">
        <w:rPr>
          <w:rFonts w:ascii="GHEA Grapalat" w:hAnsi="GHEA Grapalat"/>
          <w:sz w:val="24"/>
          <w:szCs w:val="24"/>
          <w:lang w:val="hy-AM"/>
        </w:rPr>
        <w:t>- 2 միավոր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20591ED4" w14:textId="60FEC130" w:rsidR="001470F9" w:rsidRPr="001470F9" w:rsidRDefault="001470F9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7</w:t>
      </w:r>
      <w:r w:rsidR="00E36D4F">
        <w:rPr>
          <w:rFonts w:ascii="GHEA Grapalat" w:hAnsi="GHEA Grapalat"/>
          <w:sz w:val="24"/>
          <w:szCs w:val="24"/>
          <w:lang w:val="hy-AM"/>
        </w:rPr>
        <w:t xml:space="preserve"> </w:t>
      </w:r>
      <w:r w:rsidR="00F27C18">
        <w:rPr>
          <w:rFonts w:ascii="GHEA Grapalat" w:hAnsi="GHEA Grapalat"/>
          <w:sz w:val="24"/>
          <w:szCs w:val="24"/>
          <w:lang w:val="hy-AM"/>
        </w:rPr>
        <w:t xml:space="preserve"> հաշմանդամ երեխա ունեցող ընտանիք 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-2 միավոր </w:t>
      </w:r>
    </w:p>
    <w:p w14:paraId="16006E9B" w14:textId="759BF6CD" w:rsidR="001470F9" w:rsidRPr="001470F9" w:rsidRDefault="00F27C18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8) տնակ կացարանում,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ոչ հիմնական շինությունում  կամ 3-րդ կամ </w:t>
      </w:r>
      <w:r w:rsidR="001470F9" w:rsidRPr="00E9698F">
        <w:rPr>
          <w:rFonts w:ascii="GHEA Grapalat" w:hAnsi="GHEA Grapalat"/>
          <w:sz w:val="24"/>
          <w:szCs w:val="24"/>
          <w:lang w:val="hy-AM"/>
        </w:rPr>
        <w:t>4-րդ կարգի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վթարային  ճանաչված շենքում բնակվող ընտանիք - 2 միավոր </w:t>
      </w:r>
    </w:p>
    <w:p w14:paraId="299FDDA4" w14:textId="77777777" w:rsidR="001470F9" w:rsidRPr="001470F9" w:rsidRDefault="001470F9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9)  վարձով  բնակվող ընտանիք - 1 միավոր </w:t>
      </w:r>
    </w:p>
    <w:p w14:paraId="7506B24B" w14:textId="7B581014" w:rsidR="001470F9" w:rsidRPr="001470F9" w:rsidRDefault="001470F9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10) դժբախտ պատահար կամ արտակարգ իրավիճակից </w:t>
      </w:r>
      <w:r w:rsidR="0061547A">
        <w:rPr>
          <w:rFonts w:ascii="GHEA Grapalat" w:hAnsi="GHEA Grapalat"/>
          <w:sz w:val="24"/>
          <w:szCs w:val="24"/>
          <w:lang w:val="hy-AM"/>
        </w:rPr>
        <w:t xml:space="preserve">տուժած ընտանիք - </w:t>
      </w:r>
      <w:r w:rsidR="0061547A" w:rsidRPr="00076C3A">
        <w:rPr>
          <w:rFonts w:ascii="GHEA Grapalat" w:hAnsi="GHEA Grapalat"/>
          <w:sz w:val="24"/>
          <w:szCs w:val="24"/>
          <w:lang w:val="hy-AM"/>
        </w:rPr>
        <w:t>4</w:t>
      </w:r>
      <w:r w:rsidRPr="00076C3A">
        <w:rPr>
          <w:rFonts w:ascii="GHEA Grapalat" w:hAnsi="GHEA Grapalat"/>
          <w:sz w:val="24"/>
          <w:szCs w:val="24"/>
          <w:lang w:val="hy-AM"/>
        </w:rPr>
        <w:t xml:space="preserve"> միավոր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CF2DFA9" w14:textId="29418CF9" w:rsidR="001470F9" w:rsidRPr="001470F9" w:rsidRDefault="00F27C18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>11) դիմելու օրվան նախորդող երեք ամսվա ընթացքում ընտանիքի անդամի մահվան դեպք</w:t>
      </w:r>
      <w:r w:rsidR="0061547A" w:rsidRPr="006154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>- 2 միավոր,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4B6C4256" w14:textId="2F61D5CC" w:rsidR="0061547A" w:rsidRPr="001470F9" w:rsidRDefault="00F27C18" w:rsidP="0061547A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>12) հայրենիքի պաշտպանության ժամանակ զոհված (անհետ կորած) ունեցող ընտանիք</w:t>
      </w:r>
      <w:r w:rsidR="000877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134A3">
        <w:rPr>
          <w:rFonts w:ascii="GHEA Grapalat" w:hAnsi="GHEA Grapalat"/>
          <w:sz w:val="24"/>
          <w:szCs w:val="24"/>
          <w:lang w:val="hy-AM"/>
        </w:rPr>
        <w:t>–</w:t>
      </w:r>
      <w:r w:rsidR="000877B0">
        <w:rPr>
          <w:rFonts w:ascii="GHEA Grapalat" w:hAnsi="GHEA Grapalat"/>
          <w:sz w:val="24"/>
          <w:szCs w:val="24"/>
          <w:lang w:val="hy-AM"/>
        </w:rPr>
        <w:t xml:space="preserve"> </w:t>
      </w:r>
      <w:r w:rsidR="0061547A" w:rsidRPr="001470F9">
        <w:rPr>
          <w:rFonts w:ascii="GHEA Grapalat" w:hAnsi="GHEA Grapalat"/>
          <w:sz w:val="24"/>
          <w:szCs w:val="24"/>
          <w:lang w:val="hy-AM"/>
        </w:rPr>
        <w:t xml:space="preserve">3 միավոր    </w:t>
      </w:r>
    </w:p>
    <w:p w14:paraId="06A1086A" w14:textId="2A3290DD" w:rsidR="001470F9" w:rsidRPr="001470F9" w:rsidRDefault="00F27C18" w:rsidP="0061547A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13) հայրենիքի պաշտպանության ժամանակ  հաշմանդամություն ստացած  անձ ունեցող ընտանիք – 2 միավոր 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6ACC6DA6" w14:textId="77777777" w:rsidR="001470F9" w:rsidRPr="001470F9" w:rsidRDefault="001470F9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14) միայնակ չաշխատող թոշակառու - 2 միավոր </w:t>
      </w:r>
    </w:p>
    <w:p w14:paraId="68E63FFE" w14:textId="77777777" w:rsidR="0061547A" w:rsidRDefault="001470F9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15) միակողմանի ծնողազուրկ երեխա ունեցող ընտանիք</w:t>
      </w:r>
    </w:p>
    <w:p w14:paraId="3F975A69" w14:textId="16148D46" w:rsidR="001470F9" w:rsidRPr="00076C3A" w:rsidRDefault="0061547A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1547A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076C3A">
        <w:rPr>
          <w:rFonts w:ascii="GHEA Grapalat" w:hAnsi="GHEA Grapalat"/>
          <w:sz w:val="24"/>
          <w:szCs w:val="24"/>
          <w:lang w:val="hy-AM"/>
        </w:rPr>
        <w:t>ա</w:t>
      </w:r>
      <w:r w:rsidRPr="00076C3A">
        <w:rPr>
          <w:rFonts w:ascii="Cambria Math" w:hAnsi="Cambria Math"/>
          <w:sz w:val="24"/>
          <w:szCs w:val="24"/>
          <w:lang w:val="hy-AM"/>
        </w:rPr>
        <w:t xml:space="preserve">․ </w:t>
      </w:r>
      <w:r w:rsidR="00A431F8" w:rsidRPr="00076C3A">
        <w:rPr>
          <w:rFonts w:ascii="GHEA Grapalat" w:hAnsi="GHEA Grapalat"/>
          <w:sz w:val="24"/>
          <w:szCs w:val="24"/>
          <w:lang w:val="hy-AM"/>
        </w:rPr>
        <w:t xml:space="preserve">մեկ երեխայի դեպքում </w:t>
      </w:r>
      <w:r w:rsidRPr="00076C3A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076C3A">
        <w:rPr>
          <w:rFonts w:ascii="GHEA Grapalat" w:hAnsi="GHEA Grapalat"/>
          <w:sz w:val="24"/>
          <w:szCs w:val="24"/>
          <w:lang w:val="hy-AM"/>
        </w:rPr>
        <w:t>-</w:t>
      </w:r>
      <w:r w:rsidRPr="00076C3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31F8" w:rsidRPr="00076C3A">
        <w:rPr>
          <w:rFonts w:ascii="GHEA Grapalat" w:hAnsi="GHEA Grapalat"/>
          <w:sz w:val="24"/>
          <w:szCs w:val="24"/>
          <w:lang w:val="hy-AM"/>
        </w:rPr>
        <w:t>2 միավոր,</w:t>
      </w:r>
    </w:p>
    <w:p w14:paraId="2D7C67E2" w14:textId="2EEAFF57" w:rsidR="00A431F8" w:rsidRPr="00076C3A" w:rsidRDefault="00A431F8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76C3A">
        <w:rPr>
          <w:rFonts w:ascii="GHEA Grapalat" w:hAnsi="GHEA Grapalat"/>
          <w:sz w:val="24"/>
          <w:szCs w:val="24"/>
          <w:lang w:val="hy-AM"/>
        </w:rPr>
        <w:t xml:space="preserve">      բ․երկու</w:t>
      </w:r>
      <w:r w:rsidR="00F27C18" w:rsidRPr="00076C3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6C3A">
        <w:rPr>
          <w:rFonts w:ascii="GHEA Grapalat" w:hAnsi="GHEA Grapalat"/>
          <w:sz w:val="24"/>
          <w:szCs w:val="24"/>
          <w:lang w:val="hy-AM"/>
        </w:rPr>
        <w:t>երեխայի դեպքում -3 միավոր</w:t>
      </w:r>
    </w:p>
    <w:p w14:paraId="709D3DEB" w14:textId="7C4352DF" w:rsidR="00A431F8" w:rsidRPr="00076C3A" w:rsidRDefault="00A431F8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76C3A">
        <w:rPr>
          <w:rFonts w:ascii="GHEA Grapalat" w:hAnsi="GHEA Grapalat"/>
          <w:sz w:val="24"/>
          <w:szCs w:val="24"/>
          <w:lang w:val="hy-AM"/>
        </w:rPr>
        <w:t xml:space="preserve">      գ․երեք և ավելի երեխայի դեպքում 4 միավոր</w:t>
      </w:r>
    </w:p>
    <w:p w14:paraId="2C745792" w14:textId="68F15218" w:rsidR="001470F9" w:rsidRPr="001470F9" w:rsidRDefault="001470F9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76C3A">
        <w:rPr>
          <w:rFonts w:ascii="GHEA Grapalat" w:hAnsi="GHEA Grapalat"/>
          <w:sz w:val="24"/>
          <w:szCs w:val="24"/>
          <w:lang w:val="hy-AM"/>
        </w:rPr>
        <w:t xml:space="preserve">     16) կյանքի և առողջության համար վտանգավոր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պայմաններում բնակվող անչափահաս երեխա ունեցող ընտանիք</w:t>
      </w:r>
      <w:r w:rsidR="002D1F78">
        <w:rPr>
          <w:rFonts w:ascii="GHEA Grapalat" w:hAnsi="GHEA Grapalat"/>
          <w:sz w:val="24"/>
          <w:szCs w:val="24"/>
          <w:lang w:val="hy-AM"/>
        </w:rPr>
        <w:t xml:space="preserve"> – </w:t>
      </w:r>
      <w:r w:rsidRPr="001470F9">
        <w:rPr>
          <w:rFonts w:ascii="GHEA Grapalat" w:hAnsi="GHEA Grapalat"/>
          <w:sz w:val="24"/>
          <w:szCs w:val="24"/>
          <w:lang w:val="hy-AM"/>
        </w:rPr>
        <w:t>3</w:t>
      </w:r>
      <w:r w:rsidR="002D1F78">
        <w:rPr>
          <w:rFonts w:ascii="GHEA Grapalat" w:hAnsi="GHEA Grapalat"/>
          <w:sz w:val="24"/>
          <w:szCs w:val="24"/>
          <w:lang w:val="hy-AM"/>
        </w:rPr>
        <w:t xml:space="preserve"> միավոր</w:t>
      </w:r>
    </w:p>
    <w:p w14:paraId="06504553" w14:textId="77777777" w:rsidR="001470F9" w:rsidRPr="001470F9" w:rsidRDefault="001470F9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17) մինչև 23 տարեկան ուսանող  ունեցող ընտանիք -2 միավոր </w:t>
      </w:r>
    </w:p>
    <w:p w14:paraId="508026FE" w14:textId="217AA40D" w:rsidR="001470F9" w:rsidRPr="001470F9" w:rsidRDefault="001470F9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18)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1470F9">
        <w:rPr>
          <w:rFonts w:ascii="GHEA Grapalat" w:hAnsi="GHEA Grapalat"/>
          <w:sz w:val="24"/>
          <w:szCs w:val="24"/>
          <w:lang w:val="hy-AM"/>
        </w:rPr>
        <w:t>ռանց ծնողական խնամքի մնացած երեխա ունեցող ընտանիք</w:t>
      </w:r>
      <w:r w:rsidR="002D1F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/>
          <w:sz w:val="24"/>
          <w:szCs w:val="24"/>
          <w:lang w:val="hy-AM"/>
        </w:rPr>
        <w:t>-</w:t>
      </w:r>
      <w:r w:rsidR="002D1F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3 միավոր </w:t>
      </w:r>
    </w:p>
    <w:p w14:paraId="5F64ADB2" w14:textId="615B70D1" w:rsidR="001470F9" w:rsidRPr="001470F9" w:rsidRDefault="001470F9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19)</w:t>
      </w:r>
      <w:r w:rsidR="002D1F7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խ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նամակալ՝ </w:t>
      </w:r>
      <w:r w:rsidRPr="001470F9">
        <w:rPr>
          <w:rFonts w:ascii="GHEA Grapalat" w:hAnsi="GHEA Grapalat"/>
          <w:sz w:val="24"/>
          <w:szCs w:val="24"/>
          <w:lang w:val="hy-AM"/>
        </w:rPr>
        <w:tab/>
        <w:t>(անգործ</w:t>
      </w:r>
      <w:r w:rsidR="00F27C18">
        <w:rPr>
          <w:rFonts w:ascii="GHEA Grapalat" w:hAnsi="GHEA Grapalat"/>
          <w:sz w:val="24"/>
          <w:szCs w:val="24"/>
          <w:lang w:val="hy-AM"/>
        </w:rPr>
        <w:t>ունակ ճանաչված անձի և անչափահաս</w:t>
      </w:r>
      <w:r w:rsidRPr="001470F9">
        <w:rPr>
          <w:rFonts w:ascii="GHEA Grapalat" w:hAnsi="GHEA Grapalat"/>
          <w:sz w:val="24"/>
          <w:szCs w:val="24"/>
          <w:lang w:val="hy-AM"/>
        </w:rPr>
        <w:t>) ունեցող ընտանիք  -</w:t>
      </w:r>
      <w:r w:rsidR="002D1F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3 միավոր </w:t>
      </w:r>
    </w:p>
    <w:p w14:paraId="3468742F" w14:textId="1495D6B3" w:rsidR="001470F9" w:rsidRPr="001470F9" w:rsidRDefault="001470F9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20)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1470F9">
        <w:rPr>
          <w:rFonts w:ascii="GHEA Grapalat" w:hAnsi="GHEA Grapalat"/>
          <w:sz w:val="24"/>
          <w:szCs w:val="24"/>
          <w:lang w:val="hy-AM"/>
        </w:rPr>
        <w:t>յանքի դժվարին իրավիճակում հայտնված (անհետաձգելի բժշկական միջամտություն,      վիրահատություններ, այլ բժշկական կենտրոն տեղափոխելու անհրաժեշտություն ) ընտանիք</w:t>
      </w:r>
      <w:r w:rsidR="002D1F78">
        <w:rPr>
          <w:rFonts w:ascii="GHEA Grapalat" w:hAnsi="GHEA Grapalat"/>
          <w:sz w:val="24"/>
          <w:szCs w:val="24"/>
          <w:lang w:val="hy-AM"/>
        </w:rPr>
        <w:t xml:space="preserve"> – </w:t>
      </w:r>
      <w:r w:rsidRPr="001470F9">
        <w:rPr>
          <w:rFonts w:ascii="GHEA Grapalat" w:hAnsi="GHEA Grapalat"/>
          <w:sz w:val="24"/>
          <w:szCs w:val="24"/>
          <w:lang w:val="hy-AM"/>
        </w:rPr>
        <w:t>4</w:t>
      </w:r>
      <w:r w:rsidR="002D1F78">
        <w:rPr>
          <w:rFonts w:ascii="GHEA Grapalat" w:hAnsi="GHEA Grapalat"/>
          <w:sz w:val="24"/>
          <w:szCs w:val="24"/>
          <w:lang w:val="hy-AM"/>
        </w:rPr>
        <w:t xml:space="preserve"> միավոր </w:t>
      </w:r>
    </w:p>
    <w:p w14:paraId="263E05D8" w14:textId="2B2EA12F" w:rsidR="001470F9" w:rsidRPr="001470F9" w:rsidRDefault="001470F9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21)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1470F9">
        <w:rPr>
          <w:rFonts w:ascii="GHEA Grapalat" w:hAnsi="GHEA Grapalat"/>
          <w:sz w:val="24"/>
          <w:szCs w:val="24"/>
          <w:lang w:val="hy-AM"/>
        </w:rPr>
        <w:t>նբարենպաստ այլ պայմաններ- 1-ից  4 միավոր (հիմնավորում է լրացուցիչ տեղեկատվությամբ և մասնագետի դիտարկումներով)</w:t>
      </w:r>
    </w:p>
    <w:p w14:paraId="3472EFFC" w14:textId="77777777" w:rsidR="001470F9" w:rsidRPr="001470F9" w:rsidRDefault="001470F9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30. Աջակցությունը ցուցաբերվում է նվազագույն  4  միավոր ստանալու դեպքում: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50BAA444" w14:textId="386D5916" w:rsidR="005153B7" w:rsidRDefault="001470F9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31.Սույն չափորոշիչների իմաստով ընտանիք է համարվում միևնույն հասցեում հաշվառված, մշտապես բնակվող համատեղ տնտեսություն վարող անձանց խումբը, ինչպես նաև՝ միայնակ ապրող անձը։</w:t>
      </w:r>
      <w:r w:rsidR="005153B7">
        <w:rPr>
          <w:rFonts w:ascii="GHEA Grapalat" w:hAnsi="GHEA Grapalat" w:cs="Courier New"/>
          <w:sz w:val="24"/>
          <w:szCs w:val="24"/>
          <w:lang w:val="hy-AM"/>
        </w:rPr>
        <w:tab/>
      </w:r>
    </w:p>
    <w:p w14:paraId="53FB3662" w14:textId="77777777" w:rsidR="001470F9" w:rsidRPr="00347D40" w:rsidRDefault="001470F9" w:rsidP="005C6EA2">
      <w:pPr>
        <w:tabs>
          <w:tab w:val="left" w:pos="284"/>
          <w:tab w:val="left" w:pos="1134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7618EC1" w14:textId="267A3BD3" w:rsidR="005153B7" w:rsidRPr="00347D40" w:rsidRDefault="005153B7" w:rsidP="005C6EA2">
      <w:pPr>
        <w:tabs>
          <w:tab w:val="left" w:pos="1134"/>
        </w:tabs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 w:cs="Sylfaen"/>
          <w:b/>
          <w:sz w:val="24"/>
          <w:szCs w:val="24"/>
          <w:lang w:val="hy-AM"/>
        </w:rPr>
        <w:t>V</w:t>
      </w:r>
      <w:r w:rsidR="001470F9" w:rsidRPr="001470F9">
        <w:rPr>
          <w:rFonts w:ascii="GHEA Grapalat" w:hAnsi="GHEA Grapalat"/>
          <w:b/>
          <w:sz w:val="24"/>
          <w:szCs w:val="24"/>
          <w:lang w:val="hy-AM"/>
        </w:rPr>
        <w:t>I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 w:rsidRPr="00FF3113">
        <w:rPr>
          <w:rFonts w:ascii="GHEA Grapalat" w:hAnsi="GHEA Grapalat" w:cs="Sylfaen"/>
          <w:b/>
          <w:sz w:val="24"/>
          <w:szCs w:val="24"/>
          <w:lang w:val="hy-AM"/>
        </w:rPr>
        <w:t xml:space="preserve">ԱՋԱԿՑՈՒԹՅՈՒՆ ՏՐԱՄԱԴՐԵԼՈՒ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ՓԱԹԵԹԸ</w:t>
      </w:r>
    </w:p>
    <w:p w14:paraId="24AE6133" w14:textId="34040066" w:rsidR="005153B7" w:rsidRDefault="005153B7" w:rsidP="005C6EA2">
      <w:pPr>
        <w:tabs>
          <w:tab w:val="left" w:pos="1134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szCs w:val="24"/>
          <w:lang w:val="hy-AM"/>
        </w:rPr>
        <w:lastRenderedPageBreak/>
        <w:t xml:space="preserve">     </w:t>
      </w:r>
      <w:r w:rsidR="00595BC1">
        <w:rPr>
          <w:rFonts w:ascii="GHEA Grapalat" w:hAnsi="GHEA Grapalat"/>
          <w:sz w:val="24"/>
          <w:szCs w:val="24"/>
          <w:lang w:val="hy-AM"/>
        </w:rPr>
        <w:t>32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FF3113">
        <w:rPr>
          <w:rFonts w:ascii="GHEA Grapalat" w:hAnsi="GHEA Grapalat"/>
          <w:sz w:val="24"/>
          <w:szCs w:val="24"/>
          <w:lang w:val="hy-AM"/>
        </w:rPr>
        <w:t>Աջակցություն տրամադրելու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ամբողջական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փաթեթում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ներառվում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են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փաստաթղթերը՝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1) դիմումը կամ գրությունը.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2) դիմողի և </w:t>
      </w: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(կամ)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նրա ընտանիքի անդամների անձը հաստատող փաստաթղթերի պատճենները</w:t>
      </w:r>
      <w:r w:rsidRPr="00347D40">
        <w:rPr>
          <w:rFonts w:ascii="GHEA Grapalat" w:hAnsi="GHEA Grapalat"/>
          <w:sz w:val="24"/>
          <w:szCs w:val="24"/>
          <w:lang w:val="hy-AM"/>
        </w:rPr>
        <w:t>.</w:t>
      </w:r>
      <w:r w:rsidRPr="00347D40">
        <w:rPr>
          <w:rFonts w:ascii="GHEA Grapalat" w:hAnsi="GHEA Grapalat"/>
          <w:sz w:val="24"/>
          <w:szCs w:val="24"/>
          <w:lang w:val="hy-AM"/>
        </w:rPr>
        <w:br/>
        <w:t xml:space="preserve">     3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sz w:val="24"/>
          <w:szCs w:val="24"/>
          <w:lang w:val="hy-AM"/>
        </w:rPr>
        <w:t xml:space="preserve">ընտանիքի և </w:t>
      </w:r>
      <w:r w:rsidRPr="00FF3113">
        <w:rPr>
          <w:rFonts w:ascii="GHEA Grapalat" w:hAnsi="GHEA Grapalat"/>
          <w:sz w:val="24"/>
          <w:szCs w:val="24"/>
          <w:lang w:val="hy-AM"/>
        </w:rPr>
        <w:t xml:space="preserve">(կամ) 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նրա անդամի սոցիալական կարգավիճակը հավաստող անհրաժեշտ փաստաթղթերի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պատճենները.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    4)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կարիքների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թերթիկը </w:t>
      </w:r>
      <w:r w:rsidRPr="00347D40">
        <w:rPr>
          <w:rFonts w:ascii="GHEA Grapalat" w:hAnsi="GHEA Grapalat"/>
          <w:sz w:val="24"/>
          <w:szCs w:val="24"/>
          <w:lang w:val="hy-AM"/>
        </w:rPr>
        <w:t>(</w:t>
      </w:r>
      <w:r w:rsidRPr="00347D40">
        <w:rPr>
          <w:rFonts w:ascii="GHEA Grapalat" w:hAnsi="GHEA Grapalat" w:cs="Sylfaen"/>
          <w:sz w:val="24"/>
          <w:szCs w:val="24"/>
          <w:lang w:val="hy-AM"/>
        </w:rPr>
        <w:t>ձև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347D40">
        <w:rPr>
          <w:rFonts w:ascii="GHEA Grapalat" w:hAnsi="GHEA Grapalat" w:cs="Arial"/>
          <w:sz w:val="24"/>
          <w:szCs w:val="24"/>
          <w:lang w:val="hy-AM"/>
        </w:rPr>
        <w:t>–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ստորագրվում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է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հանձնաժողովի տունայց կատարած անդամների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կողմից.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</w:p>
    <w:p w14:paraId="50D3A842" w14:textId="77777777" w:rsidR="005153B7" w:rsidRPr="00FF3113" w:rsidRDefault="005153B7" w:rsidP="005C6EA2">
      <w:pPr>
        <w:tabs>
          <w:tab w:val="left" w:pos="1134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     5) հանձնաժողովի եզրակացությունը.</w:t>
      </w:r>
      <w:r w:rsidRPr="00FF3113">
        <w:rPr>
          <w:rFonts w:ascii="GHEA Grapalat" w:hAnsi="GHEA Grapalat" w:cs="Sylfaen"/>
          <w:sz w:val="24"/>
          <w:szCs w:val="24"/>
          <w:lang w:val="hy-AM"/>
        </w:rPr>
        <w:tab/>
      </w:r>
    </w:p>
    <w:p w14:paraId="62EAD7CC" w14:textId="4DA489EA" w:rsidR="005153B7" w:rsidRDefault="005153B7" w:rsidP="005C6EA2">
      <w:pPr>
        <w:tabs>
          <w:tab w:val="left" w:pos="1134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6)</w:t>
      </w: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սոցիալական աշխատողի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կամ գործը վարող համայքային ծառայողի հատուկ </w:t>
      </w:r>
      <w:r w:rsidRPr="00B7602B">
        <w:rPr>
          <w:rFonts w:ascii="GHEA Grapalat" w:hAnsi="GHEA Grapalat" w:cs="Sylfaen"/>
          <w:sz w:val="24"/>
          <w:szCs w:val="24"/>
          <w:lang w:val="hy-AM"/>
        </w:rPr>
        <w:t>եզրակացությունը.</w:t>
      </w:r>
      <w:r w:rsidRPr="00B7602B">
        <w:rPr>
          <w:rFonts w:ascii="GHEA Grapalat" w:hAnsi="GHEA Grapalat" w:cs="Sylfaen"/>
          <w:sz w:val="24"/>
          <w:szCs w:val="24"/>
          <w:lang w:val="hy-AM"/>
        </w:rPr>
        <w:br/>
        <w:t xml:space="preserve">     7) աջակցություն ցուցաբերելու մասին համայնքի </w:t>
      </w:r>
      <w:r w:rsidR="00A117BE" w:rsidRPr="00B7602B">
        <w:rPr>
          <w:rFonts w:ascii="GHEA Grapalat" w:hAnsi="GHEA Grapalat" w:cs="Sylfaen"/>
          <w:sz w:val="24"/>
          <w:szCs w:val="24"/>
          <w:lang w:val="hy-AM"/>
        </w:rPr>
        <w:t xml:space="preserve">ավագանու կամ համայնքի </w:t>
      </w:r>
      <w:r w:rsidRPr="00B7602B">
        <w:rPr>
          <w:rFonts w:ascii="GHEA Grapalat" w:hAnsi="GHEA Grapalat" w:cs="Sylfaen"/>
          <w:sz w:val="24"/>
          <w:szCs w:val="24"/>
          <w:lang w:val="hy-AM"/>
        </w:rPr>
        <w:t>ղեկավարի որոշումը.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</w:t>
      </w:r>
      <w:r>
        <w:rPr>
          <w:rFonts w:ascii="GHEA Grapalat" w:hAnsi="GHEA Grapalat" w:cs="Sylfaen"/>
          <w:sz w:val="24"/>
          <w:szCs w:val="24"/>
          <w:lang w:val="hy-AM"/>
        </w:rPr>
        <w:t>8</w:t>
      </w:r>
      <w:r w:rsidRPr="00347D40">
        <w:rPr>
          <w:rFonts w:ascii="GHEA Grapalat" w:hAnsi="GHEA Grapalat" w:cs="Sylfaen"/>
          <w:sz w:val="24"/>
          <w:szCs w:val="24"/>
          <w:lang w:val="hy-AM"/>
        </w:rPr>
        <w:t>) աջակցությունը դիմողին տրամադրելու փաստը հավաստող փաստաթուղթ։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595BC1">
        <w:rPr>
          <w:rFonts w:ascii="GHEA Grapalat" w:hAnsi="GHEA Grapalat"/>
          <w:sz w:val="24"/>
          <w:szCs w:val="24"/>
          <w:lang w:val="hy-AM"/>
        </w:rPr>
        <w:t>33</w:t>
      </w:r>
      <w:r w:rsidRPr="00347D40">
        <w:rPr>
          <w:rFonts w:ascii="GHEA Grapalat" w:hAnsi="GHEA Grapalat"/>
          <w:sz w:val="24"/>
          <w:szCs w:val="24"/>
          <w:lang w:val="hy-AM"/>
        </w:rPr>
        <w:t>. Հանձնաժողովի քարտուղարը յուրաքանչյուր դեպքի համար կազմում է առանձին գործ</w:t>
      </w:r>
      <w:r w:rsidRPr="0054424F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սոցիալական գործ</w:t>
      </w:r>
      <w:r w:rsidRPr="0054424F">
        <w:rPr>
          <w:rFonts w:ascii="GHEA Grapalat" w:hAnsi="GHEA Grapalat"/>
          <w:sz w:val="24"/>
          <w:szCs w:val="24"/>
          <w:lang w:val="hy-AM"/>
        </w:rPr>
        <w:t>)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և ապահովում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փաթեթի ամբողջականությունը և պահպանվածությունը: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</w:t>
      </w:r>
      <w:r w:rsidR="00595BC1">
        <w:rPr>
          <w:rFonts w:ascii="GHEA Grapalat" w:hAnsi="GHEA Grapalat" w:cs="Sylfaen"/>
          <w:sz w:val="24"/>
          <w:szCs w:val="24"/>
          <w:lang w:val="hy-AM"/>
        </w:rPr>
        <w:t>34</w:t>
      </w:r>
      <w:r w:rsidRPr="00347D40">
        <w:rPr>
          <w:rFonts w:ascii="GHEA Grapalat" w:hAnsi="GHEA Grapalat" w:cs="Sylfaen"/>
          <w:sz w:val="24"/>
          <w:szCs w:val="24"/>
          <w:lang w:val="hy-AM"/>
        </w:rPr>
        <w:t>. Գործերը համարակալվում են արաբական թվերով։ Գործերի համարակալումը յուրաքանչյուր տարի վերսկսվում է։ Ավարտված գործի էջերը համարակալվում են, գործերը կարվում են և կնքվում համայնքի աշխատակազմի կնիքով։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072B74EF" w14:textId="51A38B47" w:rsidR="005153B7" w:rsidRPr="00595BC1" w:rsidRDefault="005153B7" w:rsidP="005C6EA2">
      <w:pPr>
        <w:tabs>
          <w:tab w:val="left" w:pos="1134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014CF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595BC1">
        <w:rPr>
          <w:rFonts w:ascii="GHEA Grapalat" w:hAnsi="GHEA Grapalat" w:cs="Sylfaen"/>
          <w:sz w:val="24"/>
          <w:szCs w:val="24"/>
          <w:lang w:val="hy-AM"/>
        </w:rPr>
        <w:t>35</w:t>
      </w:r>
      <w:r w:rsidR="009E4EC9">
        <w:rPr>
          <w:rFonts w:ascii="GHEA Grapalat" w:hAnsi="GHEA Grapalat" w:cs="Sylfaen"/>
          <w:sz w:val="24"/>
          <w:szCs w:val="24"/>
          <w:lang w:val="hy-AM"/>
        </w:rPr>
        <w:t>.</w:t>
      </w:r>
      <w:r w:rsidR="0075030E">
        <w:rPr>
          <w:rFonts w:ascii="GHEA Grapalat" w:hAnsi="GHEA Grapalat"/>
          <w:sz w:val="24"/>
          <w:szCs w:val="24"/>
          <w:lang w:val="hy-AM"/>
        </w:rPr>
        <w:t>Հայաստանի</w:t>
      </w:r>
      <w:r w:rsidR="0075030E" w:rsidRPr="00957734">
        <w:rPr>
          <w:rFonts w:ascii="GHEA Grapalat" w:hAnsi="GHEA Grapalat"/>
          <w:sz w:val="24"/>
          <w:szCs w:val="24"/>
          <w:lang w:val="hy-AM"/>
        </w:rPr>
        <w:t xml:space="preserve"> </w:t>
      </w:r>
      <w:r w:rsidR="0075030E">
        <w:rPr>
          <w:rFonts w:ascii="GHEA Grapalat" w:hAnsi="GHEA Grapalat"/>
          <w:sz w:val="24"/>
          <w:szCs w:val="24"/>
          <w:lang w:val="hy-AM"/>
        </w:rPr>
        <w:t>Հանրապետության</w:t>
      </w:r>
      <w:r w:rsidR="0075030E" w:rsidRPr="00957734">
        <w:rPr>
          <w:rFonts w:ascii="GHEA Grapalat" w:hAnsi="GHEA Grapalat"/>
          <w:sz w:val="24"/>
          <w:szCs w:val="24"/>
          <w:lang w:val="hy-AM"/>
        </w:rPr>
        <w:t xml:space="preserve"> </w:t>
      </w:r>
      <w:r w:rsidR="009E4EC9">
        <w:rPr>
          <w:rFonts w:ascii="GHEA Grapalat" w:hAnsi="GHEA Grapalat"/>
          <w:sz w:val="24"/>
          <w:szCs w:val="24"/>
          <w:lang w:val="hy-AM"/>
        </w:rPr>
        <w:t>Շիրակի</w:t>
      </w:r>
      <w:r w:rsidR="009E4EC9" w:rsidRPr="00957734">
        <w:rPr>
          <w:rFonts w:ascii="GHEA Grapalat" w:hAnsi="GHEA Grapalat"/>
          <w:sz w:val="24"/>
          <w:szCs w:val="24"/>
          <w:lang w:val="hy-AM"/>
        </w:rPr>
        <w:t xml:space="preserve"> մարզի</w:t>
      </w:r>
      <w:r w:rsidR="009E4EC9">
        <w:rPr>
          <w:rFonts w:ascii="GHEA Grapalat" w:hAnsi="GHEA Grapalat"/>
          <w:sz w:val="24"/>
          <w:szCs w:val="24"/>
          <w:lang w:val="hy-AM"/>
        </w:rPr>
        <w:t xml:space="preserve"> </w:t>
      </w:r>
      <w:r w:rsidR="00804980">
        <w:rPr>
          <w:rFonts w:ascii="GHEA Grapalat" w:hAnsi="GHEA Grapalat" w:cs="Sylfaen"/>
          <w:sz w:val="24"/>
          <w:szCs w:val="24"/>
          <w:lang w:val="hy-AM"/>
        </w:rPr>
        <w:t>Ախուրյանի հ</w:t>
      </w:r>
      <w:r>
        <w:rPr>
          <w:rFonts w:ascii="GHEA Grapalat" w:hAnsi="GHEA Grapalat" w:cs="Sylfaen"/>
          <w:sz w:val="24"/>
          <w:szCs w:val="24"/>
          <w:lang w:val="hy-AM"/>
        </w:rPr>
        <w:t xml:space="preserve">ամայնքապետարանի աշխատակազմի կողմից վարած սոցիալական աջակցության վերաբերյալ գործերը պահպանվում են նաև Էլեկտրոնային եղանակով՝ </w:t>
      </w:r>
      <w:r w:rsidRPr="00435A1C">
        <w:rPr>
          <w:rFonts w:ascii="GHEA Grapalat" w:hAnsi="GHEA Grapalat" w:cs="Sylfaen"/>
          <w:sz w:val="24"/>
          <w:szCs w:val="24"/>
          <w:lang w:val="hy-AM"/>
        </w:rPr>
        <w:t>հաշվառման կրիչներ</w:t>
      </w:r>
      <w:r>
        <w:rPr>
          <w:rFonts w:ascii="GHEA Grapalat" w:hAnsi="GHEA Grapalat" w:cs="Sylfaen"/>
          <w:sz w:val="24"/>
          <w:szCs w:val="24"/>
          <w:lang w:val="hy-AM"/>
        </w:rPr>
        <w:t>ի միջոցով։</w:t>
      </w:r>
    </w:p>
    <w:p w14:paraId="2931B44A" w14:textId="77777777" w:rsidR="005153B7" w:rsidRPr="00595BC1" w:rsidRDefault="005153B7" w:rsidP="005C6EA2">
      <w:pPr>
        <w:tabs>
          <w:tab w:val="left" w:pos="1134"/>
        </w:tabs>
        <w:spacing w:line="360" w:lineRule="auto"/>
        <w:rPr>
          <w:rFonts w:ascii="GHEA Grapalat" w:hAnsi="GHEA Grapalat" w:cs="Sylfaen"/>
          <w:b/>
          <w:lang w:val="hy-AM"/>
        </w:rPr>
      </w:pPr>
    </w:p>
    <w:p w14:paraId="72DE4EF3" w14:textId="77777777" w:rsidR="005153B7" w:rsidRPr="00595BC1" w:rsidRDefault="005153B7" w:rsidP="005C6EA2">
      <w:pPr>
        <w:tabs>
          <w:tab w:val="left" w:pos="1134"/>
        </w:tabs>
        <w:spacing w:line="360" w:lineRule="auto"/>
        <w:jc w:val="right"/>
        <w:rPr>
          <w:rFonts w:ascii="GHEA Grapalat" w:hAnsi="GHEA Grapalat"/>
          <w:b/>
          <w:i/>
          <w:lang w:val="hy-AM"/>
        </w:rPr>
      </w:pPr>
      <w:r w:rsidRPr="00595BC1">
        <w:rPr>
          <w:rFonts w:ascii="GHEA Grapalat" w:hAnsi="GHEA Grapalat" w:cs="Sylfaen"/>
          <w:b/>
          <w:i/>
          <w:lang w:val="hy-AM"/>
        </w:rPr>
        <w:t>Ձև</w:t>
      </w:r>
      <w:r w:rsidRPr="00595BC1">
        <w:rPr>
          <w:rFonts w:ascii="GHEA Grapalat" w:hAnsi="GHEA Grapalat"/>
          <w:b/>
          <w:i/>
          <w:lang w:val="hy-AM"/>
        </w:rPr>
        <w:t xml:space="preserve"> 1</w:t>
      </w:r>
    </w:p>
    <w:p w14:paraId="14AE420E" w14:textId="77777777" w:rsidR="00595BC1" w:rsidRPr="00595BC1" w:rsidRDefault="00595BC1" w:rsidP="005C6EA2">
      <w:pPr>
        <w:tabs>
          <w:tab w:val="left" w:pos="1134"/>
        </w:tabs>
        <w:spacing w:line="360" w:lineRule="auto"/>
        <w:jc w:val="center"/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ԸՆՏԱՆԻՔԻ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u w:val="single"/>
          <w:lang w:val="hy-AM"/>
        </w:rPr>
        <w:t xml:space="preserve">   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ԿԱՐԻՔՆԵՐԻ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  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ԳՆԱՀԱՏՄԱՆ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 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ԹԵՐԹԻԿ</w:t>
      </w:r>
    </w:p>
    <w:p w14:paraId="7C28CC54" w14:textId="4926BB0E" w:rsidR="00595BC1" w:rsidRPr="00595BC1" w:rsidRDefault="00595BC1" w:rsidP="005C6EA2">
      <w:pPr>
        <w:tabs>
          <w:tab w:val="left" w:pos="1134"/>
        </w:tabs>
        <w:spacing w:line="360" w:lineRule="auto"/>
        <w:ind w:firstLine="708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Հայաստանի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Հանրապետության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 </w:t>
      </w:r>
      <w:r w:rsidR="00FB242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————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մարզի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="001B5FFE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————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համայնք</w:t>
      </w:r>
    </w:p>
    <w:p w14:paraId="4433AA07" w14:textId="6E1725DC" w:rsidR="00595BC1" w:rsidRPr="00595BC1" w:rsidRDefault="00595BC1" w:rsidP="005C6EA2">
      <w:pPr>
        <w:tabs>
          <w:tab w:val="left" w:pos="1134"/>
        </w:tabs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«</w:t>
      </w:r>
      <w:r w:rsidRPr="00595BC1">
        <w:rPr>
          <w:rFonts w:ascii="Courier New" w:hAnsi="Courier New" w:cs="Courier New"/>
          <w:b/>
          <w:color w:val="404040" w:themeColor="text1" w:themeTint="BF"/>
          <w:sz w:val="24"/>
          <w:szCs w:val="24"/>
          <w:lang w:val="hy-AM"/>
        </w:rPr>
        <w:t>―――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»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20</w:t>
      </w:r>
      <w:r w:rsidR="00F313D0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——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թ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.</w:t>
      </w:r>
    </w:p>
    <w:p w14:paraId="0D0E9D99" w14:textId="77777777" w:rsidR="00595BC1" w:rsidRPr="00595BC1" w:rsidRDefault="00595BC1" w:rsidP="005C6EA2">
      <w:pPr>
        <w:tabs>
          <w:tab w:val="left" w:pos="1134"/>
        </w:tabs>
        <w:spacing w:line="360" w:lineRule="auto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Ընդհանուր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տվյալներ</w:t>
      </w:r>
    </w:p>
    <w:p w14:paraId="04C09BE6" w14:textId="77777777" w:rsidR="00595BC1" w:rsidRPr="00595BC1" w:rsidRDefault="00595BC1" w:rsidP="005C6EA2">
      <w:pPr>
        <w:tabs>
          <w:tab w:val="left" w:pos="1134"/>
        </w:tabs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Դիմողի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,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ազգանուն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,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հայրանուն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</w:t>
      </w:r>
    </w:p>
    <w:p w14:paraId="6C298B90" w14:textId="77777777" w:rsidR="00595BC1" w:rsidRPr="00595BC1" w:rsidRDefault="00595BC1" w:rsidP="005C6EA2">
      <w:pPr>
        <w:tabs>
          <w:tab w:val="left" w:pos="1134"/>
        </w:tabs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Հասցե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</w:t>
      </w:r>
    </w:p>
    <w:p w14:paraId="10DBF852" w14:textId="77777777" w:rsidR="00595BC1" w:rsidRPr="00595BC1" w:rsidRDefault="00595BC1" w:rsidP="005C6EA2">
      <w:pPr>
        <w:tabs>
          <w:tab w:val="left" w:pos="1134"/>
        </w:tabs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Հեռախոս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</w:t>
      </w:r>
    </w:p>
    <w:p w14:paraId="61D20F92" w14:textId="77777777" w:rsidR="00595BC1" w:rsidRPr="00595BC1" w:rsidRDefault="00595BC1" w:rsidP="005C6EA2">
      <w:pPr>
        <w:tabs>
          <w:tab w:val="left" w:pos="1134"/>
        </w:tabs>
        <w:spacing w:line="360" w:lineRule="auto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lastRenderedPageBreak/>
        <w:t>Ընտանիքի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ժողովրդագրական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տվյալները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7"/>
        <w:gridCol w:w="2320"/>
        <w:gridCol w:w="3659"/>
      </w:tblGrid>
      <w:tr w:rsidR="00595BC1" w:rsidRPr="00595BC1" w14:paraId="3626172C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AC2D34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Անուն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ազգանուն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հայրանուն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F0393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8F685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Ծննդյան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օր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ամիս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տարի</w:t>
            </w:r>
          </w:p>
        </w:tc>
      </w:tr>
      <w:tr w:rsidR="00595BC1" w:rsidRPr="00595BC1" w14:paraId="1A2E2B6E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3B811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C95026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91E6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07FAFEAB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4CCA3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B7378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6595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1A6E7AB5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8A224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10583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428B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79F6FB9F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62BAE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665FD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6218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0074F70E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FF8DA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A80DC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6491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436FB032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6888A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20CF4E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B905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14A969D9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75947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8C931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32D2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</w:tbl>
    <w:p w14:paraId="424E6F37" w14:textId="77777777" w:rsidR="00595BC1" w:rsidRPr="00595BC1" w:rsidRDefault="00595BC1" w:rsidP="005C6EA2">
      <w:pPr>
        <w:tabs>
          <w:tab w:val="left" w:pos="1134"/>
        </w:tabs>
        <w:spacing w:line="360" w:lineRule="auto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Ընտանիքի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իրավիճակը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6382"/>
      </w:tblGrid>
      <w:tr w:rsidR="00595BC1" w:rsidRPr="00595BC1" w14:paraId="0AF6A69C" w14:textId="77777777" w:rsidTr="00435E07">
        <w:tc>
          <w:tcPr>
            <w:tcW w:w="3189" w:type="dxa"/>
          </w:tcPr>
          <w:p w14:paraId="560D7276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Իրավիճակ</w:t>
            </w:r>
          </w:p>
        </w:tc>
        <w:tc>
          <w:tcPr>
            <w:tcW w:w="6382" w:type="dxa"/>
          </w:tcPr>
          <w:p w14:paraId="5CECFEC5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Ն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</w:rPr>
              <w:t>կարագիր</w:t>
            </w:r>
          </w:p>
        </w:tc>
      </w:tr>
      <w:tr w:rsidR="00595BC1" w:rsidRPr="00595BC1" w14:paraId="27B4B9E1" w14:textId="77777777" w:rsidTr="00435E07">
        <w:tc>
          <w:tcPr>
            <w:tcW w:w="3189" w:type="dxa"/>
          </w:tcPr>
          <w:p w14:paraId="33625663" w14:textId="77777777" w:rsidR="00595BC1" w:rsidRPr="00595BC1" w:rsidRDefault="00595BC1" w:rsidP="00C17EF8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Բնակարանային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382" w:type="dxa"/>
          </w:tcPr>
          <w:p w14:paraId="5E98D1C7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4A1B1E0" w14:textId="77777777" w:rsidTr="00435E07">
        <w:tc>
          <w:tcPr>
            <w:tcW w:w="3189" w:type="dxa"/>
          </w:tcPr>
          <w:p w14:paraId="5B4BA682" w14:textId="77777777" w:rsidR="00595BC1" w:rsidRPr="00595BC1" w:rsidRDefault="00595BC1" w:rsidP="00C17EF8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Կոմունալ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կենցաղային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սանիտարա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-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հիգիենիկ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382" w:type="dxa"/>
          </w:tcPr>
          <w:p w14:paraId="003FA4CB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C1F873D" w14:textId="77777777" w:rsidTr="00435E07">
        <w:tc>
          <w:tcPr>
            <w:tcW w:w="3189" w:type="dxa"/>
          </w:tcPr>
          <w:p w14:paraId="6A31A5B5" w14:textId="77777777" w:rsidR="00595BC1" w:rsidRPr="00595BC1" w:rsidRDefault="00595BC1" w:rsidP="00C17EF8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Աշխատանքով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14:paraId="0DAEF5FC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B04DCE0" w14:textId="77777777" w:rsidTr="00435E07">
        <w:trPr>
          <w:trHeight w:val="928"/>
        </w:trPr>
        <w:tc>
          <w:tcPr>
            <w:tcW w:w="3189" w:type="dxa"/>
          </w:tcPr>
          <w:p w14:paraId="3093D59A" w14:textId="77777777" w:rsidR="00595BC1" w:rsidRPr="00595BC1" w:rsidRDefault="00595BC1" w:rsidP="00C17EF8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6382" w:type="dxa"/>
          </w:tcPr>
          <w:p w14:paraId="32762F64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902BFEE" w14:textId="77777777" w:rsidTr="00435E07">
        <w:tc>
          <w:tcPr>
            <w:tcW w:w="3189" w:type="dxa"/>
          </w:tcPr>
          <w:p w14:paraId="049A7D82" w14:textId="77777777" w:rsidR="00595BC1" w:rsidRPr="00595BC1" w:rsidRDefault="00595BC1" w:rsidP="00C17EF8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Հագուստով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6382" w:type="dxa"/>
          </w:tcPr>
          <w:p w14:paraId="35CD88B8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480E52DA" w14:textId="77777777" w:rsidTr="00435E07">
        <w:tc>
          <w:tcPr>
            <w:tcW w:w="3189" w:type="dxa"/>
          </w:tcPr>
          <w:p w14:paraId="6989D311" w14:textId="77777777" w:rsidR="00595BC1" w:rsidRPr="00595BC1" w:rsidRDefault="00595BC1" w:rsidP="00C17EF8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Սննդով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14:paraId="6773298F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3F5F128D" w14:textId="77777777" w:rsidTr="00435E07">
        <w:tc>
          <w:tcPr>
            <w:tcW w:w="3189" w:type="dxa"/>
          </w:tcPr>
          <w:p w14:paraId="688D515B" w14:textId="77777777" w:rsidR="00595BC1" w:rsidRPr="00595BC1" w:rsidRDefault="00595BC1" w:rsidP="00C17EF8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Առողջապահական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կարիքներ</w:t>
            </w:r>
          </w:p>
        </w:tc>
        <w:tc>
          <w:tcPr>
            <w:tcW w:w="6382" w:type="dxa"/>
          </w:tcPr>
          <w:p w14:paraId="1076F9EF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550754E9" w14:textId="77777777" w:rsidTr="00435E07">
        <w:trPr>
          <w:trHeight w:val="674"/>
        </w:trPr>
        <w:tc>
          <w:tcPr>
            <w:tcW w:w="3189" w:type="dxa"/>
          </w:tcPr>
          <w:p w14:paraId="3D578510" w14:textId="77777777" w:rsidR="00595BC1" w:rsidRPr="00595BC1" w:rsidRDefault="00595BC1" w:rsidP="00C17EF8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</w:p>
          <w:p w14:paraId="6198887C" w14:textId="77777777" w:rsidR="00595BC1" w:rsidRPr="00595BC1" w:rsidRDefault="00595BC1" w:rsidP="00C17EF8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382" w:type="dxa"/>
          </w:tcPr>
          <w:p w14:paraId="33B8D670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155160C3" w14:textId="77777777" w:rsidR="00595BC1" w:rsidRPr="00595BC1" w:rsidRDefault="00595BC1" w:rsidP="00C17EF8">
      <w:pPr>
        <w:tabs>
          <w:tab w:val="left" w:pos="1134"/>
        </w:tabs>
        <w:spacing w:after="0" w:line="360" w:lineRule="auto"/>
        <w:ind w:firstLine="708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սոցիալական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կապերը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95BC1" w:rsidRPr="00957734" w14:paraId="26CC06CF" w14:textId="77777777" w:rsidTr="00435E07">
        <w:tc>
          <w:tcPr>
            <w:tcW w:w="9855" w:type="dxa"/>
            <w:gridSpan w:val="2"/>
          </w:tcPr>
          <w:p w14:paraId="6DF9E4D1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Հարազատներ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ընկերներ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ծանոթներ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հասարակական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կազմակերպություններ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lastRenderedPageBreak/>
              <w:t>համայնք</w:t>
            </w:r>
          </w:p>
        </w:tc>
      </w:tr>
      <w:tr w:rsidR="00595BC1" w:rsidRPr="00595BC1" w14:paraId="1AD23762" w14:textId="77777777" w:rsidTr="00435E07">
        <w:tc>
          <w:tcPr>
            <w:tcW w:w="4927" w:type="dxa"/>
          </w:tcPr>
          <w:p w14:paraId="7C2E07CA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lastRenderedPageBreak/>
              <w:t>տվյալներ</w:t>
            </w:r>
          </w:p>
        </w:tc>
        <w:tc>
          <w:tcPr>
            <w:tcW w:w="4928" w:type="dxa"/>
          </w:tcPr>
          <w:p w14:paraId="0CEDD35C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կարգավիճակ</w:t>
            </w:r>
          </w:p>
        </w:tc>
      </w:tr>
      <w:tr w:rsidR="00595BC1" w:rsidRPr="00595BC1" w14:paraId="406713D0" w14:textId="77777777" w:rsidTr="00435E07">
        <w:tc>
          <w:tcPr>
            <w:tcW w:w="4927" w:type="dxa"/>
          </w:tcPr>
          <w:p w14:paraId="0DA35E9B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14:paraId="4F711608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71491DD" w14:textId="77777777" w:rsidTr="00435E07">
        <w:tc>
          <w:tcPr>
            <w:tcW w:w="4927" w:type="dxa"/>
          </w:tcPr>
          <w:p w14:paraId="4D6FE369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14:paraId="58740C9C" w14:textId="77777777" w:rsidR="00595BC1" w:rsidRPr="00595BC1" w:rsidRDefault="00595BC1" w:rsidP="00C17EF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6B2CB947" w14:textId="77777777" w:rsidR="00595BC1" w:rsidRPr="00595BC1" w:rsidRDefault="00595BC1" w:rsidP="005C6EA2">
      <w:pPr>
        <w:tabs>
          <w:tab w:val="left" w:pos="1134"/>
        </w:tabs>
        <w:spacing w:line="360" w:lineRule="auto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Լրացուցիչ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տեղեկատվություն</w:t>
      </w:r>
    </w:p>
    <w:p w14:paraId="2DCCCB82" w14:textId="77777777" w:rsidR="00595BC1" w:rsidRPr="00595BC1" w:rsidRDefault="00595BC1" w:rsidP="005C6EA2">
      <w:pPr>
        <w:tabs>
          <w:tab w:val="left" w:pos="1134"/>
        </w:tabs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</w:p>
    <w:p w14:paraId="5FA09BA3" w14:textId="2311206F" w:rsidR="00595BC1" w:rsidRPr="00595BC1" w:rsidRDefault="00595BC1" w:rsidP="005C6EA2">
      <w:pPr>
        <w:tabs>
          <w:tab w:val="left" w:pos="1134"/>
        </w:tabs>
        <w:spacing w:line="360" w:lineRule="auto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Մասնագետի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դիտարկումներ</w:t>
      </w:r>
    </w:p>
    <w:p w14:paraId="2F7FB5FA" w14:textId="77777777" w:rsidR="00595BC1" w:rsidRPr="00595BC1" w:rsidRDefault="00595BC1" w:rsidP="005C6EA2">
      <w:pPr>
        <w:tabs>
          <w:tab w:val="left" w:pos="1134"/>
        </w:tabs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14:paraId="5174F1AA" w14:textId="77777777" w:rsidR="00595BC1" w:rsidRPr="00595BC1" w:rsidRDefault="00595BC1" w:rsidP="005C6EA2">
      <w:pPr>
        <w:tabs>
          <w:tab w:val="left" w:pos="1134"/>
        </w:tabs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Լուսանկար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ներ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</w:rPr>
        <w:t>ա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ռկայություն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>(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անհրաժեշտության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դեպքում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>)</w:t>
      </w:r>
    </w:p>
    <w:tbl>
      <w:tblPr>
        <w:tblpPr w:leftFromText="180" w:rightFromText="180" w:vertAnchor="text" w:horzAnchor="page" w:tblpX="5841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</w:tblGrid>
      <w:tr w:rsidR="00595BC1" w:rsidRPr="00595BC1" w14:paraId="436D9041" w14:textId="77777777" w:rsidTr="00435E07">
        <w:trPr>
          <w:trHeight w:val="386"/>
        </w:trPr>
        <w:tc>
          <w:tcPr>
            <w:tcW w:w="465" w:type="dxa"/>
          </w:tcPr>
          <w:p w14:paraId="0E67E94B" w14:textId="77777777" w:rsidR="00595BC1" w:rsidRPr="00595BC1" w:rsidRDefault="00595BC1" w:rsidP="005C6EA2">
            <w:pPr>
              <w:tabs>
                <w:tab w:val="left" w:pos="1134"/>
              </w:tabs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</w:tbl>
    <w:p w14:paraId="5D43D551" w14:textId="77777777" w:rsidR="00595BC1" w:rsidRPr="00595BC1" w:rsidRDefault="00595BC1" w:rsidP="005C6EA2">
      <w:pPr>
        <w:tabs>
          <w:tab w:val="left" w:pos="1134"/>
          <w:tab w:val="left" w:pos="4200"/>
        </w:tabs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ab/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ab/>
      </w:r>
    </w:p>
    <w:p w14:paraId="6701D169" w14:textId="345ED71F" w:rsidR="00595BC1" w:rsidRPr="006549B4" w:rsidRDefault="00595BC1" w:rsidP="00216919">
      <w:pPr>
        <w:tabs>
          <w:tab w:val="left" w:pos="1134"/>
        </w:tabs>
        <w:spacing w:after="0" w:line="240" w:lineRule="auto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>_________________________________________________________________________</w:t>
      </w:r>
    </w:p>
    <w:p w14:paraId="4BCB8FCC" w14:textId="77777777" w:rsidR="00595BC1" w:rsidRPr="00595BC1" w:rsidRDefault="00595BC1" w:rsidP="005C6EA2">
      <w:pPr>
        <w:tabs>
          <w:tab w:val="left" w:pos="1134"/>
        </w:tabs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Աշխատանքային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խմբի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անդամների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տորագրությունները</w:t>
      </w:r>
    </w:p>
    <w:p w14:paraId="49293D32" w14:textId="77777777" w:rsidR="00595BC1" w:rsidRPr="00595BC1" w:rsidRDefault="00595BC1" w:rsidP="005C6EA2">
      <w:pPr>
        <w:tabs>
          <w:tab w:val="left" w:pos="1134"/>
        </w:tabs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4E1D7E88" w14:textId="77777777" w:rsidR="00595BC1" w:rsidRPr="00595BC1" w:rsidRDefault="00595BC1" w:rsidP="005C6EA2">
      <w:pPr>
        <w:tabs>
          <w:tab w:val="left" w:pos="1134"/>
        </w:tabs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5C8BF94D" w14:textId="77777777" w:rsidR="00595BC1" w:rsidRPr="00595BC1" w:rsidRDefault="00595BC1" w:rsidP="005C6EA2">
      <w:pPr>
        <w:tabs>
          <w:tab w:val="left" w:pos="1134"/>
        </w:tabs>
        <w:spacing w:after="0" w:line="240" w:lineRule="auto"/>
        <w:ind w:firstLine="708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կարիքների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գնահատման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սանդղակ</w:t>
      </w:r>
    </w:p>
    <w:tbl>
      <w:tblPr>
        <w:tblpPr w:leftFromText="180" w:rightFromText="180" w:vertAnchor="text" w:horzAnchor="margin" w:tblpXSpec="center" w:tblpY="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6794"/>
        <w:gridCol w:w="1701"/>
        <w:gridCol w:w="1559"/>
      </w:tblGrid>
      <w:tr w:rsidR="00595BC1" w:rsidRPr="00595BC1" w14:paraId="3B157876" w14:textId="77777777" w:rsidTr="00595BC1">
        <w:trPr>
          <w:trHeight w:val="699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ED45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N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631ED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>Չափորոշիչ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64457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ind w:hanging="372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Չափորոշիչի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սահմանված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E88A7B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ստացած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միավորը</w:t>
            </w:r>
          </w:p>
        </w:tc>
      </w:tr>
      <w:tr w:rsidR="00595BC1" w:rsidRPr="00595BC1" w14:paraId="586B6F06" w14:textId="77777777" w:rsidTr="00595BC1">
        <w:trPr>
          <w:trHeight w:val="40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B105F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6FED9E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Նպաստառու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>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BAFD3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94FAEE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1BE47CC9" w14:textId="77777777" w:rsidTr="00595BC1">
        <w:trPr>
          <w:trHeight w:val="401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F2F0B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C8820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Միայնակ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մայր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CEDFE8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70AE89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785F0FA9" w14:textId="77777777" w:rsidTr="00216919">
        <w:trPr>
          <w:trHeight w:val="801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3FBA5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9AD7F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>Ա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մուսնալուծված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խնամքին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գտնվող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1E90F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86AB1A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12FCCC4B" w14:textId="77777777" w:rsidTr="00595BC1">
        <w:trPr>
          <w:trHeight w:val="68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8B31D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2C4EF5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Բազմազավակ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՝</w:t>
            </w:r>
          </w:p>
          <w:p w14:paraId="5BC379A1" w14:textId="13E74FA5" w:rsidR="00595BC1" w:rsidRPr="00595BC1" w:rsidRDefault="00595BC1" w:rsidP="001E2C66">
            <w:pPr>
              <w:pStyle w:val="a5"/>
              <w:numPr>
                <w:ilvl w:val="0"/>
                <w:numId w:val="28"/>
              </w:numPr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չորս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հինգ</w:t>
            </w:r>
            <w:r w:rsidR="001E2C66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, վեց, յոթ, ութ և ավելի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)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DFEC2" w14:textId="4471CB81" w:rsidR="00595BC1" w:rsidRPr="00216919" w:rsidRDefault="001E2C66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  <w:r w:rsidR="00595BC1"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1AC3608D" w14:textId="5C98F2DF" w:rsidR="00595BC1" w:rsidRPr="00216919" w:rsidRDefault="001E2C66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  <w:p w14:paraId="545BAF4D" w14:textId="5DCC1E41" w:rsidR="00595BC1" w:rsidRPr="00216919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="001E2C66"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611202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7A509A9F" w14:textId="77777777" w:rsidTr="00595BC1">
        <w:trPr>
          <w:trHeight w:val="7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60C80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en-US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8A4744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Պարտադիր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ժամկետային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զինծառայող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յուրաքանչյուրին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DCE175" w14:textId="77777777" w:rsidR="00595BC1" w:rsidRPr="00216919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2129B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657C5311" w14:textId="77777777" w:rsidTr="00595BC1">
        <w:trPr>
          <w:trHeight w:val="510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8CF8F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6</w:t>
            </w:r>
          </w:p>
          <w:p w14:paraId="614F55EC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  <w:p w14:paraId="3BA028AF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5A0BD" w14:textId="1D6AB10D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ին</w:t>
            </w:r>
            <w:r w:rsidR="001E2C66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,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2-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խմբի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հաշմանդամություն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30163B" w14:textId="13911E70" w:rsidR="001E2C66" w:rsidRPr="00216919" w:rsidRDefault="001E2C66" w:rsidP="001E2C6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  <w:p w14:paraId="1FD19AF8" w14:textId="77777777" w:rsidR="001E2C66" w:rsidRPr="00216919" w:rsidRDefault="001E2C66" w:rsidP="001E2C6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  <w:p w14:paraId="2C341A00" w14:textId="3A5593C1" w:rsidR="00595BC1" w:rsidRPr="00216919" w:rsidRDefault="00E36CCF" w:rsidP="001E2C6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2</w:t>
            </w:r>
            <w:r w:rsidR="001E2C66"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 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D63356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52B22D64" w14:textId="77777777" w:rsidTr="00595BC1">
        <w:trPr>
          <w:trHeight w:val="4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B916F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73C7F" w14:textId="068DC078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="001E2C66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յ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13B8A0A4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F77883" w14:textId="77777777" w:rsidR="00595BC1" w:rsidRPr="00216919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717A0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7018B20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42E1F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  <w:p w14:paraId="21EA181B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AB8A2B" w14:textId="0AD2332C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Տնակ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="00F27C18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կացարան,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ոչ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հիմնական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շինությունում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3-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4-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կարգի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վթարային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ճանաչված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շենքում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05C9A" w14:textId="77777777" w:rsidR="00595BC1" w:rsidRPr="00216919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4D56A2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F12A487" w14:textId="77777777" w:rsidTr="00595BC1">
        <w:trPr>
          <w:trHeight w:val="508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31149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ADC03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Վարձով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D7254D" w14:textId="77777777" w:rsidR="00595BC1" w:rsidRPr="00216919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EC184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328DCF7D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EC0C0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en-US"/>
              </w:rPr>
              <w:t>10</w:t>
            </w:r>
          </w:p>
          <w:p w14:paraId="47753E9F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02E6D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Դժբախտ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պատահար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արտակարգ</w:t>
            </w: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իրավիճակից</w:t>
            </w: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տեխնածին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աղետից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տուժած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32158A" w14:textId="7DD81B8E" w:rsidR="00595BC1" w:rsidRPr="00595BC1" w:rsidRDefault="00216919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713869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8F1DFC5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DC2DC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11</w:t>
            </w:r>
          </w:p>
          <w:p w14:paraId="79091A3B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3CD854" w14:textId="54670505" w:rsidR="00595BC1" w:rsidRPr="001E2C66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Դիմելու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օրվան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նախորդող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երեք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ամսվա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ընթացքում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անդամի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մահվան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դեպք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3D0C1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C4578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D6C8B3E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22D82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89CC2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Հայրենիքի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պաշտպանության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ժամանակ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զոհված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անհետ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կորած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E291B8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FD387A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3552A9CC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6AB14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13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7E0B48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Հայրենիքի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պաշտպանության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ժամանակ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հաշմանդամություն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ստացած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3D473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7A0D08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E07CEB9" w14:textId="77777777" w:rsidTr="00595BC1">
        <w:trPr>
          <w:trHeight w:val="48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8D24C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8899F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Միայնակ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չաշխատող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թոշակառու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474B3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7DCBFF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1E203E3" w14:textId="77777777" w:rsidTr="00595BC1">
        <w:trPr>
          <w:trHeight w:val="34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28E49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6962C1" w14:textId="29CAEBBD" w:rsidR="00595BC1" w:rsidRPr="00595BC1" w:rsidRDefault="00595BC1" w:rsidP="00E36CC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Միակողմանի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ծնողազուրկ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="00E36CCF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՝ մեկ, երկու, երեք և ավելի։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FD8CB2" w14:textId="77777777" w:rsidR="00216919" w:rsidRPr="00216919" w:rsidRDefault="00216919" w:rsidP="0021691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  <w:r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790B7F46" w14:textId="77777777" w:rsidR="00216919" w:rsidRPr="00216919" w:rsidRDefault="00216919" w:rsidP="0021691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  <w:p w14:paraId="2EFE76F5" w14:textId="491E8EF3" w:rsidR="00595BC1" w:rsidRPr="00595BC1" w:rsidRDefault="00216919" w:rsidP="0021691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21691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265D9B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2C38B99" w14:textId="77777777" w:rsidTr="00595BC1">
        <w:trPr>
          <w:trHeight w:val="53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BE99D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6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FE172F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Կյանքի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առողջության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վտանգավոր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CC3653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4CD63C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0942B71" w14:textId="77777777" w:rsidTr="00595BC1">
        <w:trPr>
          <w:trHeight w:val="50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F3137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17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9FF382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Մինչև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23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տարեկան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ուսնող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4D849E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E55255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1ECCCCDF" w14:textId="77777777" w:rsidTr="00595BC1">
        <w:trPr>
          <w:trHeight w:val="26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38078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43D15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Երկողմանի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ծնողազուրկի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ԱԾԽՄ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81F07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216919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AB258F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D95222D" w14:textId="77777777" w:rsidTr="00595BC1">
        <w:trPr>
          <w:trHeight w:val="53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C4C79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6E800B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Խնամակալ՝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անգործունակ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ճանաչված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3307C8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38C9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287E4E0" w14:textId="77777777" w:rsidTr="00595BC1">
        <w:trPr>
          <w:trHeight w:val="545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0A2B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20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BC3CC" w14:textId="494F6EB7" w:rsidR="00595BC1" w:rsidRPr="00595BC1" w:rsidRDefault="00595BC1" w:rsidP="005C6EA2">
            <w:pPr>
              <w:pStyle w:val="ae"/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Կյանքի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դժվարին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իրավիճակում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="001E2C66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հայտնվա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 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անհետաձգելի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բժշկական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միջամտություն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,    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վիրահատություններ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բժշկական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կենտրոն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տեղափոխելու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անհրաժեշտություն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  <w:p w14:paraId="0FE36173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E2151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0DE2B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88350D1" w14:textId="77777777" w:rsidTr="00595BC1">
        <w:trPr>
          <w:trHeight w:val="60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2344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21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9C2E5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անբարենպաստ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79A697D7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C0C58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1-4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23B8C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192AD280" w14:textId="77777777" w:rsidTr="00595BC1">
        <w:trPr>
          <w:trHeight w:val="219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0512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F3E48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Ընդամենը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53994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ED26A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7EB5637" w14:textId="77777777" w:rsidTr="00595BC1">
        <w:trPr>
          <w:trHeight w:val="234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2F80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D016A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C1706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C2103" w14:textId="77777777" w:rsidR="00595BC1" w:rsidRPr="00595BC1" w:rsidRDefault="00595BC1" w:rsidP="005C6EA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1A576BED" w14:textId="77777777" w:rsidR="00595BC1" w:rsidRPr="00595BC1" w:rsidRDefault="00595BC1" w:rsidP="005C6EA2">
      <w:pPr>
        <w:pBdr>
          <w:top w:val="single" w:sz="6" w:space="1" w:color="auto"/>
          <w:bottom w:val="single" w:sz="6" w:space="1" w:color="auto"/>
        </w:pBdr>
        <w:tabs>
          <w:tab w:val="left" w:pos="1134"/>
        </w:tabs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26D424F6" w14:textId="77777777" w:rsidR="00595BC1" w:rsidRPr="00595BC1" w:rsidRDefault="00595BC1" w:rsidP="005C6EA2">
      <w:pPr>
        <w:pBdr>
          <w:bottom w:val="single" w:sz="6" w:space="1" w:color="auto"/>
          <w:between w:val="single" w:sz="6" w:space="1" w:color="auto"/>
        </w:pBdr>
        <w:tabs>
          <w:tab w:val="left" w:pos="1134"/>
        </w:tabs>
        <w:spacing w:after="0" w:line="240" w:lineRule="auto"/>
        <w:ind w:firstLine="708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</w:pPr>
    </w:p>
    <w:p w14:paraId="339ABE3F" w14:textId="77777777" w:rsidR="00595BC1" w:rsidRPr="00595BC1" w:rsidRDefault="00595BC1" w:rsidP="005C6EA2">
      <w:pPr>
        <w:tabs>
          <w:tab w:val="left" w:pos="1134"/>
        </w:tabs>
        <w:spacing w:after="0" w:line="240" w:lineRule="auto"/>
        <w:ind w:firstLine="567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Աշխատանքային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խմբի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անդամների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ստորագրությունները</w:t>
      </w:r>
    </w:p>
    <w:p w14:paraId="5281384C" w14:textId="77777777" w:rsidR="00595BC1" w:rsidRPr="00595BC1" w:rsidRDefault="00595BC1" w:rsidP="005C6EA2">
      <w:pPr>
        <w:tabs>
          <w:tab w:val="left" w:pos="1134"/>
        </w:tabs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645E6750" w14:textId="77777777" w:rsidR="00595BC1" w:rsidRPr="00595BC1" w:rsidRDefault="00595BC1" w:rsidP="005C6EA2">
      <w:pPr>
        <w:tabs>
          <w:tab w:val="left" w:pos="1134"/>
        </w:tabs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12D65565" w14:textId="77777777" w:rsidR="005153B7" w:rsidRDefault="005153B7" w:rsidP="005C6EA2">
      <w:pPr>
        <w:tabs>
          <w:tab w:val="left" w:pos="1134"/>
        </w:tabs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4396D1FE" w14:textId="77777777" w:rsidR="005153B7" w:rsidRDefault="005153B7" w:rsidP="005C6EA2">
      <w:pPr>
        <w:tabs>
          <w:tab w:val="left" w:pos="1134"/>
        </w:tabs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047B3F5A" w14:textId="77777777" w:rsidR="005153B7" w:rsidRPr="00347D40" w:rsidRDefault="005153B7" w:rsidP="005C6EA2">
      <w:pPr>
        <w:tabs>
          <w:tab w:val="left" w:pos="1134"/>
        </w:tabs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14:paraId="073A0071" w14:textId="77777777" w:rsidR="005153B7" w:rsidRDefault="005153B7" w:rsidP="005C6EA2">
      <w:pPr>
        <w:tabs>
          <w:tab w:val="left" w:pos="1134"/>
        </w:tabs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14:paraId="7E07A8C4" w14:textId="77777777" w:rsidR="005153B7" w:rsidRDefault="005153B7" w:rsidP="005C6EA2">
      <w:pPr>
        <w:tabs>
          <w:tab w:val="left" w:pos="1134"/>
        </w:tabs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14:paraId="33FC2003" w14:textId="77777777" w:rsidR="003024B2" w:rsidRPr="009D0A52" w:rsidRDefault="003024B2" w:rsidP="005C6EA2">
      <w:pPr>
        <w:tabs>
          <w:tab w:val="left" w:pos="1134"/>
        </w:tabs>
        <w:rPr>
          <w:lang w:val="hy-AM"/>
        </w:rPr>
      </w:pPr>
    </w:p>
    <w:sectPr w:rsidR="003024B2" w:rsidRPr="009D0A52" w:rsidSect="00832A1E">
      <w:footerReference w:type="default" r:id="rId7"/>
      <w:pgSz w:w="11906" w:h="16838"/>
      <w:pgMar w:top="340" w:right="707" w:bottom="28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EA34B" w14:textId="77777777" w:rsidR="004B450A" w:rsidRDefault="004B450A">
      <w:pPr>
        <w:spacing w:after="0" w:line="240" w:lineRule="auto"/>
      </w:pPr>
      <w:r>
        <w:separator/>
      </w:r>
    </w:p>
  </w:endnote>
  <w:endnote w:type="continuationSeparator" w:id="0">
    <w:p w14:paraId="68B9C8BA" w14:textId="77777777" w:rsidR="004B450A" w:rsidRDefault="004B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A1BEC" w14:textId="77777777" w:rsidR="00140FAA" w:rsidRDefault="00140FAA">
    <w:pPr>
      <w:pStyle w:val="a8"/>
      <w:jc w:val="right"/>
    </w:pPr>
  </w:p>
  <w:p w14:paraId="5FDE08E5" w14:textId="77777777" w:rsidR="00140FAA" w:rsidRDefault="00140F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C2293" w14:textId="77777777" w:rsidR="004B450A" w:rsidRDefault="004B450A">
      <w:pPr>
        <w:spacing w:after="0" w:line="240" w:lineRule="auto"/>
      </w:pPr>
      <w:r>
        <w:separator/>
      </w:r>
    </w:p>
  </w:footnote>
  <w:footnote w:type="continuationSeparator" w:id="0">
    <w:p w14:paraId="304F5880" w14:textId="77777777" w:rsidR="004B450A" w:rsidRDefault="004B4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04C35340"/>
    <w:multiLevelType w:val="multilevel"/>
    <w:tmpl w:val="312848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Sylfaen" w:eastAsia="Times New Roman" w:hAnsi="Sylfaen" w:cs="Times New Roman"/>
        <w:lang w:val="hy-AM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59C5B57"/>
    <w:multiLevelType w:val="hybridMultilevel"/>
    <w:tmpl w:val="95A2EC90"/>
    <w:lvl w:ilvl="0" w:tplc="EE5CBD38">
      <w:start w:val="1"/>
      <w:numFmt w:val="decimal"/>
      <w:lvlText w:val="%1."/>
      <w:lvlJc w:val="left"/>
      <w:pPr>
        <w:ind w:left="766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A730DC9"/>
    <w:multiLevelType w:val="hybridMultilevel"/>
    <w:tmpl w:val="3738F1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9874DD"/>
    <w:multiLevelType w:val="hybridMultilevel"/>
    <w:tmpl w:val="31060E54"/>
    <w:lvl w:ilvl="0" w:tplc="04090011">
      <w:start w:val="1"/>
      <w:numFmt w:val="decimal"/>
      <w:lvlText w:val="%1)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53EB9"/>
    <w:multiLevelType w:val="hybridMultilevel"/>
    <w:tmpl w:val="090A0158"/>
    <w:lvl w:ilvl="0" w:tplc="B9080538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F719DD"/>
    <w:multiLevelType w:val="multilevel"/>
    <w:tmpl w:val="C54EE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481315"/>
    <w:multiLevelType w:val="hybridMultilevel"/>
    <w:tmpl w:val="5DAAAFE4"/>
    <w:lvl w:ilvl="0" w:tplc="AC827030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2AAE"/>
    <w:multiLevelType w:val="hybridMultilevel"/>
    <w:tmpl w:val="31D4F95A"/>
    <w:lvl w:ilvl="0" w:tplc="04090011">
      <w:start w:val="1"/>
      <w:numFmt w:val="decimal"/>
      <w:lvlText w:val="%1)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29CC2313"/>
    <w:multiLevelType w:val="hybridMultilevel"/>
    <w:tmpl w:val="238287F8"/>
    <w:lvl w:ilvl="0" w:tplc="683AE378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2CF90843"/>
    <w:multiLevelType w:val="hybridMultilevel"/>
    <w:tmpl w:val="601EC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81F8C"/>
    <w:multiLevelType w:val="hybridMultilevel"/>
    <w:tmpl w:val="CC7070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4C7F48"/>
    <w:multiLevelType w:val="hybridMultilevel"/>
    <w:tmpl w:val="A392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046053A"/>
    <w:multiLevelType w:val="hybridMultilevel"/>
    <w:tmpl w:val="65C47338"/>
    <w:lvl w:ilvl="0" w:tplc="9BB28C5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E5CFA"/>
    <w:multiLevelType w:val="hybridMultilevel"/>
    <w:tmpl w:val="DA86F808"/>
    <w:lvl w:ilvl="0" w:tplc="100272A6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 w15:restartNumberingAfterBreak="0">
    <w:nsid w:val="48385CFB"/>
    <w:multiLevelType w:val="hybridMultilevel"/>
    <w:tmpl w:val="9B94EF6E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4DA324B2"/>
    <w:multiLevelType w:val="hybridMultilevel"/>
    <w:tmpl w:val="AD82D86E"/>
    <w:lvl w:ilvl="0" w:tplc="9CA259B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E541B"/>
    <w:multiLevelType w:val="hybridMultilevel"/>
    <w:tmpl w:val="32BE183A"/>
    <w:lvl w:ilvl="0" w:tplc="86E68A10">
      <w:start w:val="5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53DF6C41"/>
    <w:multiLevelType w:val="hybridMultilevel"/>
    <w:tmpl w:val="B6E2983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C449B"/>
    <w:multiLevelType w:val="hybridMultilevel"/>
    <w:tmpl w:val="52D66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F3DC0"/>
    <w:multiLevelType w:val="hybridMultilevel"/>
    <w:tmpl w:val="E7A4069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74B3D"/>
    <w:multiLevelType w:val="hybridMultilevel"/>
    <w:tmpl w:val="4CDE3520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 w15:restartNumberingAfterBreak="0">
    <w:nsid w:val="6C083F11"/>
    <w:multiLevelType w:val="hybridMultilevel"/>
    <w:tmpl w:val="1A72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06E62"/>
    <w:multiLevelType w:val="hybridMultilevel"/>
    <w:tmpl w:val="181A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93BE4"/>
    <w:multiLevelType w:val="hybridMultilevel"/>
    <w:tmpl w:val="DA2A09E2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 w15:restartNumberingAfterBreak="0">
    <w:nsid w:val="76975DA7"/>
    <w:multiLevelType w:val="hybridMultilevel"/>
    <w:tmpl w:val="011033DA"/>
    <w:lvl w:ilvl="0" w:tplc="BDCCC048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D212E"/>
    <w:multiLevelType w:val="hybridMultilevel"/>
    <w:tmpl w:val="D1B242D0"/>
    <w:lvl w:ilvl="0" w:tplc="6CBCE452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6"/>
  </w:num>
  <w:num w:numId="4">
    <w:abstractNumId w:val="7"/>
  </w:num>
  <w:num w:numId="5">
    <w:abstractNumId w:val="1"/>
  </w:num>
  <w:num w:numId="6">
    <w:abstractNumId w:val="24"/>
  </w:num>
  <w:num w:numId="7">
    <w:abstractNumId w:val="21"/>
  </w:num>
  <w:num w:numId="8">
    <w:abstractNumId w:val="27"/>
  </w:num>
  <w:num w:numId="9">
    <w:abstractNumId w:val="8"/>
  </w:num>
  <w:num w:numId="10">
    <w:abstractNumId w:val="19"/>
  </w:num>
  <w:num w:numId="11">
    <w:abstractNumId w:val="14"/>
  </w:num>
  <w:num w:numId="12">
    <w:abstractNumId w:val="2"/>
  </w:num>
  <w:num w:numId="13">
    <w:abstractNumId w:val="17"/>
  </w:num>
  <w:num w:numId="14">
    <w:abstractNumId w:val="13"/>
  </w:num>
  <w:num w:numId="15">
    <w:abstractNumId w:val="3"/>
  </w:num>
  <w:num w:numId="16">
    <w:abstractNumId w:val="10"/>
  </w:num>
  <w:num w:numId="17">
    <w:abstractNumId w:val="18"/>
  </w:num>
  <w:num w:numId="18">
    <w:abstractNumId w:val="15"/>
  </w:num>
  <w:num w:numId="19">
    <w:abstractNumId w:val="5"/>
  </w:num>
  <w:num w:numId="20">
    <w:abstractNumId w:val="6"/>
  </w:num>
  <w:num w:numId="21">
    <w:abstractNumId w:val="0"/>
  </w:num>
  <w:num w:numId="22">
    <w:abstractNumId w:val="9"/>
  </w:num>
  <w:num w:numId="23">
    <w:abstractNumId w:val="25"/>
  </w:num>
  <w:num w:numId="24">
    <w:abstractNumId w:val="4"/>
  </w:num>
  <w:num w:numId="25">
    <w:abstractNumId w:val="12"/>
  </w:num>
  <w:num w:numId="26">
    <w:abstractNumId w:val="22"/>
  </w:num>
  <w:num w:numId="27">
    <w:abstractNumId w:val="1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78"/>
    <w:rsid w:val="00070032"/>
    <w:rsid w:val="0007301B"/>
    <w:rsid w:val="0007655A"/>
    <w:rsid w:val="00076C3A"/>
    <w:rsid w:val="000848F3"/>
    <w:rsid w:val="000877B0"/>
    <w:rsid w:val="0009776F"/>
    <w:rsid w:val="000A5A31"/>
    <w:rsid w:val="000E6C60"/>
    <w:rsid w:val="000F25EF"/>
    <w:rsid w:val="00127A90"/>
    <w:rsid w:val="00137BD0"/>
    <w:rsid w:val="00140FAA"/>
    <w:rsid w:val="001457A6"/>
    <w:rsid w:val="001470F9"/>
    <w:rsid w:val="001A2857"/>
    <w:rsid w:val="001B2CA8"/>
    <w:rsid w:val="001B2F64"/>
    <w:rsid w:val="001B5FFE"/>
    <w:rsid w:val="001B6353"/>
    <w:rsid w:val="001E2C66"/>
    <w:rsid w:val="001E5FAC"/>
    <w:rsid w:val="002035EB"/>
    <w:rsid w:val="00216919"/>
    <w:rsid w:val="00237818"/>
    <w:rsid w:val="00257020"/>
    <w:rsid w:val="00260E9A"/>
    <w:rsid w:val="002D1F78"/>
    <w:rsid w:val="002E11CD"/>
    <w:rsid w:val="002F4F7E"/>
    <w:rsid w:val="002F7B4A"/>
    <w:rsid w:val="002F7F81"/>
    <w:rsid w:val="003024B2"/>
    <w:rsid w:val="00305BF0"/>
    <w:rsid w:val="00353DDC"/>
    <w:rsid w:val="0037362F"/>
    <w:rsid w:val="00377B65"/>
    <w:rsid w:val="003C35C0"/>
    <w:rsid w:val="003E2363"/>
    <w:rsid w:val="004230BB"/>
    <w:rsid w:val="00423A63"/>
    <w:rsid w:val="0044770E"/>
    <w:rsid w:val="00491EA4"/>
    <w:rsid w:val="00493D5B"/>
    <w:rsid w:val="004A7F1C"/>
    <w:rsid w:val="004B450A"/>
    <w:rsid w:val="004E4621"/>
    <w:rsid w:val="005134A3"/>
    <w:rsid w:val="005153B7"/>
    <w:rsid w:val="00561591"/>
    <w:rsid w:val="0056391C"/>
    <w:rsid w:val="0058158E"/>
    <w:rsid w:val="00591B1A"/>
    <w:rsid w:val="00595BC1"/>
    <w:rsid w:val="005A23C7"/>
    <w:rsid w:val="005C59E1"/>
    <w:rsid w:val="005C6EA2"/>
    <w:rsid w:val="0061547A"/>
    <w:rsid w:val="0062262A"/>
    <w:rsid w:val="006549B4"/>
    <w:rsid w:val="00665499"/>
    <w:rsid w:val="006B242C"/>
    <w:rsid w:val="006D5ACF"/>
    <w:rsid w:val="0075030E"/>
    <w:rsid w:val="00752F13"/>
    <w:rsid w:val="00755C98"/>
    <w:rsid w:val="007B10C4"/>
    <w:rsid w:val="007C53F9"/>
    <w:rsid w:val="007E47D0"/>
    <w:rsid w:val="00801AFA"/>
    <w:rsid w:val="00804980"/>
    <w:rsid w:val="00830829"/>
    <w:rsid w:val="00832A1E"/>
    <w:rsid w:val="008418D5"/>
    <w:rsid w:val="00853078"/>
    <w:rsid w:val="00854A00"/>
    <w:rsid w:val="008836E0"/>
    <w:rsid w:val="008E0C23"/>
    <w:rsid w:val="0093442A"/>
    <w:rsid w:val="00957734"/>
    <w:rsid w:val="009748DC"/>
    <w:rsid w:val="009838A3"/>
    <w:rsid w:val="009B4B82"/>
    <w:rsid w:val="009D0A52"/>
    <w:rsid w:val="009E4EC9"/>
    <w:rsid w:val="009F6EA0"/>
    <w:rsid w:val="00A02B22"/>
    <w:rsid w:val="00A117BE"/>
    <w:rsid w:val="00A431F8"/>
    <w:rsid w:val="00A903D1"/>
    <w:rsid w:val="00AB6D45"/>
    <w:rsid w:val="00AB7045"/>
    <w:rsid w:val="00B7602B"/>
    <w:rsid w:val="00B97905"/>
    <w:rsid w:val="00BA7BAE"/>
    <w:rsid w:val="00BB1CCA"/>
    <w:rsid w:val="00BB4964"/>
    <w:rsid w:val="00BC2ED9"/>
    <w:rsid w:val="00C17EF8"/>
    <w:rsid w:val="00C45084"/>
    <w:rsid w:val="00C46964"/>
    <w:rsid w:val="00C760D1"/>
    <w:rsid w:val="00C83835"/>
    <w:rsid w:val="00CC4930"/>
    <w:rsid w:val="00CD2318"/>
    <w:rsid w:val="00CF1A3D"/>
    <w:rsid w:val="00D11834"/>
    <w:rsid w:val="00D20192"/>
    <w:rsid w:val="00D43CE1"/>
    <w:rsid w:val="00D4633A"/>
    <w:rsid w:val="00D57AA1"/>
    <w:rsid w:val="00D712A6"/>
    <w:rsid w:val="00DA2DBA"/>
    <w:rsid w:val="00E17F8E"/>
    <w:rsid w:val="00E36CCF"/>
    <w:rsid w:val="00E36D4F"/>
    <w:rsid w:val="00E528D2"/>
    <w:rsid w:val="00E852B8"/>
    <w:rsid w:val="00E9698F"/>
    <w:rsid w:val="00EA7F84"/>
    <w:rsid w:val="00ED65C1"/>
    <w:rsid w:val="00EE791D"/>
    <w:rsid w:val="00F13AC8"/>
    <w:rsid w:val="00F27C18"/>
    <w:rsid w:val="00F313D0"/>
    <w:rsid w:val="00F9781D"/>
    <w:rsid w:val="00FA56EE"/>
    <w:rsid w:val="00FB2017"/>
    <w:rsid w:val="00FB2421"/>
    <w:rsid w:val="00FD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E625"/>
  <w15:docId w15:val="{6B19F447-D709-4F30-AD1A-059C237B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B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5153B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a">
    <w:name w:val="Normal (Web)"/>
    <w:basedOn w:val="a"/>
    <w:unhideWhenUsed/>
    <w:rsid w:val="00515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5153B7"/>
    <w:rPr>
      <w:b/>
      <w:bCs/>
    </w:rPr>
  </w:style>
  <w:style w:type="table" w:styleId="ac">
    <w:name w:val="Table Grid"/>
    <w:basedOn w:val="a1"/>
    <w:uiPriority w:val="59"/>
    <w:rsid w:val="005153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5153B7"/>
  </w:style>
  <w:style w:type="character" w:styleId="ad">
    <w:name w:val="annotation reference"/>
    <w:uiPriority w:val="99"/>
    <w:semiHidden/>
    <w:unhideWhenUsed/>
    <w:rsid w:val="005153B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153B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3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53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D57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7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>https:/mul2-mta.gov.am/tasks/1422929/oneclick/151b9b896f21dbae152615982b958b8190173ea5cf60096f7342aa9e379943cc.docx?token=e439dcc4a5c264ebd281a7b22db573a3</cp:keywords>
  <dc:description/>
  <cp:lastModifiedBy>Sirius</cp:lastModifiedBy>
  <cp:revision>2</cp:revision>
  <cp:lastPrinted>2023-11-10T10:20:00Z</cp:lastPrinted>
  <dcterms:created xsi:type="dcterms:W3CDTF">2023-11-20T14:25:00Z</dcterms:created>
  <dcterms:modified xsi:type="dcterms:W3CDTF">2023-11-20T14:25:00Z</dcterms:modified>
</cp:coreProperties>
</file>