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3D787" w14:textId="77777777" w:rsidR="007B0079" w:rsidRPr="00383476" w:rsidRDefault="00E318D8" w:rsidP="007B0079">
      <w:pPr>
        <w:tabs>
          <w:tab w:val="left" w:pos="3120"/>
        </w:tabs>
        <w:spacing w:after="0" w:line="20" w:lineRule="atLeast"/>
        <w:jc w:val="right"/>
        <w:rPr>
          <w:rFonts w:ascii="GHEA Grapalat" w:hAnsi="GHEA Grapalat" w:cs="Sylfaen"/>
          <w:b/>
          <w:color w:val="000000"/>
          <w:sz w:val="20"/>
          <w:szCs w:val="20"/>
          <w:lang w:eastAsia="ru-RU"/>
        </w:rPr>
      </w:pPr>
      <w:r>
        <w:rPr>
          <w:rFonts w:ascii="Sylfaen" w:hAnsi="Sylfaen"/>
          <w:sz w:val="24"/>
          <w:lang w:val="pt-BR"/>
        </w:rPr>
        <w:t xml:space="preserve">                        </w:t>
      </w:r>
      <w:r w:rsidRPr="006E60E4">
        <w:rPr>
          <w:rFonts w:ascii="GHEA Grapalat" w:hAnsi="GHEA Grapalat"/>
          <w:sz w:val="24"/>
          <w:lang w:val="pt-BR"/>
        </w:rPr>
        <w:t xml:space="preserve">                                                                                         </w:t>
      </w:r>
      <w:r w:rsidR="007B0079">
        <w:rPr>
          <w:rFonts w:ascii="GHEA Grapalat" w:hAnsi="GHEA Grapalat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="007B0079"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>Հավելված</w:t>
      </w:r>
    </w:p>
    <w:p w14:paraId="50C0489C" w14:textId="77777777" w:rsidR="007B0079" w:rsidRPr="00383476" w:rsidRDefault="007B0079" w:rsidP="007B0079">
      <w:pPr>
        <w:tabs>
          <w:tab w:val="left" w:pos="3120"/>
        </w:tabs>
        <w:spacing w:after="0" w:line="20" w:lineRule="atLeast"/>
        <w:jc w:val="right"/>
        <w:rPr>
          <w:rFonts w:ascii="GHEA Grapalat" w:hAnsi="GHEA Grapalat" w:cs="Sylfaen"/>
          <w:b/>
          <w:color w:val="000000"/>
          <w:sz w:val="20"/>
          <w:szCs w:val="20"/>
          <w:lang w:eastAsia="ru-RU"/>
        </w:rPr>
      </w:pPr>
      <w:r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 xml:space="preserve">Հայաստանի Հանրապետության Շիրակի մարզի </w:t>
      </w:r>
    </w:p>
    <w:p w14:paraId="7BAE5818" w14:textId="77777777" w:rsidR="007B0079" w:rsidRPr="00383476" w:rsidRDefault="007B0079" w:rsidP="007B0079">
      <w:pPr>
        <w:tabs>
          <w:tab w:val="left" w:pos="3120"/>
        </w:tabs>
        <w:spacing w:after="0" w:line="20" w:lineRule="atLeast"/>
        <w:jc w:val="right"/>
        <w:rPr>
          <w:rFonts w:ascii="GHEA Grapalat" w:hAnsi="GHEA Grapalat" w:cs="Sylfaen"/>
          <w:b/>
          <w:color w:val="000000"/>
          <w:sz w:val="20"/>
          <w:szCs w:val="20"/>
          <w:lang w:eastAsia="ru-RU"/>
        </w:rPr>
      </w:pPr>
      <w:r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>Ախուրյան համայնքի ավագանու</w:t>
      </w:r>
    </w:p>
    <w:p w14:paraId="1D1EF088" w14:textId="5EFC1E00" w:rsidR="00E318D8" w:rsidRPr="006E60E4" w:rsidRDefault="007B0079" w:rsidP="007B0079">
      <w:pPr>
        <w:spacing w:after="0" w:line="20" w:lineRule="atLeast"/>
        <w:rPr>
          <w:rFonts w:ascii="GHEA Grapalat" w:hAnsi="GHEA Grapalat"/>
          <w:sz w:val="24"/>
          <w:lang w:val="pt-BR"/>
        </w:rPr>
      </w:pPr>
      <w:r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2023</w:t>
      </w:r>
      <w:r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 xml:space="preserve"> թվականի </w:t>
      </w:r>
      <w:r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>մարտի 16</w:t>
      </w:r>
      <w:r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>-ի</w:t>
      </w:r>
      <w:r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 xml:space="preserve"> _____</w:t>
      </w:r>
      <w:r w:rsidRPr="00383476">
        <w:rPr>
          <w:rFonts w:ascii="GHEA Grapalat" w:hAnsi="GHEA Grapalat" w:cs="Sylfaen"/>
          <w:b/>
          <w:color w:val="000000"/>
          <w:sz w:val="20"/>
          <w:szCs w:val="20"/>
          <w:lang w:eastAsia="ru-RU"/>
        </w:rPr>
        <w:t xml:space="preserve"> որոշման</w:t>
      </w:r>
      <w:r w:rsidR="00E318D8" w:rsidRPr="006E60E4">
        <w:rPr>
          <w:rFonts w:ascii="GHEA Grapalat" w:hAnsi="GHEA Grapalat"/>
          <w:sz w:val="24"/>
          <w:lang w:val="pt-BR"/>
        </w:rPr>
        <w:t xml:space="preserve">                          </w:t>
      </w:r>
    </w:p>
    <w:p w14:paraId="25CDE340" w14:textId="77777777" w:rsidR="007B0079" w:rsidRDefault="007B0079" w:rsidP="00790383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</w:rPr>
      </w:pPr>
      <w:bookmarkStart w:id="0" w:name="_Hlk113972336"/>
    </w:p>
    <w:p w14:paraId="46FE4CD3" w14:textId="4F2A753E" w:rsidR="00E318D8" w:rsidRPr="00235621" w:rsidRDefault="00D95E9F" w:rsidP="00790383">
      <w:pPr>
        <w:spacing w:after="0" w:line="20" w:lineRule="atLeast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235621">
        <w:rPr>
          <w:rFonts w:ascii="GHEA Grapalat" w:hAnsi="GHEA Grapalat" w:cs="Sylfaen"/>
          <w:b/>
          <w:bCs/>
          <w:sz w:val="28"/>
          <w:szCs w:val="28"/>
          <w:lang w:val="ru-RU"/>
        </w:rPr>
        <w:t>ՀՀ</w:t>
      </w:r>
      <w:r w:rsidRPr="00235621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790383" w:rsidRPr="00235621">
        <w:rPr>
          <w:rFonts w:ascii="GHEA Grapalat" w:hAnsi="GHEA Grapalat" w:cs="Sylfaen"/>
          <w:b/>
          <w:bCs/>
          <w:sz w:val="28"/>
          <w:szCs w:val="28"/>
          <w:lang w:val="ru-RU"/>
        </w:rPr>
        <w:t>ՇԻՐԱԿԻ</w:t>
      </w:r>
      <w:r w:rsidR="00E318D8" w:rsidRPr="00235621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</w:t>
      </w:r>
      <w:r w:rsidR="00E318D8" w:rsidRPr="00235621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E318D8" w:rsidRPr="00235621">
        <w:rPr>
          <w:rFonts w:ascii="GHEA Grapalat" w:hAnsi="GHEA Grapalat" w:cs="Sylfaen"/>
          <w:b/>
          <w:bCs/>
          <w:sz w:val="28"/>
          <w:szCs w:val="28"/>
          <w:lang w:val="hy-AM"/>
        </w:rPr>
        <w:t>ՄԱՐԶԻ</w:t>
      </w:r>
    </w:p>
    <w:p w14:paraId="1AD45983" w14:textId="67AFCDC7" w:rsidR="00E318D8" w:rsidRPr="00235621" w:rsidRDefault="00790383" w:rsidP="00235621">
      <w:pPr>
        <w:spacing w:after="0" w:line="20" w:lineRule="atLeast"/>
        <w:jc w:val="center"/>
        <w:rPr>
          <w:rFonts w:ascii="GHEA Grapalat" w:hAnsi="GHEA Grapalat" w:cs="Sylfaen"/>
          <w:b/>
          <w:bCs/>
          <w:sz w:val="28"/>
          <w:szCs w:val="28"/>
          <w:lang w:val="pt-BR"/>
        </w:rPr>
      </w:pPr>
      <w:r w:rsidRPr="00235621">
        <w:rPr>
          <w:rFonts w:ascii="GHEA Grapalat" w:hAnsi="GHEA Grapalat" w:cs="Sylfaen"/>
          <w:b/>
          <w:bCs/>
          <w:sz w:val="28"/>
          <w:szCs w:val="28"/>
          <w:lang w:val="ru-RU"/>
        </w:rPr>
        <w:t>ԱԽՈՒՐՅԱՆ</w:t>
      </w:r>
      <w:r w:rsidR="00E318D8" w:rsidRPr="00235621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E318D8" w:rsidRPr="00235621">
        <w:rPr>
          <w:rFonts w:ascii="GHEA Grapalat" w:hAnsi="GHEA Grapalat" w:cs="Sylfaen"/>
          <w:b/>
          <w:bCs/>
          <w:sz w:val="28"/>
          <w:szCs w:val="28"/>
          <w:lang w:val="hy-AM"/>
        </w:rPr>
        <w:t>ՀԱՄԱՅՆՔ</w:t>
      </w:r>
      <w:r w:rsidR="00B5176E" w:rsidRPr="00235621">
        <w:rPr>
          <w:rFonts w:ascii="GHEA Grapalat" w:hAnsi="GHEA Grapalat" w:cs="Sylfaen"/>
          <w:b/>
          <w:bCs/>
          <w:sz w:val="28"/>
          <w:szCs w:val="28"/>
          <w:lang w:val="ru-RU"/>
        </w:rPr>
        <w:t>Ի</w:t>
      </w:r>
      <w:bookmarkEnd w:id="0"/>
    </w:p>
    <w:p w14:paraId="5F7AA651" w14:textId="77777777" w:rsidR="00E318D8" w:rsidRPr="002879ED" w:rsidRDefault="00E318D8" w:rsidP="00E318D8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AA0F2B1" w14:textId="541A294F" w:rsidR="00E318D8" w:rsidRPr="002879ED" w:rsidRDefault="00E318D8" w:rsidP="002879ED">
      <w:pPr>
        <w:spacing w:after="0" w:line="240" w:lineRule="auto"/>
        <w:jc w:val="center"/>
        <w:rPr>
          <w:rFonts w:ascii="GHEA Grapalat" w:hAnsi="GHEA Grapalat" w:cs="Sylfaen"/>
          <w:b/>
          <w:sz w:val="28"/>
          <w:szCs w:val="28"/>
          <w:lang w:val="pt-BR"/>
        </w:rPr>
      </w:pPr>
      <w:r w:rsidRPr="002879ED">
        <w:rPr>
          <w:rFonts w:ascii="GHEA Grapalat" w:hAnsi="GHEA Grapalat" w:cs="Sylfaen"/>
          <w:b/>
          <w:sz w:val="28"/>
          <w:szCs w:val="28"/>
          <w:lang w:val="pt-BR"/>
        </w:rPr>
        <w:t xml:space="preserve">  20</w:t>
      </w:r>
      <w:r w:rsidR="009732F0" w:rsidRPr="002879ED">
        <w:rPr>
          <w:rFonts w:ascii="GHEA Grapalat" w:hAnsi="GHEA Grapalat" w:cs="Sylfaen"/>
          <w:b/>
          <w:sz w:val="28"/>
          <w:szCs w:val="28"/>
          <w:lang w:val="pt-BR"/>
        </w:rPr>
        <w:t>2</w:t>
      </w:r>
      <w:r w:rsidR="0066624E" w:rsidRPr="002879ED">
        <w:rPr>
          <w:rFonts w:ascii="GHEA Grapalat" w:hAnsi="GHEA Grapalat" w:cs="Sylfaen"/>
          <w:b/>
          <w:sz w:val="28"/>
          <w:szCs w:val="28"/>
          <w:lang w:val="pt-BR"/>
        </w:rPr>
        <w:t>3</w:t>
      </w:r>
      <w:r w:rsidR="00790383" w:rsidRPr="002879ED">
        <w:rPr>
          <w:rFonts w:ascii="GHEA Grapalat" w:hAnsi="GHEA Grapalat" w:cs="Sylfaen"/>
          <w:b/>
          <w:sz w:val="28"/>
          <w:szCs w:val="28"/>
          <w:lang w:val="pt-BR"/>
        </w:rPr>
        <w:t xml:space="preserve"> </w:t>
      </w:r>
      <w:r w:rsidRPr="002879ED">
        <w:rPr>
          <w:rFonts w:ascii="GHEA Grapalat" w:hAnsi="GHEA Grapalat" w:cs="Sylfaen"/>
          <w:b/>
          <w:sz w:val="28"/>
          <w:szCs w:val="28"/>
          <w:lang w:val="hy-AM"/>
        </w:rPr>
        <w:t>թվականի</w:t>
      </w:r>
      <w:r w:rsidRPr="002879ED">
        <w:rPr>
          <w:rFonts w:ascii="GHEA Grapalat" w:hAnsi="GHEA Grapalat" w:cs="Sylfaen"/>
          <w:b/>
          <w:sz w:val="28"/>
          <w:szCs w:val="28"/>
          <w:lang w:val="pt-BR"/>
        </w:rPr>
        <w:t xml:space="preserve"> </w:t>
      </w:r>
    </w:p>
    <w:p w14:paraId="5B8B2BDE" w14:textId="77777777" w:rsidR="00E318D8" w:rsidRPr="002879ED" w:rsidRDefault="00E318D8" w:rsidP="002879ED">
      <w:pPr>
        <w:spacing w:after="0" w:line="240" w:lineRule="auto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2879ED">
        <w:rPr>
          <w:rFonts w:ascii="GHEA Grapalat" w:hAnsi="GHEA Grapalat" w:cs="Sylfaen"/>
          <w:b/>
          <w:sz w:val="28"/>
          <w:szCs w:val="28"/>
          <w:lang w:val="hy-AM"/>
        </w:rPr>
        <w:t>ՏԱՐԵԿԱՆ</w:t>
      </w:r>
      <w:r w:rsidRPr="002879ED">
        <w:rPr>
          <w:rFonts w:ascii="GHEA Grapalat" w:hAnsi="GHEA Grapalat" w:cs="Sylfaen"/>
          <w:b/>
          <w:sz w:val="28"/>
          <w:szCs w:val="28"/>
          <w:lang w:val="pt-BR"/>
        </w:rPr>
        <w:t xml:space="preserve">  </w:t>
      </w:r>
      <w:r w:rsidRPr="002879ED">
        <w:rPr>
          <w:rFonts w:ascii="GHEA Grapalat" w:hAnsi="GHEA Grapalat" w:cs="Sylfaen"/>
          <w:b/>
          <w:sz w:val="28"/>
          <w:szCs w:val="28"/>
          <w:lang w:val="hy-AM"/>
        </w:rPr>
        <w:t>ԱՇԽԱՏԱՆՔԱՅԻՆ</w:t>
      </w:r>
      <w:r w:rsidRPr="002879ED">
        <w:rPr>
          <w:rFonts w:ascii="GHEA Grapalat" w:hAnsi="GHEA Grapalat" w:cs="Sylfaen"/>
          <w:b/>
          <w:sz w:val="28"/>
          <w:szCs w:val="28"/>
          <w:lang w:val="pt-BR"/>
        </w:rPr>
        <w:t xml:space="preserve">  </w:t>
      </w:r>
      <w:r w:rsidRPr="002879ED">
        <w:rPr>
          <w:rFonts w:ascii="GHEA Grapalat" w:hAnsi="GHEA Grapalat" w:cs="Sylfaen"/>
          <w:b/>
          <w:sz w:val="28"/>
          <w:szCs w:val="28"/>
          <w:lang w:val="hy-AM"/>
        </w:rPr>
        <w:t>ՊԼԱՆ</w:t>
      </w:r>
    </w:p>
    <w:p w14:paraId="051ECD00" w14:textId="4417AA89" w:rsidR="00E318D8" w:rsidRPr="002879ED" w:rsidRDefault="002C1404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2879ED">
        <w:rPr>
          <w:rFonts w:ascii="GHEA Grapalat" w:hAnsi="GHEA Grapalat"/>
          <w:b/>
          <w:bCs/>
          <w:sz w:val="28"/>
          <w:szCs w:val="28"/>
          <w:u w:val="single"/>
          <w:lang w:val="pt-BR"/>
        </w:rPr>
        <w:t>/ՆԱԽԱԳԻԾ/</w:t>
      </w:r>
    </w:p>
    <w:p w14:paraId="09AB3B51" w14:textId="77777777" w:rsidR="00E318D8" w:rsidRPr="006E60E4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90F3C64" w14:textId="77777777" w:rsidR="00E318D8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FB2FE99" w14:textId="5AF63152" w:rsidR="002879ED" w:rsidRPr="006E60E4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GHEA Grapalat" w:hAnsi="GHEA Grapalat"/>
          <w:b/>
          <w:noProof/>
          <w:color w:val="000000"/>
          <w:sz w:val="44"/>
          <w:szCs w:val="40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2BD2ECDA" wp14:editId="0CB202C9">
            <wp:simplePos x="0" y="0"/>
            <wp:positionH relativeFrom="column">
              <wp:posOffset>2240915</wp:posOffset>
            </wp:positionH>
            <wp:positionV relativeFrom="paragraph">
              <wp:posOffset>99695</wp:posOffset>
            </wp:positionV>
            <wp:extent cx="4410075" cy="2407285"/>
            <wp:effectExtent l="0" t="0" r="0" b="0"/>
            <wp:wrapSquare wrapText="bothSides"/>
            <wp:docPr id="2" name="Рисунок 2" descr="F4193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41931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0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8C7104" w14:textId="77777777" w:rsidR="00E318D8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473E7AAE" w14:textId="77777777" w:rsidR="002879ED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42F54CFD" w14:textId="77777777" w:rsidR="002879ED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7974F57" w14:textId="77777777" w:rsidR="002879ED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2CB96BE" w14:textId="77777777" w:rsidR="002879ED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3762E492" w14:textId="77777777" w:rsidR="002879ED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7E77DF1" w14:textId="77777777" w:rsidR="002879ED" w:rsidRPr="006E60E4" w:rsidRDefault="002879ED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0AAFAC52" w14:textId="77777777" w:rsidR="002879ED" w:rsidRPr="002879ED" w:rsidRDefault="002879ED" w:rsidP="002879ED">
      <w:pPr>
        <w:spacing w:after="0" w:line="240" w:lineRule="auto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1072797E" w14:textId="77777777" w:rsidR="002879ED" w:rsidRPr="002879ED" w:rsidRDefault="002879ED" w:rsidP="002879ED">
      <w:pPr>
        <w:spacing w:after="0" w:line="240" w:lineRule="auto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12AB96FD" w14:textId="77777777" w:rsidR="002879ED" w:rsidRPr="002879ED" w:rsidRDefault="002879ED" w:rsidP="002879ED">
      <w:pPr>
        <w:spacing w:after="0" w:line="240" w:lineRule="auto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2ED87222" w14:textId="12118D25" w:rsidR="00E318D8" w:rsidRPr="003220B8" w:rsidRDefault="00E318D8" w:rsidP="002879ED">
      <w:pPr>
        <w:spacing w:after="0" w:line="240" w:lineRule="auto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3220B8">
        <w:rPr>
          <w:rFonts w:ascii="GHEA Grapalat" w:hAnsi="GHEA Grapalat" w:cs="Sylfaen"/>
          <w:b/>
          <w:bCs/>
          <w:sz w:val="24"/>
          <w:szCs w:val="24"/>
        </w:rPr>
        <w:t>Կազմել</w:t>
      </w:r>
      <w:r w:rsidRPr="003220B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3220B8">
        <w:rPr>
          <w:rFonts w:ascii="GHEA Grapalat" w:hAnsi="GHEA Grapalat" w:cs="Sylfaen"/>
          <w:b/>
          <w:bCs/>
          <w:sz w:val="24"/>
          <w:szCs w:val="24"/>
        </w:rPr>
        <w:t>է՝</w:t>
      </w:r>
      <w:r w:rsidRPr="003220B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3220B8">
        <w:rPr>
          <w:rFonts w:ascii="GHEA Grapalat" w:hAnsi="GHEA Grapalat" w:cs="Sylfaen"/>
          <w:b/>
          <w:bCs/>
          <w:sz w:val="24"/>
          <w:szCs w:val="24"/>
        </w:rPr>
        <w:t>համայնքի</w:t>
      </w:r>
      <w:r w:rsidRPr="003220B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Pr="003220B8">
        <w:rPr>
          <w:rFonts w:ascii="GHEA Grapalat" w:hAnsi="GHEA Grapalat" w:cs="Sylfaen"/>
          <w:b/>
          <w:bCs/>
          <w:sz w:val="24"/>
          <w:szCs w:val="24"/>
        </w:rPr>
        <w:t>ղեկավար</w:t>
      </w:r>
      <w:r w:rsidRPr="003220B8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3220B8">
        <w:rPr>
          <w:rFonts w:ascii="GHEA Grapalat" w:hAnsi="GHEA Grapalat"/>
          <w:sz w:val="24"/>
          <w:szCs w:val="24"/>
          <w:lang w:val="pt-BR"/>
        </w:rPr>
        <w:t xml:space="preserve">   </w:t>
      </w:r>
      <w:r w:rsidR="00790383" w:rsidRPr="003220B8">
        <w:rPr>
          <w:rFonts w:ascii="GHEA Grapalat" w:hAnsi="GHEA Grapalat" w:cs="Sylfaen"/>
          <w:b/>
          <w:bCs/>
          <w:sz w:val="24"/>
          <w:szCs w:val="24"/>
          <w:lang w:val="ru-RU"/>
        </w:rPr>
        <w:t>Արծրունի</w:t>
      </w:r>
      <w:r w:rsidR="00790383" w:rsidRPr="003220B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="00790383" w:rsidRPr="003220B8">
        <w:rPr>
          <w:rFonts w:ascii="GHEA Grapalat" w:hAnsi="GHEA Grapalat" w:cs="Sylfaen"/>
          <w:b/>
          <w:bCs/>
          <w:sz w:val="24"/>
          <w:szCs w:val="24"/>
          <w:lang w:val="ru-RU"/>
        </w:rPr>
        <w:t>Իգիթյան</w:t>
      </w:r>
    </w:p>
    <w:p w14:paraId="409F475C" w14:textId="77777777" w:rsidR="00E318D8" w:rsidRPr="006E60E4" w:rsidRDefault="00E318D8" w:rsidP="002879ED">
      <w:pPr>
        <w:spacing w:after="0" w:line="240" w:lineRule="auto"/>
        <w:rPr>
          <w:rFonts w:ascii="GHEA Grapalat" w:hAnsi="GHEA Grapalat"/>
          <w:b/>
          <w:bCs/>
          <w:sz w:val="28"/>
          <w:szCs w:val="28"/>
          <w:lang w:val="pt-BR"/>
        </w:rPr>
      </w:pPr>
    </w:p>
    <w:p w14:paraId="495EBCA0" w14:textId="0F6760CB" w:rsidR="00790383" w:rsidRPr="002879ED" w:rsidRDefault="002879ED" w:rsidP="002879ED">
      <w:pPr>
        <w:spacing w:after="0" w:line="240" w:lineRule="auto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</w:t>
      </w:r>
    </w:p>
    <w:p w14:paraId="33D9A261" w14:textId="793CAAB3" w:rsidR="00E318D8" w:rsidRPr="003220B8" w:rsidRDefault="00790383" w:rsidP="003220B8">
      <w:pPr>
        <w:pStyle w:val="a3"/>
        <w:spacing w:line="20" w:lineRule="atLeast"/>
        <w:rPr>
          <w:rFonts w:ascii="GHEA Grapalat" w:hAnsi="GHEA Grapalat"/>
          <w:b/>
          <w:sz w:val="22"/>
          <w:szCs w:val="22"/>
          <w:lang w:val="pt-BR"/>
        </w:rPr>
      </w:pPr>
      <w:r w:rsidRPr="003220B8">
        <w:rPr>
          <w:rFonts w:ascii="GHEA Grapalat" w:hAnsi="GHEA Grapalat"/>
          <w:b/>
          <w:sz w:val="22"/>
          <w:szCs w:val="22"/>
          <w:lang w:val="ru-RU"/>
        </w:rPr>
        <w:t>Ախուրյան</w:t>
      </w:r>
      <w:r w:rsidR="00E318D8" w:rsidRPr="003220B8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A11807" w:rsidRPr="003220B8">
        <w:rPr>
          <w:rFonts w:ascii="GHEA Grapalat" w:hAnsi="GHEA Grapalat"/>
          <w:b/>
          <w:sz w:val="22"/>
          <w:szCs w:val="22"/>
          <w:lang w:val="pt-BR"/>
        </w:rPr>
        <w:t xml:space="preserve"> </w:t>
      </w:r>
      <w:r w:rsidR="00E318D8" w:rsidRPr="003220B8">
        <w:rPr>
          <w:rFonts w:ascii="GHEA Grapalat" w:hAnsi="GHEA Grapalat"/>
          <w:b/>
          <w:sz w:val="22"/>
          <w:szCs w:val="22"/>
          <w:lang w:val="pt-BR"/>
        </w:rPr>
        <w:t>համայնք    20</w:t>
      </w:r>
      <w:r w:rsidR="009732F0" w:rsidRPr="003220B8">
        <w:rPr>
          <w:rFonts w:ascii="GHEA Grapalat" w:hAnsi="GHEA Grapalat"/>
          <w:b/>
          <w:sz w:val="22"/>
          <w:szCs w:val="22"/>
          <w:lang w:val="pt-BR"/>
        </w:rPr>
        <w:t>2</w:t>
      </w:r>
      <w:r w:rsidR="004A6A8A" w:rsidRPr="003220B8">
        <w:rPr>
          <w:rFonts w:ascii="GHEA Grapalat" w:hAnsi="GHEA Grapalat"/>
          <w:b/>
          <w:sz w:val="22"/>
          <w:szCs w:val="22"/>
          <w:lang w:val="pt-BR"/>
        </w:rPr>
        <w:t>3</w:t>
      </w:r>
      <w:r w:rsidR="00E318D8" w:rsidRPr="003220B8">
        <w:rPr>
          <w:rFonts w:ascii="GHEA Grapalat" w:hAnsi="GHEA Grapalat"/>
          <w:b/>
          <w:sz w:val="22"/>
          <w:szCs w:val="22"/>
        </w:rPr>
        <w:t>թ</w:t>
      </w:r>
      <w:r w:rsidR="00E318D8" w:rsidRPr="003220B8">
        <w:rPr>
          <w:rFonts w:ascii="GHEA Grapalat" w:hAnsi="GHEA Grapalat"/>
          <w:b/>
          <w:sz w:val="22"/>
          <w:szCs w:val="22"/>
          <w:lang w:val="pt-BR"/>
        </w:rPr>
        <w:t>.</w:t>
      </w:r>
    </w:p>
    <w:p w14:paraId="726E45FC" w14:textId="77777777" w:rsidR="00EB7DDF" w:rsidRPr="006E60E4" w:rsidRDefault="00E318D8" w:rsidP="00EB7DDF">
      <w:pPr>
        <w:pStyle w:val="afa"/>
        <w:spacing w:before="0" w:line="20" w:lineRule="atLeast"/>
        <w:rPr>
          <w:rFonts w:ascii="GHEA Grapalat" w:eastAsia="Times New Roman" w:hAnsi="GHEA Grapalat" w:cs="Times New Roman"/>
          <w:sz w:val="20"/>
          <w:szCs w:val="20"/>
          <w:lang w:val="pt-BR"/>
        </w:rPr>
      </w:pPr>
      <w:r w:rsidRPr="006E60E4">
        <w:rPr>
          <w:rFonts w:ascii="GHEA Grapalat" w:eastAsia="Times New Roman" w:hAnsi="GHEA Grapalat" w:cs="Times New Roman"/>
          <w:sz w:val="20"/>
          <w:szCs w:val="20"/>
          <w:lang w:val="pt-BR"/>
        </w:rPr>
        <w:lastRenderedPageBreak/>
        <w:t xml:space="preserve">                                          </w:t>
      </w:r>
    </w:p>
    <w:sdt>
      <w:sdtPr>
        <w:rPr>
          <w:rFonts w:ascii="GHEA Grapalat" w:eastAsiaTheme="minorHAnsi" w:hAnsi="GHEA Grapalat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14:paraId="28F79566" w14:textId="0AA18B6B" w:rsidR="00EB7DDF" w:rsidRPr="002166F9" w:rsidRDefault="00EB7DDF" w:rsidP="00EB7DDF">
          <w:pPr>
            <w:pStyle w:val="afa"/>
            <w:spacing w:before="0" w:line="20" w:lineRule="atLeast"/>
            <w:rPr>
              <w:rFonts w:ascii="GHEA Grapalat" w:hAnsi="GHEA Grapalat"/>
              <w:b/>
              <w:color w:val="auto"/>
              <w:lang w:val="pt-BR"/>
            </w:rPr>
          </w:pPr>
          <w:r w:rsidRPr="002166F9">
            <w:rPr>
              <w:rFonts w:ascii="GHEA Grapalat" w:hAnsi="GHEA Grapalat"/>
              <w:b/>
              <w:color w:val="auto"/>
            </w:rPr>
            <w:t>Բովանդակություն</w:t>
          </w:r>
        </w:p>
        <w:p w14:paraId="3D2B312A" w14:textId="52BE2411" w:rsidR="00EB7DDF" w:rsidRPr="002166F9" w:rsidRDefault="00EB7DDF" w:rsidP="00EB7DDF">
          <w:pPr>
            <w:pStyle w:val="1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2166F9">
            <w:rPr>
              <w:rFonts w:ascii="GHEA Grapalat" w:hAnsi="GHEA Grapalat"/>
            </w:rPr>
            <w:fldChar w:fldCharType="begin"/>
          </w:r>
          <w:r w:rsidRPr="002166F9">
            <w:rPr>
              <w:rFonts w:ascii="GHEA Grapalat" w:hAnsi="GHEA Grapalat"/>
            </w:rPr>
            <w:instrText xml:space="preserve"> TOC \o "1-3" \h \z \u </w:instrText>
          </w:r>
          <w:r w:rsidRPr="002166F9">
            <w:rPr>
              <w:rFonts w:ascii="GHEA Grapalat" w:hAnsi="GHEA Grapalat"/>
            </w:rPr>
            <w:fldChar w:fldCharType="separate"/>
          </w:r>
          <w:hyperlink r:id="rId10" w:anchor="_Toc492216763" w:history="1">
            <w:r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Ներածություն</w:t>
            </w:r>
            <w:r w:rsidRPr="002166F9">
              <w:rPr>
                <w:rStyle w:val="af"/>
                <w:rFonts w:ascii="GHEA Grapalat" w:hAnsi="GHEA Grapalat"/>
                <w:noProof/>
                <w:webHidden/>
                <w:color w:val="auto"/>
              </w:rPr>
              <w:tab/>
            </w:r>
          </w:hyperlink>
          <w:r w:rsidR="00B44416" w:rsidRPr="002166F9">
            <w:rPr>
              <w:rStyle w:val="af"/>
              <w:rFonts w:ascii="GHEA Grapalat" w:hAnsi="GHEA Grapalat"/>
              <w:noProof/>
              <w:color w:val="auto"/>
              <w:u w:val="none"/>
            </w:rPr>
            <w:t>3</w:t>
          </w:r>
        </w:p>
        <w:p w14:paraId="3D09DA32" w14:textId="354B424B" w:rsidR="00EB7DDF" w:rsidRPr="002166F9" w:rsidRDefault="00E15AB5" w:rsidP="00EB7DD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4" w:history="1"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1.</w:t>
            </w:r>
            <w:r w:rsidR="00EB7DDF" w:rsidRPr="002166F9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տեսլականը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F31AD2" w:rsidRPr="002166F9">
              <w:rPr>
                <w:rStyle w:val="af"/>
                <w:rFonts w:ascii="GHEA Grapalat" w:hAnsi="GHEA Grapalat" w:cs="Arial"/>
                <w:noProof/>
                <w:color w:val="auto"/>
                <w:lang w:val="ru-RU"/>
              </w:rPr>
              <w:t>ԵՎ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ոլորտային նպատակները</w:t>
            </w:r>
            <w:r w:rsidR="00EB7DDF" w:rsidRPr="002166F9">
              <w:rPr>
                <w:rStyle w:val="af"/>
                <w:rFonts w:ascii="GHEA Grapalat" w:hAnsi="GHEA Grapalat"/>
                <w:noProof/>
                <w:webHidden/>
                <w:color w:val="auto"/>
              </w:rPr>
              <w:tab/>
            </w:r>
          </w:hyperlink>
          <w:r w:rsidR="0054691C" w:rsidRPr="002166F9">
            <w:rPr>
              <w:rStyle w:val="af"/>
              <w:rFonts w:ascii="GHEA Grapalat" w:hAnsi="GHEA Grapalat"/>
              <w:noProof/>
              <w:color w:val="auto"/>
              <w:u w:val="none"/>
            </w:rPr>
            <w:t>4</w:t>
          </w:r>
        </w:p>
        <w:p w14:paraId="3E048402" w14:textId="6BD477A8" w:rsidR="00EB7DDF" w:rsidRPr="002166F9" w:rsidRDefault="00E15AB5" w:rsidP="00EB7DD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5" w:history="1"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2.</w:t>
            </w:r>
            <w:r w:rsidR="00EB7DDF" w:rsidRPr="002166F9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20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ru-RU"/>
              </w:rPr>
              <w:t>2</w:t>
            </w:r>
            <w:r w:rsidR="00F31AD2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>3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թ. </w:t>
            </w:r>
            <w:r w:rsidR="00F31AD2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ծրագրերի ցանկը </w:t>
            </w:r>
            <w:r w:rsidR="00F31AD2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F31AD2" w:rsidRPr="002166F9">
              <w:rPr>
                <w:rStyle w:val="af"/>
                <w:rFonts w:ascii="GHEA Grapalat" w:hAnsi="GHEA Grapalat" w:cs="Arial"/>
                <w:noProof/>
                <w:color w:val="auto"/>
                <w:lang w:val="ru-RU"/>
              </w:rPr>
              <w:t xml:space="preserve">ԵՎ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տրամաբանական հենքերը (ըստ ոլորտների)</w:t>
            </w:r>
            <w:r w:rsidR="00277424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>….9</w:t>
            </w:r>
            <w:r w:rsidR="00EB7DDF" w:rsidRPr="002166F9">
              <w:rPr>
                <w:rStyle w:val="af"/>
                <w:rFonts w:ascii="GHEA Grapalat" w:hAnsi="GHEA Grapalat"/>
                <w:noProof/>
                <w:webHidden/>
                <w:color w:val="auto"/>
              </w:rPr>
              <w:tab/>
            </w:r>
          </w:hyperlink>
        </w:p>
        <w:p w14:paraId="67058D67" w14:textId="4AA40BFC" w:rsidR="00EB7DDF" w:rsidRPr="002166F9" w:rsidRDefault="00E15AB5" w:rsidP="00EB7DD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7" w:history="1">
            <w:r w:rsidR="00252473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>3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.</w:t>
            </w:r>
            <w:r w:rsidR="00EB7DDF" w:rsidRPr="002166F9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ՏԱՊ-ի ֆինանսավորման պլանը</w:t>
            </w:r>
            <w:r w:rsidR="00EB7DDF" w:rsidRPr="002166F9">
              <w:rPr>
                <w:rStyle w:val="af"/>
                <w:rFonts w:ascii="GHEA Grapalat" w:hAnsi="GHEA Grapalat"/>
                <w:noProof/>
                <w:webHidden/>
                <w:color w:val="auto"/>
              </w:rPr>
              <w:tab/>
            </w:r>
          </w:hyperlink>
          <w:r w:rsidR="003220B8" w:rsidRPr="002166F9">
            <w:rPr>
              <w:rStyle w:val="af"/>
              <w:rFonts w:ascii="GHEA Grapalat" w:hAnsi="GHEA Grapalat"/>
              <w:noProof/>
              <w:color w:val="auto"/>
              <w:u w:val="none"/>
            </w:rPr>
            <w:t>78</w:t>
          </w:r>
        </w:p>
        <w:p w14:paraId="5B0EA566" w14:textId="114F5C65" w:rsidR="00EB7DDF" w:rsidRPr="002166F9" w:rsidRDefault="00E15AB5" w:rsidP="00EB7DDF">
          <w:pPr>
            <w:pStyle w:val="1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4" w:anchor="_Toc492216768" w:history="1">
            <w:r w:rsidR="00252473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>4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>.</w:t>
            </w:r>
            <w:r w:rsidR="00EB7DDF" w:rsidRPr="002166F9">
              <w:rPr>
                <w:rStyle w:val="af"/>
                <w:rFonts w:ascii="GHEA Grapalat" w:eastAsiaTheme="minorEastAsia" w:hAnsi="GHEA Grapalat" w:cstheme="minorBidi"/>
                <w:b w:val="0"/>
                <w:caps w:val="0"/>
                <w:noProof/>
                <w:color w:val="auto"/>
                <w:sz w:val="22"/>
                <w:szCs w:val="22"/>
              </w:rPr>
              <w:tab/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Համայնքի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</w:rPr>
              <w:t xml:space="preserve"> 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ՏԱՊ-ի մոնիթորինգի </w:t>
            </w:r>
            <w:r w:rsidR="00D03A8D" w:rsidRPr="002166F9">
              <w:rPr>
                <w:rStyle w:val="af"/>
                <w:rFonts w:ascii="GHEA Grapalat" w:hAnsi="GHEA Grapalat" w:cs="Arial"/>
                <w:noProof/>
                <w:color w:val="auto"/>
                <w:lang w:val="ru-RU"/>
              </w:rPr>
              <w:t>ԵՎ</w:t>
            </w:r>
            <w:r w:rsidR="00EB7DDF" w:rsidRPr="002166F9">
              <w:rPr>
                <w:rStyle w:val="af"/>
                <w:rFonts w:ascii="GHEA Grapalat" w:hAnsi="GHEA Grapalat" w:cs="Arial"/>
                <w:noProof/>
                <w:color w:val="auto"/>
                <w:lang w:val="hy-AM"/>
              </w:rPr>
              <w:t xml:space="preserve"> գնահատման պլանը</w:t>
            </w:r>
            <w:r w:rsidR="00EB7DDF" w:rsidRPr="002166F9">
              <w:rPr>
                <w:rStyle w:val="af"/>
                <w:rFonts w:ascii="GHEA Grapalat" w:hAnsi="GHEA Grapalat"/>
                <w:noProof/>
                <w:webHidden/>
                <w:color w:val="auto"/>
              </w:rPr>
              <w:tab/>
            </w:r>
          </w:hyperlink>
          <w:r w:rsidR="00A43FB7" w:rsidRPr="002166F9">
            <w:rPr>
              <w:rStyle w:val="af"/>
              <w:rFonts w:ascii="GHEA Grapalat" w:hAnsi="GHEA Grapalat"/>
              <w:noProof/>
              <w:color w:val="auto"/>
              <w:u w:val="none"/>
            </w:rPr>
            <w:t>85</w:t>
          </w:r>
        </w:p>
        <w:p w14:paraId="5BEC12FE" w14:textId="77777777" w:rsidR="00EB7DDF" w:rsidRPr="006E60E4" w:rsidRDefault="00EB7DDF" w:rsidP="00EB7DDF">
          <w:pPr>
            <w:spacing w:after="0" w:line="20" w:lineRule="atLeast"/>
            <w:rPr>
              <w:rFonts w:ascii="GHEA Grapalat" w:hAnsi="GHEA Grapalat"/>
            </w:rPr>
          </w:pPr>
          <w:r w:rsidRPr="002166F9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42F013CE" w14:textId="2DD764B7" w:rsidR="001C27C8" w:rsidRPr="006E60E4" w:rsidRDefault="00B11187" w:rsidP="00E318D8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  <w:sectPr w:rsidR="001C27C8" w:rsidRPr="006E60E4" w:rsidSect="001C27C8">
          <w:footerReference w:type="even" r:id="rId15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  <w:r>
        <w:rPr>
          <w:rFonts w:ascii="GHEA Grapalat" w:eastAsia="Times New Roman" w:hAnsi="GHEA Grapalat" w:cs="Times New Roman"/>
          <w:sz w:val="20"/>
          <w:szCs w:val="20"/>
          <w:lang w:val="pt-BR"/>
        </w:rPr>
        <w:t xml:space="preserve">                     </w:t>
      </w:r>
    </w:p>
    <w:p w14:paraId="276C1A54" w14:textId="77777777" w:rsidR="00E318D8" w:rsidRPr="006E60E4" w:rsidRDefault="00E318D8" w:rsidP="00B11187">
      <w:pPr>
        <w:pStyle w:val="1"/>
        <w:jc w:val="center"/>
        <w:rPr>
          <w:rFonts w:ascii="GHEA Grapalat" w:hAnsi="GHEA Grapalat"/>
          <w:b/>
          <w:sz w:val="28"/>
          <w:szCs w:val="28"/>
          <w:lang w:val="hy-AM"/>
        </w:rPr>
      </w:pPr>
      <w:bookmarkStart w:id="1" w:name="_Toc492216763"/>
      <w:r w:rsidRPr="006E60E4">
        <w:rPr>
          <w:rFonts w:ascii="GHEA Grapalat" w:hAnsi="GHEA Grapalat" w:cs="Arial"/>
          <w:b/>
          <w:sz w:val="28"/>
          <w:szCs w:val="28"/>
          <w:lang w:val="hy-AM"/>
        </w:rPr>
        <w:lastRenderedPageBreak/>
        <w:t>Ներածություն</w:t>
      </w:r>
      <w:bookmarkEnd w:id="1"/>
    </w:p>
    <w:p w14:paraId="793AE1FA" w14:textId="77777777" w:rsidR="003B1766" w:rsidRPr="006E60E4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lang w:val="hy-AM"/>
        </w:rPr>
      </w:pPr>
    </w:p>
    <w:p w14:paraId="62FC2F60" w14:textId="46AEFA0B" w:rsidR="00E318D8" w:rsidRPr="006E60E4" w:rsidRDefault="0085393E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5393E">
        <w:rPr>
          <w:rFonts w:ascii="GHEA Grapalat" w:hAnsi="GHEA Grapalat"/>
          <w:sz w:val="24"/>
          <w:szCs w:val="24"/>
          <w:lang w:val="hy-AM"/>
        </w:rPr>
        <w:t>ՀՀ Շիրակի մարզի</w:t>
      </w:r>
      <w:bookmarkStart w:id="2" w:name="_GoBack"/>
      <w:bookmarkEnd w:id="2"/>
      <w:r w:rsidR="002F562D" w:rsidRPr="002F562D">
        <w:rPr>
          <w:rFonts w:ascii="GHEA Grapalat" w:hAnsi="GHEA Grapalat"/>
          <w:sz w:val="24"/>
          <w:szCs w:val="24"/>
          <w:lang w:val="pt-BR"/>
        </w:rPr>
        <w:t xml:space="preserve"> </w:t>
      </w:r>
      <w:r w:rsidR="00EB7DDF" w:rsidRPr="006E60E4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համայնքի 20</w:t>
      </w:r>
      <w:r w:rsidR="00965FD3" w:rsidRPr="006E60E4">
        <w:rPr>
          <w:rFonts w:ascii="GHEA Grapalat" w:hAnsi="GHEA Grapalat"/>
          <w:sz w:val="24"/>
          <w:szCs w:val="24"/>
          <w:lang w:val="hy-AM"/>
        </w:rPr>
        <w:t>2</w:t>
      </w:r>
      <w:r w:rsidR="00283955" w:rsidRPr="006E60E4">
        <w:rPr>
          <w:rFonts w:ascii="GHEA Grapalat" w:hAnsi="GHEA Grapalat"/>
          <w:sz w:val="24"/>
          <w:szCs w:val="24"/>
          <w:lang w:val="hy-AM"/>
        </w:rPr>
        <w:t>3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թ. տարեկան աշխատանքային պլանը </w:t>
      </w:r>
      <w:r w:rsidR="004510D7" w:rsidRPr="006E60E4">
        <w:rPr>
          <w:rFonts w:ascii="GHEA Grapalat" w:hAnsi="GHEA Grapalat"/>
          <w:sz w:val="24"/>
          <w:szCs w:val="24"/>
          <w:lang w:val="hy-AM"/>
        </w:rPr>
        <w:t xml:space="preserve">(ՏԱՊ-ը)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նպատակ ունի արդյունավետ պլանավորման միջոցով բարելավել համայնքում կայացվող որոշումների որակը: Հիմք ունենալով համայնքի հնգամյա զարգացման ծրագիրը, </w:t>
      </w:r>
      <w:r w:rsidR="004510D7" w:rsidRPr="006E60E4">
        <w:rPr>
          <w:rFonts w:ascii="GHEA Grapalat" w:hAnsi="GHEA Grapalat"/>
          <w:sz w:val="24"/>
          <w:szCs w:val="24"/>
          <w:lang w:val="hy-AM"/>
        </w:rPr>
        <w:t>ՏԱՊ-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ը ուղղված է հստակեցնելու տարեկան կտրվածքով համայնքի զարգացմանն ուղղված ծրագրերը և միջոցառումները, դրանց իրականացման համար ներդր</w:t>
      </w:r>
      <w:r w:rsidR="004510D7" w:rsidRPr="006E60E4">
        <w:rPr>
          <w:rFonts w:ascii="GHEA Grapalat" w:hAnsi="GHEA Grapalat"/>
          <w:sz w:val="24"/>
          <w:szCs w:val="24"/>
          <w:lang w:val="hy-AM"/>
        </w:rPr>
        <w:t>վող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ռեսուրսներն ու ժամկետները: Որպես համայնքի տարեկան ծրագրային փաստաթուղթ, այն նպատակ ունի ներգրավել համայնքի </w:t>
      </w:r>
      <w:r w:rsidR="004510D7" w:rsidRPr="006E60E4">
        <w:rPr>
          <w:rFonts w:ascii="GHEA Grapalat" w:hAnsi="GHEA Grapalat"/>
          <w:sz w:val="24"/>
          <w:szCs w:val="24"/>
          <w:lang w:val="hy-AM"/>
        </w:rPr>
        <w:t>ներքին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և արտաքին ներդրողների հնարավորությունները՝ համայնքային խնդիրներն առավել արդյունավետ լուծելու գործում:</w:t>
      </w:r>
    </w:p>
    <w:p w14:paraId="7FB263F1" w14:textId="1D08710E" w:rsidR="00E318D8" w:rsidRPr="006E60E4" w:rsidRDefault="00B04E97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5393E">
        <w:rPr>
          <w:rFonts w:ascii="GHEA Grapalat" w:hAnsi="GHEA Grapalat"/>
          <w:sz w:val="24"/>
          <w:szCs w:val="24"/>
          <w:lang w:val="hy-AM"/>
        </w:rPr>
        <w:t>ՀՀ Շիրակի մարզի</w:t>
      </w:r>
      <w:r w:rsidRPr="002F562D">
        <w:rPr>
          <w:rFonts w:ascii="GHEA Grapalat" w:hAnsi="GHEA Grapalat"/>
          <w:sz w:val="24"/>
          <w:szCs w:val="24"/>
          <w:lang w:val="pt-BR"/>
        </w:rPr>
        <w:t xml:space="preserve"> </w:t>
      </w:r>
      <w:r w:rsidR="00EB7DDF" w:rsidRPr="006E60E4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համայնքի 20</w:t>
      </w:r>
      <w:r w:rsidR="00965FD3" w:rsidRPr="006E60E4">
        <w:rPr>
          <w:rFonts w:ascii="GHEA Grapalat" w:hAnsi="GHEA Grapalat"/>
          <w:sz w:val="24"/>
          <w:szCs w:val="24"/>
          <w:lang w:val="hy-AM"/>
        </w:rPr>
        <w:t>2</w:t>
      </w:r>
      <w:r w:rsidR="00283955" w:rsidRPr="006E60E4">
        <w:rPr>
          <w:rFonts w:ascii="GHEA Grapalat" w:hAnsi="GHEA Grapalat"/>
          <w:sz w:val="24"/>
          <w:szCs w:val="24"/>
          <w:lang w:val="hy-AM"/>
        </w:rPr>
        <w:t>3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4510D7" w:rsidRPr="006E60E4">
        <w:rPr>
          <w:rFonts w:ascii="GHEA Grapalat" w:hAnsi="GHEA Grapalat"/>
          <w:sz w:val="24"/>
          <w:szCs w:val="24"/>
          <w:lang w:val="hy-AM"/>
        </w:rPr>
        <w:t>ՏԱՊ-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ը բաղկացած </w:t>
      </w:r>
      <w:r w:rsidR="00E318D8" w:rsidRPr="002166F9">
        <w:rPr>
          <w:rFonts w:ascii="GHEA Grapalat" w:hAnsi="GHEA Grapalat"/>
          <w:sz w:val="24"/>
          <w:szCs w:val="24"/>
          <w:lang w:val="hy-AM"/>
        </w:rPr>
        <w:t xml:space="preserve">է </w:t>
      </w:r>
      <w:r w:rsidR="00061DAF" w:rsidRPr="002166F9">
        <w:rPr>
          <w:rFonts w:ascii="GHEA Grapalat" w:hAnsi="GHEA Grapalat"/>
          <w:sz w:val="24"/>
          <w:szCs w:val="24"/>
          <w:lang w:val="hy-AM"/>
        </w:rPr>
        <w:t>4</w:t>
      </w:r>
      <w:r w:rsidR="00E318D8" w:rsidRPr="002166F9">
        <w:rPr>
          <w:rFonts w:ascii="GHEA Grapalat" w:hAnsi="GHEA Grapalat"/>
          <w:sz w:val="24"/>
          <w:szCs w:val="24"/>
          <w:lang w:val="hy-AM"/>
        </w:rPr>
        <w:t xml:space="preserve"> հիմնական բաժիններից, որոնք կառուցված են</w:t>
      </w:r>
      <w:r w:rsidR="006A6AF6" w:rsidRPr="002166F9">
        <w:rPr>
          <w:rFonts w:ascii="GHEA Grapalat" w:hAnsi="GHEA Grapalat"/>
          <w:sz w:val="24"/>
          <w:szCs w:val="24"/>
          <w:lang w:val="hy-AM"/>
        </w:rPr>
        <w:t xml:space="preserve"> ծրագրերի</w:t>
      </w:r>
      <w:r w:rsidR="00E318D8" w:rsidRPr="002166F9">
        <w:rPr>
          <w:rFonts w:ascii="GHEA Grapalat" w:hAnsi="GHEA Grapalat"/>
          <w:sz w:val="24"/>
          <w:szCs w:val="24"/>
          <w:lang w:val="hy-AM"/>
        </w:rPr>
        <w:t xml:space="preserve"> նպատակներից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արդյունքներին հասնելու տրամաբանական հենքի վրա: </w:t>
      </w:r>
    </w:p>
    <w:p w14:paraId="79B10E3B" w14:textId="2A6E1EF4" w:rsidR="006A6AF6" w:rsidRPr="006E60E4" w:rsidRDefault="00E318D8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E60E4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E60E4">
        <w:rPr>
          <w:rFonts w:ascii="GHEA Grapalat" w:hAnsi="GHEA Grapalat"/>
          <w:sz w:val="24"/>
          <w:szCs w:val="24"/>
          <w:lang w:val="hy-AM"/>
        </w:rPr>
        <w:t xml:space="preserve"> տեսլականը և ոլորտային նպատակները սահմանում են 20</w:t>
      </w:r>
      <w:r w:rsidR="00965FD3" w:rsidRPr="006E60E4">
        <w:rPr>
          <w:rFonts w:ascii="GHEA Grapalat" w:hAnsi="GHEA Grapalat"/>
          <w:sz w:val="24"/>
          <w:szCs w:val="24"/>
          <w:lang w:val="hy-AM"/>
        </w:rPr>
        <w:t>2</w:t>
      </w:r>
      <w:r w:rsidR="00283955" w:rsidRPr="006E60E4">
        <w:rPr>
          <w:rFonts w:ascii="GHEA Grapalat" w:hAnsi="GHEA Grapalat"/>
          <w:sz w:val="24"/>
          <w:szCs w:val="24"/>
          <w:lang w:val="hy-AM"/>
        </w:rPr>
        <w:t>3</w:t>
      </w:r>
      <w:r w:rsidRPr="006E60E4">
        <w:rPr>
          <w:rFonts w:ascii="GHEA Grapalat" w:hAnsi="GHEA Grapalat"/>
          <w:sz w:val="24"/>
          <w:szCs w:val="24"/>
          <w:lang w:val="hy-AM"/>
        </w:rPr>
        <w:t xml:space="preserve">թ. </w:t>
      </w:r>
      <w:r w:rsidR="00EB7DDF" w:rsidRPr="006E60E4">
        <w:rPr>
          <w:rFonts w:ascii="GHEA Grapalat" w:hAnsi="GHEA Grapalat"/>
          <w:sz w:val="24"/>
          <w:szCs w:val="24"/>
          <w:lang w:val="hy-AM"/>
        </w:rPr>
        <w:t xml:space="preserve">Ախուրյան </w:t>
      </w:r>
      <w:r w:rsidRPr="006E60E4">
        <w:rPr>
          <w:rFonts w:ascii="GHEA Grapalat" w:hAnsi="GHEA Grapalat"/>
          <w:sz w:val="24"/>
          <w:szCs w:val="24"/>
          <w:lang w:val="hy-AM"/>
        </w:rPr>
        <w:t>համայնքում ՏԻՄ</w:t>
      </w:r>
      <w:r w:rsidR="006A6AF6" w:rsidRPr="006E60E4">
        <w:rPr>
          <w:rFonts w:ascii="GHEA Grapalat" w:hAnsi="GHEA Grapalat"/>
          <w:sz w:val="24"/>
          <w:szCs w:val="24"/>
          <w:lang w:val="hy-AM"/>
        </w:rPr>
        <w:t>-երի</w:t>
      </w:r>
      <w:r w:rsidRPr="006E60E4">
        <w:rPr>
          <w:rFonts w:ascii="GHEA Grapalat" w:hAnsi="GHEA Grapalat"/>
          <w:sz w:val="24"/>
          <w:szCs w:val="24"/>
          <w:lang w:val="hy-AM"/>
        </w:rPr>
        <w:t xml:space="preserve"> լիազորությունների շրջանակներում սահմանված նպատակները, զարգացման հիմնական ուղղությունները և խթանները։ </w:t>
      </w:r>
    </w:p>
    <w:p w14:paraId="187BED0A" w14:textId="4E0BCBA5" w:rsidR="006A6AF6" w:rsidRPr="006E60E4" w:rsidRDefault="00133627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E60E4">
        <w:rPr>
          <w:rFonts w:ascii="GHEA Grapalat" w:hAnsi="GHEA Grapalat"/>
          <w:sz w:val="24"/>
          <w:szCs w:val="24"/>
          <w:lang w:val="hy-AM"/>
        </w:rPr>
        <w:t>20</w:t>
      </w:r>
      <w:r w:rsidR="00965FD3" w:rsidRPr="006E60E4">
        <w:rPr>
          <w:rFonts w:ascii="GHEA Grapalat" w:hAnsi="GHEA Grapalat"/>
          <w:sz w:val="24"/>
          <w:szCs w:val="24"/>
          <w:lang w:val="hy-AM"/>
        </w:rPr>
        <w:t>2</w:t>
      </w:r>
      <w:r w:rsidR="00283955" w:rsidRPr="006E60E4">
        <w:rPr>
          <w:rFonts w:ascii="GHEA Grapalat" w:hAnsi="GHEA Grapalat"/>
          <w:sz w:val="24"/>
          <w:szCs w:val="24"/>
          <w:lang w:val="hy-AM"/>
        </w:rPr>
        <w:t>3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թ. նախատեսված ծրագրերի ցանկը և տրամաբանական հենքերը ներկայացված են ըստ բնակավայրերի ու </w:t>
      </w:r>
      <w:r w:rsidR="006A6AF6" w:rsidRPr="006E60E4">
        <w:rPr>
          <w:rFonts w:ascii="GHEA Grapalat" w:hAnsi="GHEA Grapalat"/>
          <w:sz w:val="24"/>
          <w:szCs w:val="24"/>
          <w:lang w:val="hy-AM"/>
        </w:rPr>
        <w:t xml:space="preserve">դրանց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արժեքների: </w:t>
      </w:r>
    </w:p>
    <w:p w14:paraId="654158FF" w14:textId="5CB9C7C8" w:rsidR="006A6AF6" w:rsidRPr="006E60E4" w:rsidRDefault="00B04E97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B04E97">
        <w:rPr>
          <w:rFonts w:ascii="GHEA Grapalat" w:hAnsi="GHEA Grapalat"/>
          <w:sz w:val="24"/>
          <w:szCs w:val="24"/>
          <w:lang w:val="hy-AM"/>
        </w:rPr>
        <w:t xml:space="preserve">Ըստ մեթոդական ուղեցույցի </w:t>
      </w:r>
      <w:r w:rsidR="006A6AF6" w:rsidRPr="006E60E4">
        <w:rPr>
          <w:rFonts w:ascii="GHEA Grapalat" w:hAnsi="GHEA Grapalat"/>
          <w:sz w:val="24"/>
          <w:szCs w:val="24"/>
          <w:lang w:val="hy-AM"/>
        </w:rPr>
        <w:t>ՏԱՊ-ում ն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երկայացվ</w:t>
      </w:r>
      <w:r w:rsidR="006A6AF6" w:rsidRPr="006E60E4">
        <w:rPr>
          <w:rFonts w:ascii="GHEA Grapalat" w:hAnsi="GHEA Grapalat"/>
          <w:sz w:val="24"/>
          <w:szCs w:val="24"/>
          <w:lang w:val="hy-AM"/>
        </w:rPr>
        <w:t>ում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է նաև համայնքային սեփականություն հանդիսացող գույքի կառավարման </w:t>
      </w:r>
      <w:r w:rsidR="006A6AF6" w:rsidRPr="006E60E4">
        <w:rPr>
          <w:rFonts w:ascii="GHEA Grapalat" w:hAnsi="GHEA Grapalat"/>
          <w:sz w:val="24"/>
          <w:szCs w:val="24"/>
          <w:lang w:val="hy-AM"/>
        </w:rPr>
        <w:t xml:space="preserve">տարեկան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ծրագիրը:</w:t>
      </w:r>
      <w:r w:rsidRPr="00B04E97">
        <w:rPr>
          <w:rFonts w:ascii="GHEA Grapalat" w:hAnsi="GHEA Grapalat"/>
          <w:sz w:val="24"/>
          <w:szCs w:val="24"/>
          <w:lang w:val="hy-AM"/>
        </w:rPr>
        <w:t xml:space="preserve"> Նշենք, որ</w:t>
      </w:r>
      <w:r w:rsidR="00E20247" w:rsidRPr="00E20247">
        <w:rPr>
          <w:rFonts w:ascii="GHEA Grapalat" w:hAnsi="GHEA Grapalat"/>
          <w:sz w:val="24"/>
          <w:szCs w:val="24"/>
          <w:lang w:val="hy-AM"/>
        </w:rPr>
        <w:t xml:space="preserve">Ախուրյանի </w:t>
      </w:r>
      <w:r w:rsidRPr="00B04E97">
        <w:rPr>
          <w:rFonts w:ascii="GHEA Grapalat" w:hAnsi="GHEA Grapalat"/>
          <w:sz w:val="24"/>
          <w:szCs w:val="24"/>
          <w:lang w:val="hy-AM"/>
        </w:rPr>
        <w:t xml:space="preserve">համայնքապետարանի աշխատակիցների կողմից իրականացվել է </w:t>
      </w:r>
      <w:r>
        <w:rPr>
          <w:rFonts w:ascii="GHEA Grapalat" w:hAnsi="GHEA Grapalat"/>
          <w:sz w:val="24"/>
          <w:szCs w:val="24"/>
          <w:lang w:val="hy-AM"/>
        </w:rPr>
        <w:t>գույքագրու</w:t>
      </w:r>
      <w:r w:rsidRPr="00B04E97">
        <w:rPr>
          <w:rFonts w:ascii="GHEA Grapalat" w:hAnsi="GHEA Grapalat"/>
          <w:sz w:val="24"/>
          <w:szCs w:val="24"/>
          <w:lang w:val="hy-AM"/>
        </w:rPr>
        <w:t>մ, գույքացանկը ներկայացված է ՀՀ Շիրակի մարզի</w:t>
      </w:r>
      <w:r w:rsidR="00E20247" w:rsidRPr="00E20247">
        <w:rPr>
          <w:rFonts w:ascii="GHEA Grapalat" w:hAnsi="GHEA Grapalat"/>
          <w:sz w:val="24"/>
          <w:szCs w:val="24"/>
          <w:lang w:val="hy-AM"/>
        </w:rPr>
        <w:t>Ախուրյան համայնքի</w:t>
      </w:r>
      <w:r w:rsidRPr="00B04E97">
        <w:rPr>
          <w:rFonts w:ascii="GHEA Grapalat" w:hAnsi="GHEA Grapalat"/>
          <w:sz w:val="24"/>
          <w:szCs w:val="24"/>
          <w:lang w:val="hy-AM"/>
        </w:rPr>
        <w:t xml:space="preserve">ավագանու հաստատմանը: Հաստատվելուց հետոայն կներառվի </w:t>
      </w:r>
      <w:r w:rsidRPr="0085393E">
        <w:rPr>
          <w:rFonts w:ascii="GHEA Grapalat" w:hAnsi="GHEA Grapalat"/>
          <w:sz w:val="24"/>
          <w:szCs w:val="24"/>
          <w:lang w:val="hy-AM"/>
        </w:rPr>
        <w:t>ՀՀ Շիրակի մարզի</w:t>
      </w:r>
      <w:r w:rsidRPr="002F562D">
        <w:rPr>
          <w:rFonts w:ascii="GHEA Grapalat" w:hAnsi="GHEA Grapalat"/>
          <w:sz w:val="24"/>
          <w:szCs w:val="24"/>
          <w:lang w:val="pt-BR"/>
        </w:rPr>
        <w:t xml:space="preserve"> </w:t>
      </w:r>
      <w:r w:rsidRPr="006E60E4">
        <w:rPr>
          <w:rFonts w:ascii="GHEA Grapalat" w:hAnsi="GHEA Grapalat"/>
          <w:sz w:val="24"/>
          <w:szCs w:val="24"/>
          <w:lang w:val="hy-AM"/>
        </w:rPr>
        <w:t>Ախուրյան  համայնքի 2023թ. ՏԱՊ</w:t>
      </w:r>
      <w:r w:rsidRPr="001F3844">
        <w:rPr>
          <w:rFonts w:ascii="GHEA Grapalat" w:hAnsi="GHEA Grapalat"/>
          <w:sz w:val="24"/>
          <w:szCs w:val="24"/>
          <w:lang w:val="hy-AM"/>
        </w:rPr>
        <w:t>-ի մեջ:</w:t>
      </w:r>
      <w:r w:rsidRPr="00B04E97">
        <w:rPr>
          <w:rFonts w:ascii="GHEA Grapalat" w:hAnsi="GHEA Grapalat"/>
          <w:sz w:val="24"/>
          <w:szCs w:val="24"/>
          <w:lang w:val="hy-AM"/>
        </w:rPr>
        <w:t xml:space="preserve"> 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700099A" w14:textId="77777777" w:rsidR="006A6AF6" w:rsidRPr="006E60E4" w:rsidRDefault="006A6AF6" w:rsidP="00E318D8">
      <w:pPr>
        <w:spacing w:after="0"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6E60E4">
        <w:rPr>
          <w:rFonts w:ascii="GHEA Grapalat" w:hAnsi="GHEA Grapalat"/>
          <w:sz w:val="24"/>
          <w:szCs w:val="24"/>
          <w:lang w:val="hy-AM"/>
        </w:rPr>
        <w:t>ՏԱՊ-ում ն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ախատեսված ծրագրերի ֆինանսավորման պլանը սահմանում է ֆինանսա</w:t>
      </w:r>
      <w:r w:rsidRPr="006E60E4">
        <w:rPr>
          <w:rFonts w:ascii="GHEA Grapalat" w:hAnsi="GHEA Grapalat"/>
          <w:sz w:val="24"/>
          <w:szCs w:val="24"/>
          <w:lang w:val="hy-AM"/>
        </w:rPr>
        <w:t>վորմ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>ան</w:t>
      </w:r>
      <w:r w:rsidRPr="006E60E4">
        <w:rPr>
          <w:rFonts w:ascii="GHEA Grapalat" w:hAnsi="GHEA Grapalat"/>
          <w:sz w:val="24"/>
          <w:szCs w:val="24"/>
          <w:lang w:val="hy-AM"/>
        </w:rPr>
        <w:t xml:space="preserve"> այն</w:t>
      </w:r>
      <w:r w:rsidR="00E318D8" w:rsidRPr="006E60E4">
        <w:rPr>
          <w:rFonts w:ascii="GHEA Grapalat" w:hAnsi="GHEA Grapalat"/>
          <w:sz w:val="24"/>
          <w:szCs w:val="24"/>
          <w:lang w:val="hy-AM"/>
        </w:rPr>
        <w:t xml:space="preserve"> աղբյուրները, որոնք պետք է ապահովեն դրանց իրականացումը: </w:t>
      </w:r>
    </w:p>
    <w:p w14:paraId="1212801F" w14:textId="69AFE12C" w:rsidR="00164B67" w:rsidRPr="00DA5ACE" w:rsidRDefault="00E318D8" w:rsidP="00DA5ACE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  <w:r w:rsidRPr="006E60E4">
        <w:rPr>
          <w:rFonts w:ascii="GHEA Grapalat" w:hAnsi="GHEA Grapalat"/>
          <w:sz w:val="24"/>
          <w:szCs w:val="24"/>
          <w:lang w:val="hy-AM"/>
        </w:rPr>
        <w:lastRenderedPageBreak/>
        <w:t>Տ</w:t>
      </w:r>
      <w:r w:rsidR="00710D39" w:rsidRPr="006E60E4">
        <w:rPr>
          <w:rFonts w:ascii="GHEA Grapalat" w:hAnsi="GHEA Grapalat"/>
          <w:sz w:val="24"/>
          <w:szCs w:val="24"/>
          <w:lang w:val="hy-AM"/>
        </w:rPr>
        <w:t>ԱՊ-</w:t>
      </w:r>
      <w:r w:rsidRPr="006E60E4">
        <w:rPr>
          <w:rFonts w:ascii="GHEA Grapalat" w:hAnsi="GHEA Grapalat"/>
          <w:sz w:val="24"/>
          <w:szCs w:val="24"/>
          <w:lang w:val="hy-AM"/>
        </w:rPr>
        <w:t>ի իրականացման արդյունավետությունը նախատեսվ</w:t>
      </w:r>
      <w:r w:rsidR="00710D39" w:rsidRPr="006E60E4">
        <w:rPr>
          <w:rFonts w:ascii="GHEA Grapalat" w:hAnsi="GHEA Grapalat"/>
          <w:sz w:val="24"/>
          <w:szCs w:val="24"/>
          <w:lang w:val="hy-AM"/>
        </w:rPr>
        <w:t>ում</w:t>
      </w:r>
      <w:r w:rsidRPr="006E60E4">
        <w:rPr>
          <w:rFonts w:ascii="GHEA Grapalat" w:hAnsi="GHEA Grapalat"/>
          <w:sz w:val="24"/>
          <w:szCs w:val="24"/>
          <w:lang w:val="hy-AM"/>
        </w:rPr>
        <w:t xml:space="preserve"> է իրագործել ըստ մոնիթորինգի և գնահատման պլանի՝ կիսամյակային կամ տարեկան կտրվածքով:</w:t>
      </w:r>
    </w:p>
    <w:p w14:paraId="6AC9E386" w14:textId="77777777" w:rsidR="00383489" w:rsidRPr="003609A8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2F683393" w14:textId="77777777" w:rsidR="0018378D" w:rsidRPr="003609A8" w:rsidRDefault="0018378D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727C085" w14:textId="77777777" w:rsidR="0018378D" w:rsidRPr="00B345BD" w:rsidRDefault="0018378D" w:rsidP="002F562D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5E2A89B5" w14:textId="77777777" w:rsidR="00E318D8" w:rsidRPr="006E60E4" w:rsidRDefault="00E318D8" w:rsidP="00F15CC4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8"/>
          <w:szCs w:val="28"/>
          <w:lang w:val="hy-AM"/>
        </w:rPr>
      </w:pPr>
      <w:bookmarkStart w:id="3" w:name="_Toc492216764"/>
      <w:bookmarkStart w:id="4" w:name="_Hlk113971287"/>
      <w:r w:rsidRPr="006E60E4">
        <w:rPr>
          <w:rFonts w:ascii="GHEA Grapalat" w:hAnsi="GHEA Grapalat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3"/>
    </w:p>
    <w:bookmarkEnd w:id="4"/>
    <w:p w14:paraId="20F1D2AD" w14:textId="0A516085" w:rsidR="00E318D8" w:rsidRPr="006E60E4" w:rsidRDefault="00CF28B1" w:rsidP="00CF28B1">
      <w:pPr>
        <w:tabs>
          <w:tab w:val="left" w:pos="1905"/>
        </w:tabs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  <w:r w:rsidRPr="006E60E4">
        <w:rPr>
          <w:rFonts w:ascii="GHEA Grapalat" w:hAnsi="GHEA Grapalat"/>
          <w:sz w:val="24"/>
          <w:szCs w:val="24"/>
          <w:lang w:val="hy-AM"/>
        </w:rPr>
        <w:tab/>
      </w:r>
    </w:p>
    <w:p w14:paraId="36FC8534" w14:textId="6996EA07" w:rsidR="00A46AB3" w:rsidRPr="006E60E4" w:rsidRDefault="00A46AB3" w:rsidP="00A46AB3">
      <w:pPr>
        <w:spacing w:after="0" w:line="20" w:lineRule="atLeast"/>
        <w:ind w:firstLine="360"/>
        <w:jc w:val="both"/>
        <w:rPr>
          <w:rFonts w:ascii="GHEA Grapalat" w:hAnsi="GHEA Grapalat"/>
          <w:sz w:val="20"/>
          <w:szCs w:val="20"/>
          <w:lang w:val="hy-AM"/>
        </w:rPr>
      </w:pPr>
      <w:r w:rsidRPr="006E60E4">
        <w:rPr>
          <w:rFonts w:ascii="GHEA Grapalat" w:hAnsi="GHEA Grapalat"/>
          <w:sz w:val="20"/>
          <w:szCs w:val="20"/>
          <w:lang w:val="hy-AM"/>
        </w:rPr>
        <w:t>Համայնքի զարգացման տեսլականն է ունենալ զարգացած գյուղատնտեսություն, գյուղատնտեսության մեջ ապահովել ժամանակակից տեխնոլոգիաների ներդրումը: Բարելավել ենթակառուցվածքների վիճակը: Բարձրացնել  տարերային աղետներից պաշտպանվածության մակարդակը:  Բարելավել ազգաբնակչության կենցաղային պայմանները: Հնարավորինս աջակցել խոցելի խմբերին: Բարձրացնել բնակիչների մասնակցությունը համայնքի գործերի կառավարմանը:Համայնքում բարելավել գործարար միջավայրը, խթանել նոր նեդրումների ներգրավումը և արտադրական ձեռնարկություն</w:t>
      </w:r>
      <w:r w:rsidR="00363B20" w:rsidRPr="00363B20">
        <w:rPr>
          <w:rFonts w:ascii="GHEA Grapalat" w:hAnsi="GHEA Grapalat"/>
          <w:sz w:val="20"/>
          <w:szCs w:val="20"/>
          <w:lang w:val="hy-AM"/>
        </w:rPr>
        <w:t>ն</w:t>
      </w:r>
      <w:r w:rsidRPr="006E60E4">
        <w:rPr>
          <w:rFonts w:ascii="GHEA Grapalat" w:hAnsi="GHEA Grapalat"/>
          <w:sz w:val="20"/>
          <w:szCs w:val="20"/>
          <w:lang w:val="hy-AM"/>
        </w:rPr>
        <w:t xml:space="preserve">երի հիմնումը: Այս նպատակներից յուրաքանչյուրին հասնելու համար </w:t>
      </w:r>
      <w:r w:rsidR="005D5C2F">
        <w:rPr>
          <w:rFonts w:ascii="GHEA Grapalat" w:hAnsi="GHEA Grapalat"/>
          <w:sz w:val="20"/>
          <w:szCs w:val="20"/>
          <w:lang w:val="hy-AM"/>
        </w:rPr>
        <w:t>համայնք</w:t>
      </w:r>
      <w:r w:rsidR="005D5C2F" w:rsidRPr="005D5C2F">
        <w:rPr>
          <w:rFonts w:ascii="GHEA Grapalat" w:hAnsi="GHEA Grapalat"/>
          <w:sz w:val="20"/>
          <w:szCs w:val="20"/>
          <w:lang w:val="hy-AM"/>
        </w:rPr>
        <w:t>ն</w:t>
      </w:r>
      <w:r w:rsidRPr="006E60E4">
        <w:rPr>
          <w:rFonts w:ascii="GHEA Grapalat" w:hAnsi="GHEA Grapalat"/>
          <w:sz w:val="20"/>
          <w:szCs w:val="20"/>
          <w:lang w:val="hy-AM"/>
        </w:rPr>
        <w:t xml:space="preserve"> ունի մշակած իրատեսական ծրագրեր: Ստորև ներկայացնում են համայնքի կայուն զարգացման ցուցանիշերի թիրախային </w:t>
      </w:r>
      <w:r w:rsidR="00C87F56">
        <w:rPr>
          <w:rFonts w:ascii="GHEA Grapalat" w:hAnsi="GHEA Grapalat"/>
          <w:sz w:val="20"/>
          <w:szCs w:val="20"/>
          <w:lang w:val="hy-AM"/>
        </w:rPr>
        <w:t>արժեքներ</w:t>
      </w:r>
      <w:r w:rsidR="00C87F56" w:rsidRPr="00C87F56">
        <w:rPr>
          <w:rFonts w:ascii="GHEA Grapalat" w:hAnsi="GHEA Grapalat"/>
          <w:sz w:val="20"/>
          <w:szCs w:val="20"/>
          <w:lang w:val="hy-AM"/>
        </w:rPr>
        <w:t>ն</w:t>
      </w:r>
      <w:r w:rsidRPr="006E60E4">
        <w:rPr>
          <w:rFonts w:ascii="GHEA Grapalat" w:hAnsi="GHEA Grapalat"/>
          <w:sz w:val="20"/>
          <w:szCs w:val="20"/>
          <w:lang w:val="hy-AM"/>
        </w:rPr>
        <w:t xml:space="preserve"> առաջիկա </w:t>
      </w:r>
      <w:r w:rsidR="00631399" w:rsidRPr="00631399">
        <w:rPr>
          <w:rFonts w:ascii="GHEA Grapalat" w:hAnsi="GHEA Grapalat"/>
          <w:sz w:val="20"/>
          <w:szCs w:val="20"/>
          <w:lang w:val="hy-AM"/>
        </w:rPr>
        <w:t>մեկ</w:t>
      </w:r>
      <w:r w:rsidRPr="006E60E4">
        <w:rPr>
          <w:rFonts w:ascii="GHEA Grapalat" w:hAnsi="GHEA Grapalat"/>
          <w:sz w:val="20"/>
          <w:szCs w:val="20"/>
          <w:lang w:val="hy-AM"/>
        </w:rPr>
        <w:t xml:space="preserve"> </w:t>
      </w:r>
      <w:r w:rsidR="00631399">
        <w:rPr>
          <w:rFonts w:ascii="GHEA Grapalat" w:hAnsi="GHEA Grapalat"/>
          <w:sz w:val="20"/>
          <w:szCs w:val="20"/>
          <w:lang w:val="hy-AM"/>
        </w:rPr>
        <w:t>տար</w:t>
      </w:r>
      <w:r w:rsidR="00631399" w:rsidRPr="00631399">
        <w:rPr>
          <w:rFonts w:ascii="GHEA Grapalat" w:hAnsi="GHEA Grapalat"/>
          <w:sz w:val="20"/>
          <w:szCs w:val="20"/>
          <w:lang w:val="hy-AM"/>
        </w:rPr>
        <w:t>վա</w:t>
      </w:r>
      <w:r w:rsidRPr="006E60E4">
        <w:rPr>
          <w:rFonts w:ascii="GHEA Grapalat" w:hAnsi="GHEA Grapalat"/>
          <w:sz w:val="20"/>
          <w:szCs w:val="20"/>
          <w:lang w:val="hy-AM"/>
        </w:rPr>
        <w:t xml:space="preserve"> ընթացքում՝</w:t>
      </w:r>
    </w:p>
    <w:p w14:paraId="108EDF7B" w14:textId="77777777" w:rsidR="00A46AB3" w:rsidRPr="006E60E4" w:rsidRDefault="00A46AB3" w:rsidP="00A46AB3">
      <w:pPr>
        <w:spacing w:after="0" w:line="20" w:lineRule="atLeast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3F680C80" w14:textId="77777777" w:rsidR="00A46AB3" w:rsidRPr="006E60E4" w:rsidRDefault="00A46AB3" w:rsidP="00A46AB3">
      <w:pPr>
        <w:spacing w:after="0" w:line="20" w:lineRule="atLeast"/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 w:rsidRPr="006E60E4"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15B44FF6" w14:textId="77777777" w:rsidR="00A46AB3" w:rsidRPr="006E60E4" w:rsidRDefault="00A46AB3" w:rsidP="00A46AB3">
      <w:pPr>
        <w:spacing w:line="240" w:lineRule="auto"/>
        <w:rPr>
          <w:rFonts w:ascii="GHEA Grapalat" w:hAnsi="GHEA Grapalat" w:cs="Sylfaen"/>
          <w:b/>
          <w:lang w:val="hy-AM" w:eastAsia="ru-RU"/>
        </w:rPr>
      </w:pPr>
    </w:p>
    <w:p w14:paraId="02F8AAFD" w14:textId="1F8C0C25" w:rsidR="00E318D8" w:rsidRPr="006E60E4" w:rsidRDefault="00E318D8" w:rsidP="00E318D8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E60E4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="00955D47" w:rsidRPr="006E60E4">
        <w:rPr>
          <w:rFonts w:ascii="GHEA Grapalat" w:hAnsi="GHEA Grapalat"/>
          <w:b/>
          <w:sz w:val="20"/>
          <w:szCs w:val="20"/>
          <w:lang w:val="hy-AM"/>
        </w:rPr>
        <w:t xml:space="preserve"> 1.</w:t>
      </w:r>
      <w:r w:rsidRPr="006E60E4">
        <w:rPr>
          <w:rFonts w:ascii="GHEA Grapalat" w:hAnsi="GHEA Grapalat"/>
          <w:b/>
          <w:sz w:val="20"/>
          <w:szCs w:val="20"/>
          <w:lang w:val="hy-AM"/>
        </w:rPr>
        <w:t xml:space="preserve"> Համայնքի կայուն զարգացման ցուցանիշները</w:t>
      </w:r>
    </w:p>
    <w:p w14:paraId="18C4678E" w14:textId="77777777" w:rsidR="00E318D8" w:rsidRPr="006E60E4" w:rsidRDefault="00E318D8" w:rsidP="00E318D8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p w14:paraId="3E604E4E" w14:textId="77777777" w:rsidR="0052369F" w:rsidRDefault="0052369F" w:rsidP="007A582F">
      <w:pPr>
        <w:spacing w:after="0" w:line="20" w:lineRule="atLeast"/>
        <w:jc w:val="both"/>
        <w:rPr>
          <w:rFonts w:ascii="GHEA Grapalat" w:hAnsi="GHEA Grapalat"/>
          <w:b/>
        </w:rPr>
      </w:pPr>
    </w:p>
    <w:tbl>
      <w:tblPr>
        <w:tblW w:w="11314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3"/>
        <w:gridCol w:w="1613"/>
        <w:gridCol w:w="2368"/>
      </w:tblGrid>
      <w:tr w:rsidR="00B222EB" w:rsidRPr="00D15672" w14:paraId="35E7B909" w14:textId="77777777" w:rsidTr="00B222EB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33AD7A7" w14:textId="77777777" w:rsidR="00B222EB" w:rsidRPr="00D1567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156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36FFC2E" w14:textId="77777777" w:rsidR="00B222EB" w:rsidRPr="00D1567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156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Ելակետային արժեք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2A5ABC" w14:textId="77777777" w:rsidR="00B222EB" w:rsidRPr="00D1567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D1567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Թիրախային արժեք</w:t>
            </w:r>
          </w:p>
        </w:tc>
      </w:tr>
      <w:tr w:rsidR="004F7CD2" w:rsidRPr="004F7CD2" w14:paraId="0B01D0B4" w14:textId="77777777" w:rsidTr="00B222EB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66D6" w14:textId="77777777" w:rsidR="00B222EB" w:rsidRPr="004F7CD2" w:rsidRDefault="00B222EB" w:rsidP="00DA5A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81FEE0A" w14:textId="77777777" w:rsidR="00B222EB" w:rsidRPr="004F7CD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12.6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7BFBEEB7" w14:textId="77777777" w:rsidR="00B222EB" w:rsidRPr="004F7CD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11.5</w:t>
            </w:r>
          </w:p>
        </w:tc>
      </w:tr>
      <w:tr w:rsidR="004F7CD2" w:rsidRPr="004F7CD2" w14:paraId="40F53037" w14:textId="77777777" w:rsidTr="00B222EB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0445C" w14:textId="77777777" w:rsidR="00B222EB" w:rsidRPr="004F7CD2" w:rsidRDefault="00B222EB" w:rsidP="00DA5A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083B5564" w14:textId="77777777" w:rsidR="00B222EB" w:rsidRPr="004F7CD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7479A3E" w14:textId="4FC18F64" w:rsidR="00B222EB" w:rsidRPr="004F7CD2" w:rsidRDefault="000640B0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18.6</w:t>
            </w:r>
          </w:p>
        </w:tc>
      </w:tr>
      <w:tr w:rsidR="004F7CD2" w:rsidRPr="004F7CD2" w14:paraId="654D39ED" w14:textId="77777777" w:rsidTr="00B222EB">
        <w:tc>
          <w:tcPr>
            <w:tcW w:w="7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772D8" w14:textId="77777777" w:rsidR="00B222EB" w:rsidRPr="004F7CD2" w:rsidRDefault="00B222EB" w:rsidP="00DA5ACE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0D792C" w14:textId="77777777" w:rsidR="00B222EB" w:rsidRPr="004F7CD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5000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EE695F" w14:textId="77777777" w:rsidR="00B222EB" w:rsidRPr="004F7CD2" w:rsidRDefault="00B222EB" w:rsidP="00DA5AC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4512</w:t>
            </w:r>
            <w:r w:rsidRPr="004F7CD2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</w:tr>
    </w:tbl>
    <w:p w14:paraId="409E6935" w14:textId="77777777" w:rsidR="00CB44D6" w:rsidRPr="004F7CD2" w:rsidRDefault="00CB44D6" w:rsidP="007A582F">
      <w:pPr>
        <w:spacing w:after="0" w:line="20" w:lineRule="atLeast"/>
        <w:jc w:val="both"/>
        <w:rPr>
          <w:rFonts w:ascii="GHEA Grapalat" w:hAnsi="GHEA Grapalat"/>
          <w:b/>
          <w:color w:val="000000" w:themeColor="text1"/>
        </w:rPr>
      </w:pPr>
    </w:p>
    <w:p w14:paraId="54FE6E55" w14:textId="77777777" w:rsidR="00A46AB3" w:rsidRDefault="00A46AB3" w:rsidP="007A582F">
      <w:pPr>
        <w:spacing w:after="0" w:line="20" w:lineRule="atLeast"/>
        <w:jc w:val="both"/>
        <w:rPr>
          <w:rFonts w:ascii="GHEA Grapalat" w:hAnsi="GHEA Grapalat"/>
          <w:b/>
        </w:rPr>
      </w:pPr>
    </w:p>
    <w:p w14:paraId="732E7C36" w14:textId="77777777" w:rsidR="0057733E" w:rsidRPr="0057733E" w:rsidRDefault="0057733E" w:rsidP="007A582F">
      <w:pPr>
        <w:spacing w:after="0" w:line="20" w:lineRule="atLeast"/>
        <w:jc w:val="both"/>
        <w:rPr>
          <w:rFonts w:ascii="GHEA Grapalat" w:hAnsi="GHEA Grapalat"/>
          <w:b/>
        </w:rPr>
      </w:pPr>
    </w:p>
    <w:p w14:paraId="55477463" w14:textId="0049CB47" w:rsidR="007A582F" w:rsidRPr="006E60E4" w:rsidRDefault="007A582F" w:rsidP="007A582F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  <w:r w:rsidRPr="006E60E4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="00C52C34" w:rsidRPr="006E60E4">
        <w:rPr>
          <w:rFonts w:ascii="GHEA Grapalat" w:hAnsi="GHEA Grapalat"/>
          <w:b/>
          <w:sz w:val="20"/>
          <w:szCs w:val="20"/>
          <w:lang w:val="hy-AM"/>
        </w:rPr>
        <w:t xml:space="preserve"> 2.</w:t>
      </w:r>
      <w:r w:rsidRPr="006E60E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bookmarkStart w:id="5" w:name="_Hlk113971336"/>
      <w:r w:rsidRPr="006E60E4">
        <w:rPr>
          <w:rFonts w:ascii="GHEA Grapalat" w:hAnsi="GHEA Grapalat"/>
          <w:b/>
          <w:sz w:val="20"/>
          <w:szCs w:val="20"/>
          <w:lang w:val="hy-AM"/>
        </w:rPr>
        <w:t>Համայնքի ոլորտային նպատակները</w:t>
      </w:r>
      <w:bookmarkEnd w:id="5"/>
    </w:p>
    <w:p w14:paraId="3148CC50" w14:textId="77777777" w:rsidR="007A582F" w:rsidRPr="006E60E4" w:rsidRDefault="007A582F" w:rsidP="007A582F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11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935"/>
        <w:gridCol w:w="3287"/>
        <w:gridCol w:w="1559"/>
        <w:gridCol w:w="1418"/>
      </w:tblGrid>
      <w:tr w:rsidR="007A582F" w:rsidRPr="006E60E4" w14:paraId="230CFA59" w14:textId="77777777" w:rsidTr="004B74C3">
        <w:tc>
          <w:tcPr>
            <w:tcW w:w="4935" w:type="dxa"/>
            <w:vMerge w:val="restart"/>
            <w:shd w:val="clear" w:color="auto" w:fill="D9D9D9" w:themeFill="background1" w:themeFillShade="D9"/>
            <w:vAlign w:val="center"/>
          </w:tcPr>
          <w:p w14:paraId="50D2E471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</w:p>
        </w:tc>
        <w:tc>
          <w:tcPr>
            <w:tcW w:w="6264" w:type="dxa"/>
            <w:gridSpan w:val="3"/>
            <w:shd w:val="clear" w:color="auto" w:fill="D9D9D9" w:themeFill="background1" w:themeFillShade="D9"/>
            <w:vAlign w:val="center"/>
          </w:tcPr>
          <w:p w14:paraId="4592928D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արդյունքի՝</w:t>
            </w:r>
          </w:p>
        </w:tc>
      </w:tr>
      <w:tr w:rsidR="007A582F" w:rsidRPr="006E60E4" w14:paraId="6FE4E510" w14:textId="77777777" w:rsidTr="004B74C3">
        <w:tc>
          <w:tcPr>
            <w:tcW w:w="4935" w:type="dxa"/>
            <w:vMerge/>
            <w:shd w:val="clear" w:color="auto" w:fill="D9D9D9" w:themeFill="background1" w:themeFillShade="D9"/>
            <w:vAlign w:val="center"/>
          </w:tcPr>
          <w:p w14:paraId="43ECFAFA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3287" w:type="dxa"/>
            <w:shd w:val="clear" w:color="auto" w:fill="D9D9D9" w:themeFill="background1" w:themeFillShade="D9"/>
            <w:vAlign w:val="center"/>
          </w:tcPr>
          <w:p w14:paraId="75653012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Ցուցանիշ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5F207EB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Ելակետային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արժեք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71269311" w14:textId="77777777" w:rsidR="007A582F" w:rsidRPr="006E60E4" w:rsidRDefault="007A582F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Թիրախայի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ն արժեք</w:t>
            </w:r>
          </w:p>
        </w:tc>
      </w:tr>
      <w:tr w:rsidR="008B53E9" w:rsidRPr="006E60E4" w14:paraId="64106380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3B349A9D" w14:textId="6A4B9079" w:rsidR="008B53E9" w:rsidRPr="006E60E4" w:rsidRDefault="008B53E9" w:rsidP="00164B6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Ոլորտ 1. Ընդհանուր: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առավարումը  </w:t>
            </w:r>
            <w:r w:rsidR="00DA1B87" w:rsidRPr="006E60E4">
              <w:rPr>
                <w:rFonts w:ascii="GHEA Grapalat" w:hAnsi="GHEA Grapalat"/>
                <w:sz w:val="20"/>
                <w:szCs w:val="20"/>
                <w:lang w:val="ru-RU"/>
              </w:rPr>
              <w:t>Ախուրյան</w:t>
            </w:r>
            <w:r w:rsidR="00DA1B87"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6C1C3FFD" w14:textId="77777777" w:rsidR="008B53E9" w:rsidRPr="006E60E4" w:rsidRDefault="008B53E9" w:rsidP="00F15CC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Տեղական ինքնակառավարման մարմինների արդյունավետ, հասցեական, մասնակցային և ուղենշված գործունեություն, %</w:t>
            </w:r>
          </w:p>
          <w:p w14:paraId="12CFCDA4" w14:textId="5EE0D37D" w:rsidR="008B53E9" w:rsidRPr="006E60E4" w:rsidRDefault="008B53E9" w:rsidP="00F15CC4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Նոր համակարգի ձևավորմամբ ծառայությունների որակ</w:t>
            </w:r>
            <w:r w:rsidR="00DA1B87" w:rsidRPr="006E60E4">
              <w:rPr>
                <w:rFonts w:ascii="GHEA Grapalat" w:hAnsi="GHEA Grapalat"/>
                <w:sz w:val="20"/>
                <w:szCs w:val="20"/>
                <w:lang w:val="ru-RU"/>
              </w:rPr>
              <w:t>ի</w:t>
            </w:r>
            <w:r w:rsidR="00DA1B87"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ու հասանելիու</w:t>
            </w:r>
            <w:r w:rsidRPr="006E60E4">
              <w:rPr>
                <w:rFonts w:ascii="GHEA Grapalat" w:hAnsi="GHEA Grapalat"/>
                <w:sz w:val="20"/>
                <w:szCs w:val="20"/>
              </w:rPr>
              <w:softHyphen/>
              <w:t>թյ</w:t>
            </w:r>
            <w:r w:rsidR="00DA1B87" w:rsidRPr="006E60E4">
              <w:rPr>
                <w:rFonts w:ascii="GHEA Grapalat" w:hAnsi="GHEA Grapalat"/>
                <w:sz w:val="20"/>
                <w:szCs w:val="20"/>
                <w:lang w:val="ru-RU"/>
              </w:rPr>
              <w:t>ա</w:t>
            </w:r>
            <w:r w:rsidRPr="006E60E4">
              <w:rPr>
                <w:rFonts w:ascii="GHEA Grapalat" w:hAnsi="GHEA Grapalat"/>
                <w:sz w:val="20"/>
                <w:szCs w:val="20"/>
              </w:rPr>
              <w:t>ն բարելավում,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4910C274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300A69F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B04EA5D" w14:textId="5C313B18" w:rsidR="008B53E9" w:rsidRPr="00023C0E" w:rsidRDefault="0065241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369FF25D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121A7F0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33466F8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C5F2E8E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A89DE2C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61CF6A2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02E649E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ED6CAFB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135C0E6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635F680" w14:textId="3AD044CE" w:rsidR="008B53E9" w:rsidRPr="00023C0E" w:rsidRDefault="00652414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5F3E2FCA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FBC52EC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6C60FF6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75F1D52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6F49B2C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0F1AC4B" w14:textId="77777777" w:rsidR="008B53E9" w:rsidRPr="00023C0E" w:rsidRDefault="008B53E9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26B93C3" w14:textId="77777777" w:rsidR="008B53E9" w:rsidRPr="00023C0E" w:rsidRDefault="008B53E9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</w:tc>
      </w:tr>
      <w:tr w:rsidR="009665C1" w:rsidRPr="006E60E4" w14:paraId="7434774F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3C727D0E" w14:textId="77777777" w:rsidR="00123A77" w:rsidRPr="006E60E4" w:rsidRDefault="00123A77" w:rsidP="00123A7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Ոլորտ 2.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Պաշտպանության կազմակերպում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:</w:t>
            </w:r>
          </w:p>
          <w:p w14:paraId="62720198" w14:textId="77777777" w:rsidR="00123A77" w:rsidRPr="006E60E4" w:rsidRDefault="00123A77" w:rsidP="00123A77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Նպաստել երկրի պաշտպանունակության մակարդակի բարձրացմանը:</w:t>
            </w:r>
          </w:p>
          <w:p w14:paraId="1ABD5866" w14:textId="6CF4F8B9" w:rsidR="00123A77" w:rsidRPr="006E60E4" w:rsidRDefault="00123A77" w:rsidP="00123A7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</w:p>
          <w:p w14:paraId="3A355197" w14:textId="77777777" w:rsidR="009665C1" w:rsidRPr="006E60E4" w:rsidRDefault="009665C1" w:rsidP="0021097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DEEAF6" w:themeFill="accent1" w:themeFillTint="33"/>
          </w:tcPr>
          <w:p w14:paraId="2A87DDCE" w14:textId="6EA05DE0" w:rsidR="009665C1" w:rsidRPr="006E60E4" w:rsidRDefault="00123A77" w:rsidP="00F34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Համայնքում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բնակվող զինապարտ քաղաքացիների գրանցամատյանի վարումը, այո/ոչ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954FA68" w14:textId="4D02D6E9" w:rsidR="009665C1" w:rsidRPr="00023C0E" w:rsidRDefault="00123A77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C174811" w14:textId="00FB8EA0" w:rsidR="009665C1" w:rsidRPr="00023C0E" w:rsidRDefault="00123A77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</w:tr>
      <w:tr w:rsidR="009C1DC3" w:rsidRPr="006E60E4" w14:paraId="3E66D903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62AAFCD6" w14:textId="1B8D997D" w:rsidR="009C1DC3" w:rsidRPr="00851F91" w:rsidRDefault="009C1DC3" w:rsidP="00851F91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Ոլորտ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 3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. </w:t>
            </w:r>
            <w:r w:rsidR="002D22BA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Արտակարգ իրավիճակներից բնակչության պաշտպանություն և քաղաքացիական պաշտպանության կազմակերպում</w:t>
            </w:r>
          </w:p>
          <w:p w14:paraId="786BF255" w14:textId="3C3D6D0E" w:rsidR="009C1DC3" w:rsidRPr="00851F91" w:rsidRDefault="00851F91" w:rsidP="00851F91">
            <w:pPr>
              <w:tabs>
                <w:tab w:val="left" w:pos="4080"/>
              </w:tabs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851F91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քաղաքացիական</w:t>
            </w: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1F91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1F91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պատրաստվածության մակարդակը և  իրականացնել արտակարգ</w:t>
            </w: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1F91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51F91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603CAA14" w14:textId="0A0D345C" w:rsidR="009C1DC3" w:rsidRPr="00851F91" w:rsidRDefault="00851F91" w:rsidP="00F34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իրավիճակներին արագ արձագանքելու պատրաստականության մակարդակը</w:t>
            </w:r>
            <w:r w:rsidRPr="00851F91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51F91">
              <w:rPr>
                <w:rFonts w:ascii="GHEA Grapalat" w:hAnsi="GHEA Grapalat"/>
                <w:sz w:val="20"/>
                <w:szCs w:val="20"/>
                <w:lang w:val="hy-AM"/>
              </w:rPr>
              <w:t>% -ով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2559D35" w14:textId="07D09E7C" w:rsidR="009C1DC3" w:rsidRPr="00023C0E" w:rsidRDefault="00851F9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797CA8DB" w14:textId="695CA9A6" w:rsidR="009C1DC3" w:rsidRPr="00023C0E" w:rsidRDefault="00851F9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</w:tc>
      </w:tr>
      <w:tr w:rsidR="009665C1" w:rsidRPr="006E60E4" w14:paraId="43A21A32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63C60029" w14:textId="4A6326B2" w:rsidR="009665C1" w:rsidRPr="006E60E4" w:rsidRDefault="009665C1" w:rsidP="0021097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 xml:space="preserve"> 4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Քաղաքաշինություն և կոմունալ տնտեսություն: </w:t>
            </w:r>
          </w:p>
          <w:p w14:paraId="3E011CDB" w14:textId="290D5F0E" w:rsidR="009665C1" w:rsidRPr="006E60E4" w:rsidRDefault="009665C1" w:rsidP="0095600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Կազմակերպել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համայնքի քաղաքաշինական նորմերի, համայնքային գույքի և ենթակառուցվածքների, հանրային վայրերի պահպանումն ու զարգացումը: </w:t>
            </w:r>
          </w:p>
          <w:p w14:paraId="2583A288" w14:textId="21414CE3" w:rsidR="009665C1" w:rsidRPr="006E60E4" w:rsidRDefault="009665C1" w:rsidP="0095600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</w:rPr>
              <w:t>Ստեղծել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բնակության համար հարմարավետ և էկոլոգիապես անվտանգ պայմաններ: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  <w:p w14:paraId="45FF06C9" w14:textId="10A233A2" w:rsidR="009665C1" w:rsidRPr="006E60E4" w:rsidRDefault="009665C1" w:rsidP="00DA1B87">
            <w:pPr>
              <w:pStyle w:val="a6"/>
              <w:tabs>
                <w:tab w:val="left" w:pos="4080"/>
              </w:tabs>
              <w:spacing w:after="0" w:line="20" w:lineRule="atLeast"/>
              <w:ind w:left="330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287" w:type="dxa"/>
            <w:shd w:val="clear" w:color="auto" w:fill="DEEAF6" w:themeFill="accent1" w:themeFillTint="33"/>
          </w:tcPr>
          <w:p w14:paraId="0FB6E972" w14:textId="173D28E5" w:rsidR="009665C1" w:rsidRPr="006E60E4" w:rsidRDefault="009665C1" w:rsidP="0023214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Հ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ամայնքային գույքի և ենթակառուցվածքների, հանրային վայրերի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բարելավված </w:t>
            </w:r>
            <w:r w:rsidRPr="006E60E4">
              <w:rPr>
                <w:rFonts w:ascii="GHEA Grapalat" w:hAnsi="GHEA Grapalat"/>
                <w:sz w:val="20"/>
                <w:szCs w:val="20"/>
              </w:rPr>
              <w:t>վիճակ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ը</w:t>
            </w:r>
            <w:r w:rsidRPr="006E60E4">
              <w:rPr>
                <w:rFonts w:ascii="GHEA Grapalat" w:hAnsi="GHEA Grapalat"/>
                <w:sz w:val="20"/>
                <w:szCs w:val="20"/>
              </w:rPr>
              <w:t>, %: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772666B2" w14:textId="77777777" w:rsidR="009665C1" w:rsidRPr="006E60E4" w:rsidRDefault="009665C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59DAAA78" w14:textId="6D328237" w:rsidR="009665C1" w:rsidRPr="006E60E4" w:rsidRDefault="009665C1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>Համայնքում էներգախնայող լամպերով լուսավորվող տարածքի ընդլայնում: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D859488" w14:textId="005FD97D" w:rsidR="009665C1" w:rsidRPr="00023C0E" w:rsidRDefault="006C0966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67</w:t>
            </w:r>
          </w:p>
          <w:p w14:paraId="38A00936" w14:textId="77777777" w:rsidR="009665C1" w:rsidRPr="00023C0E" w:rsidRDefault="009665C1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E8E345B" w14:textId="77777777" w:rsidR="009665C1" w:rsidRPr="00023C0E" w:rsidRDefault="009665C1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07B7BCC" w14:textId="77777777" w:rsidR="009665C1" w:rsidRPr="00023C0E" w:rsidRDefault="009665C1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C491AF2" w14:textId="77777777" w:rsidR="009665C1" w:rsidRPr="00023C0E" w:rsidRDefault="009665C1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796FC74" w14:textId="04E8170B" w:rsidR="009665C1" w:rsidRPr="00023C0E" w:rsidRDefault="006C0966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  <w:p w14:paraId="665FA8A8" w14:textId="77777777" w:rsidR="009665C1" w:rsidRPr="00023C0E" w:rsidRDefault="009665C1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ED62FE9" w14:textId="5057A8AE" w:rsidR="009665C1" w:rsidRPr="00023C0E" w:rsidRDefault="009665C1" w:rsidP="00F365F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703FC752" w14:textId="3E58934A" w:rsidR="009665C1" w:rsidRPr="00023C0E" w:rsidRDefault="006C0966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72</w:t>
            </w:r>
          </w:p>
          <w:p w14:paraId="59CE773E" w14:textId="77777777" w:rsidR="009665C1" w:rsidRPr="00023C0E" w:rsidRDefault="009665C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0C17970" w14:textId="77777777" w:rsidR="009665C1" w:rsidRPr="00023C0E" w:rsidRDefault="009665C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95C9773" w14:textId="77777777" w:rsidR="009665C1" w:rsidRPr="00023C0E" w:rsidRDefault="009665C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02B07D7" w14:textId="77777777" w:rsidR="009665C1" w:rsidRPr="00023C0E" w:rsidRDefault="009665C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CF6EBD9" w14:textId="1242185E" w:rsidR="009665C1" w:rsidRPr="00023C0E" w:rsidRDefault="006C0966" w:rsidP="00F365F3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45</w:t>
            </w:r>
          </w:p>
          <w:p w14:paraId="47C2B1D5" w14:textId="77777777" w:rsidR="009665C1" w:rsidRPr="00023C0E" w:rsidRDefault="009665C1" w:rsidP="0071444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32D1598" w14:textId="77777777" w:rsidR="009665C1" w:rsidRPr="00023C0E" w:rsidRDefault="009665C1" w:rsidP="00D21DA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D169B0" w:rsidRPr="006E60E4" w14:paraId="3E32D7D1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1BB81623" w14:textId="5EF235BA" w:rsidR="00D169B0" w:rsidRPr="006E60E4" w:rsidRDefault="00D169B0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  <w:r w:rsidR="00DB5BA3" w:rsidRPr="006E60E4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Հողօգտագործում</w:t>
            </w:r>
            <w:r w:rsidR="00DB5BA3" w:rsidRPr="006E60E4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0035F657" w14:textId="77777777" w:rsidR="00E55A15" w:rsidRPr="006E60E4" w:rsidRDefault="00E55A15" w:rsidP="00E55A1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Բարձրացնել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սեփականություն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հանդիսացող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գյուղ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ատնտեսական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նշանակության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 հողերի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օգտագործման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մակ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դակ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ը:</w:t>
            </w:r>
          </w:p>
          <w:p w14:paraId="1AC91699" w14:textId="4DE7B9C6" w:rsidR="00E55A15" w:rsidRPr="006E60E4" w:rsidRDefault="00E55A15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3287" w:type="dxa"/>
            <w:shd w:val="clear" w:color="auto" w:fill="DEEAF6" w:themeFill="accent1" w:themeFillTint="33"/>
          </w:tcPr>
          <w:p w14:paraId="2F74A25B" w14:textId="4CD22F61" w:rsidR="00D169B0" w:rsidRPr="006E60E4" w:rsidRDefault="00E55A15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lastRenderedPageBreak/>
              <w:t xml:space="preserve">Համայնքի սեփականություն հանդիսացող 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վարձակալության տրված հողերի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տեսակարար կշիռն ընդհանուրի կազմում, 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8854E6F" w14:textId="7E21E7DE" w:rsidR="00D169B0" w:rsidRPr="00023C0E" w:rsidRDefault="006C0966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o-RO"/>
              </w:rPr>
              <w:t>12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D1EB5D8" w14:textId="5E3D4BB5" w:rsidR="00D169B0" w:rsidRPr="00023C0E" w:rsidRDefault="006C0966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o-RO"/>
              </w:rPr>
              <w:t>15</w:t>
            </w:r>
          </w:p>
        </w:tc>
      </w:tr>
      <w:tr w:rsidR="005E3DE9" w:rsidRPr="006E60E4" w14:paraId="652A251E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17339AE0" w14:textId="702E1756" w:rsidR="005E3DE9" w:rsidRPr="006E60E4" w:rsidRDefault="005E3DE9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Ոլորտ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="00DB5BA3"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Տրանսպորտ</w:t>
            </w:r>
            <w:r w:rsidR="00A03412">
              <w:rPr>
                <w:rFonts w:ascii="GHEA Grapalat" w:hAnsi="GHEA Grapalat"/>
                <w:b/>
                <w:sz w:val="20"/>
                <w:szCs w:val="20"/>
              </w:rPr>
              <w:t>, ճանապարհաշինություն</w:t>
            </w:r>
          </w:p>
          <w:p w14:paraId="31C94790" w14:textId="76736346" w:rsidR="005E3DE9" w:rsidRPr="006E60E4" w:rsidRDefault="005E3DE9" w:rsidP="005E3DE9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 սպասարկման, շահագործման և պահպանման ծառայությունների որակը  </w:t>
            </w:r>
            <w:r w:rsidRPr="006E60E4">
              <w:rPr>
                <w:rFonts w:ascii="GHEA Grapalat" w:hAnsi="GHEA Grapalat"/>
                <w:iCs/>
                <w:sz w:val="20"/>
                <w:szCs w:val="20"/>
                <w:lang w:val="ro-RO"/>
              </w:rPr>
              <w:t xml:space="preserve">և ապահովել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ճանապարհային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անվտանգ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երթևեկությունը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o-RO"/>
              </w:rPr>
              <w:t>:</w:t>
            </w:r>
          </w:p>
          <w:p w14:paraId="273CDC88" w14:textId="1CDEE9BC" w:rsidR="005E3DE9" w:rsidRPr="006E60E4" w:rsidRDefault="005E3DE9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</w:p>
        </w:tc>
        <w:tc>
          <w:tcPr>
            <w:tcW w:w="3287" w:type="dxa"/>
            <w:shd w:val="clear" w:color="auto" w:fill="DEEAF6" w:themeFill="accent1" w:themeFillTint="33"/>
          </w:tcPr>
          <w:p w14:paraId="6E34EAB1" w14:textId="045192C1" w:rsidR="005E3DE9" w:rsidRPr="006E60E4" w:rsidRDefault="005E3DE9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Ընթացիկ նորոգված և հարթեցված համայնքային ենթակայության ճանապարհների երկարությունը, կմ</w:t>
            </w:r>
          </w:p>
          <w:p w14:paraId="7F1C861A" w14:textId="77777777" w:rsidR="005E3DE9" w:rsidRPr="006E60E4" w:rsidRDefault="005E3DE9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  <w:p w14:paraId="48779A9A" w14:textId="606C9482" w:rsidR="005E3DE9" w:rsidRPr="006E60E4" w:rsidRDefault="005E3DE9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 xml:space="preserve">Ընթացիկ նորոգված և հարթեցված ճանապարհների տեսակարար կշիռը ընդհանուրի մեջ,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</w:p>
          <w:p w14:paraId="559B6328" w14:textId="77777777" w:rsidR="008D1AAF" w:rsidRPr="006E60E4" w:rsidRDefault="008D1AAF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14:paraId="64E50E98" w14:textId="6DD3B789" w:rsidR="005E3DE9" w:rsidRPr="006E60E4" w:rsidRDefault="005E3DE9" w:rsidP="007C00C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426DB81B" w14:textId="36E93247" w:rsidR="007C00C0" w:rsidRPr="00023C0E" w:rsidRDefault="007C00C0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sz w:val="20"/>
                <w:szCs w:val="20"/>
                <w:lang w:val="ro-RO"/>
              </w:rPr>
              <w:t>40</w:t>
            </w:r>
          </w:p>
          <w:p w14:paraId="67F1075E" w14:textId="77777777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3F235C70" w14:textId="77777777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2B3AAFA7" w14:textId="4A9E14F8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2D975798" w14:textId="22083278" w:rsidR="005E3DE9" w:rsidRPr="00023C0E" w:rsidRDefault="007C00C0" w:rsidP="007C00C0">
            <w:pPr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sz w:val="20"/>
                <w:szCs w:val="20"/>
                <w:lang w:val="ro-RO"/>
              </w:rPr>
              <w:t>50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63CCA50" w14:textId="7D7705F0" w:rsidR="007C00C0" w:rsidRPr="00023C0E" w:rsidRDefault="007C00C0" w:rsidP="007C00C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sz w:val="20"/>
                <w:szCs w:val="20"/>
                <w:lang w:val="ro-RO"/>
              </w:rPr>
              <w:t>45</w:t>
            </w:r>
          </w:p>
          <w:p w14:paraId="4CDAE1CF" w14:textId="77777777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4EF59BF0" w14:textId="77777777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5A2BB0B6" w14:textId="3F6C2A84" w:rsidR="007C00C0" w:rsidRPr="00023C0E" w:rsidRDefault="007C00C0" w:rsidP="007C00C0">
            <w:pPr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33A7EC1C" w14:textId="4C19C610" w:rsidR="005E3DE9" w:rsidRPr="00023C0E" w:rsidRDefault="007C00C0" w:rsidP="007C00C0">
            <w:pPr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23C0E">
              <w:rPr>
                <w:rFonts w:ascii="GHEA Grapalat" w:hAnsi="GHEA Grapalat"/>
                <w:sz w:val="20"/>
                <w:szCs w:val="20"/>
                <w:lang w:val="ro-RO"/>
              </w:rPr>
              <w:t>55</w:t>
            </w:r>
          </w:p>
        </w:tc>
      </w:tr>
      <w:tr w:rsidR="009665C1" w:rsidRPr="006E60E4" w14:paraId="4886E08F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05FC6B6B" w14:textId="4EA10FA8" w:rsidR="009665C1" w:rsidRPr="006E60E4" w:rsidRDefault="009665C1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C1DC3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 7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Կրթություն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af-ZA"/>
              </w:rPr>
              <w:t xml:space="preserve">:  </w:t>
            </w:r>
            <w:r w:rsidRPr="006E60E4">
              <w:rPr>
                <w:rFonts w:ascii="GHEA Grapalat" w:hAnsi="GHEA Grapalat"/>
                <w:sz w:val="20"/>
                <w:szCs w:val="20"/>
              </w:rPr>
              <w:t>Կազմակերպել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կրթության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արտադպրոցական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դաստիարակության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որակյալ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ծառայություններ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117D9906" w14:textId="77777777" w:rsidR="009665C1" w:rsidRPr="006E60E4" w:rsidRDefault="005F36DE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հաստատություններում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ընդգրկված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թվաքանակի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հարաբերությունը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տարիքի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ընդհանուր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թվին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1A643D0B" w14:textId="77777777" w:rsidR="005917CB" w:rsidRPr="006E60E4" w:rsidRDefault="005917C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af-ZA"/>
              </w:rPr>
            </w:pPr>
          </w:p>
          <w:p w14:paraId="0449550C" w14:textId="77777777" w:rsidR="005917CB" w:rsidRPr="006E60E4" w:rsidRDefault="005917CB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Առանձնացված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հաստատություն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թիվը</w:t>
            </w:r>
          </w:p>
          <w:p w14:paraId="0C506329" w14:textId="77777777" w:rsidR="006C4CE0" w:rsidRPr="006E60E4" w:rsidRDefault="006C4CE0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</w:p>
          <w:p w14:paraId="3FB19115" w14:textId="66D447D3" w:rsidR="006C4CE0" w:rsidRPr="006E60E4" w:rsidRDefault="006C4CE0" w:rsidP="00D21DA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Արտադպրոցական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հաստատություններում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ընդգրկված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թվի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հարաբերությունը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դպրոցական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տարիքի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երեխաների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ընդհանուր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թվին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, 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1A17A8B9" w14:textId="3E63EE8E" w:rsidR="005917CB" w:rsidRPr="00023C0E" w:rsidRDefault="007C00C0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45</w:t>
            </w:r>
          </w:p>
          <w:p w14:paraId="18487CE9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7805F54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347CE5A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78E0E30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3EA6E29" w14:textId="78D45505" w:rsidR="006C4CE0" w:rsidRPr="00023C0E" w:rsidRDefault="005917CB" w:rsidP="00AB0F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13</w:t>
            </w:r>
          </w:p>
          <w:p w14:paraId="04CEAC30" w14:textId="07B05B39" w:rsidR="006C4CE0" w:rsidRPr="00023C0E" w:rsidRDefault="006C4CE0" w:rsidP="006C4CE0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3A84C83" w14:textId="3A8BF6E9" w:rsidR="009665C1" w:rsidRPr="00023C0E" w:rsidRDefault="006C4CE0" w:rsidP="006C4CE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18B08FBC" w14:textId="5A4D7C85" w:rsidR="005917CB" w:rsidRPr="00023C0E" w:rsidRDefault="005F36D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="007C00C0" w:rsidRPr="00023C0E">
              <w:rPr>
                <w:rFonts w:ascii="GHEA Grapalat" w:hAnsi="GHEA Grapalat"/>
                <w:b/>
                <w:sz w:val="20"/>
                <w:szCs w:val="20"/>
              </w:rPr>
              <w:t>6</w:t>
            </w:r>
          </w:p>
          <w:p w14:paraId="61BC5246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1D5CCB4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1E1F35E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C21AFA0" w14:textId="77777777" w:rsidR="005917CB" w:rsidRPr="00023C0E" w:rsidRDefault="005917CB" w:rsidP="005917CB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2E91628" w14:textId="4A144472" w:rsidR="006C4CE0" w:rsidRPr="00023C0E" w:rsidRDefault="00AB0FE2" w:rsidP="00AB0FE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19</w:t>
            </w:r>
          </w:p>
          <w:p w14:paraId="15336C3F" w14:textId="70CC7CE8" w:rsidR="006C4CE0" w:rsidRPr="00023C0E" w:rsidRDefault="006C4CE0" w:rsidP="006C4CE0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FE0D02E" w14:textId="019326D1" w:rsidR="009665C1" w:rsidRPr="00023C0E" w:rsidRDefault="007C00C0" w:rsidP="006C4CE0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11</w:t>
            </w:r>
          </w:p>
        </w:tc>
      </w:tr>
      <w:tr w:rsidR="009665C1" w:rsidRPr="006E60E4" w14:paraId="16018E22" w14:textId="77777777" w:rsidTr="00540957">
        <w:trPr>
          <w:trHeight w:val="839"/>
        </w:trPr>
        <w:tc>
          <w:tcPr>
            <w:tcW w:w="4935" w:type="dxa"/>
            <w:shd w:val="clear" w:color="auto" w:fill="DEEAF6" w:themeFill="accent1" w:themeFillTint="33"/>
          </w:tcPr>
          <w:p w14:paraId="10932740" w14:textId="74305D3F" w:rsidR="009665C1" w:rsidRPr="006E60E4" w:rsidRDefault="009665C1" w:rsidP="0041666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Ոլորտ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Մշակույթ և երիտասարդության հետ տարվող աշխատանքներ: 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Կազմակերպել համայնքի մշակութային կյանքը, աջակցել մշակութային նախաձեռնությունների իրականացմանը, խթանել միջոցառումներին բնակիչների ակտիվ մասնակցությունը</w:t>
            </w:r>
            <w:r w:rsidR="0026372A" w:rsidRPr="006E60E4">
              <w:rPr>
                <w:rFonts w:ascii="GHEA Grapalat" w:hAnsi="GHEA Grapalat"/>
                <w:color w:val="000000"/>
                <w:sz w:val="20"/>
                <w:szCs w:val="20"/>
              </w:rPr>
              <w:t>:</w:t>
            </w:r>
          </w:p>
          <w:p w14:paraId="7961AFCD" w14:textId="21AFF119" w:rsidR="009665C1" w:rsidRPr="006E60E4" w:rsidRDefault="00C461B3" w:rsidP="00416662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 xml:space="preserve">Ապահովել </w:t>
            </w:r>
            <w:r w:rsidR="00D34C57"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համայնքում տոն և հիշատակի օրերին նվիրված միջոցառումների հավուր պատշաճի կազմակերպումը և անցկացումը: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197835D6" w14:textId="7E42FD3D" w:rsidR="009665C1" w:rsidRPr="006E60E4" w:rsidRDefault="00DB0BD4" w:rsidP="001503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Մշակութային խմբակներում ընդգրկված բնակիչների թվի  հարաբերությունը համայնքի բնակչությանը՝ %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0442A119" w14:textId="77777777" w:rsidR="00DB0BD4" w:rsidRPr="006E60E4" w:rsidRDefault="00DB0BD4" w:rsidP="001503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8DC131A" w14:textId="6518A461" w:rsidR="009665C1" w:rsidRPr="006E60E4" w:rsidRDefault="009665C1" w:rsidP="001503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կառույցների 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աշխատանքների արդյունավետության բարձրացում %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0B2AEA64" w14:textId="77777777" w:rsidR="00DB0BD4" w:rsidRPr="006E60E4" w:rsidRDefault="00DB0BD4" w:rsidP="0015038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4C4FB7E8" w14:textId="4D77C071" w:rsidR="00233E8C" w:rsidRPr="006E60E4" w:rsidRDefault="00233E8C" w:rsidP="00150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Տարվա ընթացքում կազմակերպված  մշակութային և </w:t>
            </w:r>
            <w:r w:rsidR="00970C67" w:rsidRPr="006E60E4">
              <w:rPr>
                <w:rFonts w:ascii="GHEA Grapalat" w:hAnsi="GHEA Grapalat"/>
                <w:sz w:val="20"/>
                <w:szCs w:val="20"/>
              </w:rPr>
              <w:t>տոն ու հիշատակի օրերին նվիրված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միջոցառումների </w:t>
            </w:r>
            <w:r w:rsidR="005C0440" w:rsidRPr="006E60E4">
              <w:rPr>
                <w:rFonts w:ascii="GHEA Grapalat" w:hAnsi="GHEA Grapalat"/>
                <w:sz w:val="20"/>
                <w:szCs w:val="20"/>
              </w:rPr>
              <w:t>թիվը: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58530527" w14:textId="77777777" w:rsidR="00233E8C" w:rsidRPr="006E60E4" w:rsidRDefault="00233E8C" w:rsidP="00150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0CCF99FE" w14:textId="061E9BC7" w:rsidR="006C0D3E" w:rsidRPr="006E60E4" w:rsidRDefault="006C0D3E" w:rsidP="00150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Համայնքային գրադարանի առկայություն, այո/ոչ</w:t>
            </w:r>
            <w:r w:rsidR="005C0440" w:rsidRPr="006E60E4">
              <w:rPr>
                <w:rFonts w:ascii="GHEA Grapalat" w:hAnsi="GHEA Grapalat" w:cs="Sylfaen"/>
                <w:color w:val="000000"/>
                <w:sz w:val="20"/>
                <w:szCs w:val="20"/>
              </w:rPr>
              <w:t>:</w:t>
            </w:r>
          </w:p>
          <w:p w14:paraId="3D80AF3D" w14:textId="77777777" w:rsidR="006C0D3E" w:rsidRPr="006E60E4" w:rsidRDefault="006C0D3E" w:rsidP="00150384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2491B81D" w14:textId="76542DF1" w:rsidR="009665C1" w:rsidRPr="006E60E4" w:rsidRDefault="00DB0BD4" w:rsidP="00540957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Գրադարնից օգտվողների թվի տարեկան աճ նախորդ տարվա համեմատ, 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0550FEFD" w14:textId="62171569" w:rsidR="009665C1" w:rsidRPr="00023C0E" w:rsidRDefault="00DB0BD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1,17</w:t>
            </w:r>
          </w:p>
          <w:p w14:paraId="0F52EA35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AEFB2DD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8ADD0A7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F2A86FD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D89561A" w14:textId="62DE4D44" w:rsidR="009665C1" w:rsidRPr="00023C0E" w:rsidRDefault="00F52295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  <w:p w14:paraId="58B8F424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A7AFAF8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AFAD987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DEC72EC" w14:textId="437918D9" w:rsidR="00DB0BD4" w:rsidRPr="00023C0E" w:rsidRDefault="00DB0BD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3F9808A" w14:textId="77777777" w:rsidR="00233E8C" w:rsidRPr="00023C0E" w:rsidRDefault="00233E8C" w:rsidP="00DB0B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5C4D9AB" w14:textId="098494C9" w:rsidR="00233E8C" w:rsidRPr="00023C0E" w:rsidRDefault="00F52295" w:rsidP="00DB0B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  <w:p w14:paraId="68B12E2D" w14:textId="77777777" w:rsidR="00233E8C" w:rsidRPr="00023C0E" w:rsidRDefault="00233E8C" w:rsidP="00DB0B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7FCDB69" w14:textId="6DA13E71" w:rsidR="006C0D3E" w:rsidRPr="00023C0E" w:rsidRDefault="00BD4050" w:rsidP="00F52295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 xml:space="preserve">        </w:t>
            </w:r>
            <w:r w:rsidR="006C0D3E"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  <w:p w14:paraId="6A7A4101" w14:textId="77777777" w:rsidR="006C0D3E" w:rsidRPr="00023C0E" w:rsidRDefault="006C0D3E" w:rsidP="00DB0B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7BB0BCF" w14:textId="1AAF3DE4" w:rsidR="009665C1" w:rsidRPr="00023C0E" w:rsidRDefault="00F52295" w:rsidP="00DB0BD4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4.9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0301A686" w14:textId="55327172" w:rsidR="009665C1" w:rsidRPr="00023C0E" w:rsidRDefault="00C15E1D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2</w:t>
            </w:r>
          </w:p>
          <w:p w14:paraId="715E0D89" w14:textId="77777777" w:rsidR="009665C1" w:rsidRPr="00023C0E" w:rsidRDefault="009665C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03A3D14" w14:textId="77777777" w:rsidR="009665C1" w:rsidRPr="00023C0E" w:rsidRDefault="009665C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545FFDC" w14:textId="77777777" w:rsidR="009665C1" w:rsidRPr="00023C0E" w:rsidRDefault="009665C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9755B5C" w14:textId="77777777" w:rsidR="009665C1" w:rsidRPr="00023C0E" w:rsidRDefault="009665C1" w:rsidP="00D21DA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63EBA5A" w14:textId="4CEEF3E7" w:rsidR="009665C1" w:rsidRPr="00023C0E" w:rsidRDefault="00F52295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  <w:p w14:paraId="0F7FF80C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B5BA6AC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615E4CF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0F7A83F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BDF3D0E" w14:textId="77777777" w:rsidR="00233E8C" w:rsidRPr="00023C0E" w:rsidRDefault="00233E8C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E3603F2" w14:textId="77777777" w:rsidR="00233E8C" w:rsidRPr="00023C0E" w:rsidRDefault="00233E8C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9424E27" w14:textId="660FC76C" w:rsidR="00233E8C" w:rsidRPr="00023C0E" w:rsidRDefault="0006117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  <w:p w14:paraId="7FBD1617" w14:textId="77777777" w:rsidR="00233E8C" w:rsidRPr="00023C0E" w:rsidRDefault="00233E8C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230A6EF" w14:textId="77777777" w:rsidR="00233E8C" w:rsidRPr="00023C0E" w:rsidRDefault="00233E8C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F1CB8D9" w14:textId="5DE56571" w:rsidR="006C0D3E" w:rsidRPr="00023C0E" w:rsidRDefault="00BD4050" w:rsidP="006C0D3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 xml:space="preserve">      </w:t>
            </w:r>
            <w:r w:rsidR="006C0D3E"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  <w:p w14:paraId="3BEC55D8" w14:textId="77777777" w:rsidR="006C0D3E" w:rsidRPr="00023C0E" w:rsidRDefault="006C0D3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4A6006E" w14:textId="77777777" w:rsidR="006C0D3E" w:rsidRPr="00023C0E" w:rsidRDefault="006C0D3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AF085A3" w14:textId="77777777" w:rsidR="006C0D3E" w:rsidRPr="00023C0E" w:rsidRDefault="006C0D3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7FE6AED" w14:textId="67E85BC6" w:rsidR="009665C1" w:rsidRPr="00023C0E" w:rsidRDefault="00DB0BD4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4.9</w:t>
            </w:r>
          </w:p>
          <w:p w14:paraId="7F5D5AB9" w14:textId="6A217879" w:rsidR="009665C1" w:rsidRPr="00023C0E" w:rsidRDefault="009665C1" w:rsidP="0041666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B6E6ABC" w14:textId="77777777" w:rsidR="009665C1" w:rsidRPr="00023C0E" w:rsidRDefault="009665C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373D0" w:rsidRPr="006E60E4" w14:paraId="3B888899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7FED3496" w14:textId="18B65512" w:rsidR="003373D0" w:rsidRPr="006E60E4" w:rsidRDefault="003373D0" w:rsidP="00B4389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lastRenderedPageBreak/>
              <w:t>Ոլորտ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="002E68E8"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Ֆիզիկական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կուլտուրա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սպորտ</w:t>
            </w:r>
          </w:p>
          <w:p w14:paraId="7683804C" w14:textId="67D73EC1" w:rsidR="003373D0" w:rsidRPr="006E60E4" w:rsidRDefault="003373D0" w:rsidP="003373D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Նպաստել համայնքում ֆիզիկական կուլտուրայի և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առողջ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ապրելակերպի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խրախուսմանը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: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Նախադրյալներ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ստեղծել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համայնքում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սպորտի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զարգացման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համար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7BF3CA38" w14:textId="3A825DB1" w:rsidR="003373D0" w:rsidRPr="006E60E4" w:rsidRDefault="00154912" w:rsidP="00154912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Cs/>
                <w:color w:val="000000"/>
                <w:sz w:val="20"/>
                <w:szCs w:val="20"/>
                <w:lang w:val="hy-AM"/>
              </w:rPr>
              <w:t>Համայնքապետարանի օժանդակությամբ համայնքում գործող մարզական խմբակների թիվ</w:t>
            </w:r>
          </w:p>
          <w:p w14:paraId="15D1CBC2" w14:textId="77777777" w:rsidR="00154912" w:rsidRPr="006E60E4" w:rsidRDefault="00154912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</w:p>
          <w:p w14:paraId="40A958EC" w14:textId="246A1C70" w:rsidR="003373D0" w:rsidRPr="006E60E4" w:rsidRDefault="003373D0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Համայնքի ապահովվածությունը մարզադաշտերով և մարզադպրոցներով</w:t>
            </w:r>
            <w:r w:rsidR="002E2DFF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="002E2DFF"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  <w:r w:rsidR="002E2DFF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14:paraId="15EFF563" w14:textId="77777777" w:rsidR="002E2DFF" w:rsidRPr="006E60E4" w:rsidRDefault="002E2DFF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  <w:p w14:paraId="2DDDE77C" w14:textId="0A374717" w:rsidR="002E2DFF" w:rsidRPr="006E60E4" w:rsidRDefault="00311430" w:rsidP="00ED1817">
            <w:pPr>
              <w:tabs>
                <w:tab w:val="left" w:pos="4080"/>
              </w:tabs>
              <w:spacing w:after="0" w:line="20" w:lineRule="atLeast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Մարզական խմբակներում ընդգրկված երեխաների ու պատանիների թվի հարաբերությունը համայնքի  երեխաների ու պատանիների ընդհանուր թվին,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880FED1" w14:textId="084F8D16" w:rsidR="003373D0" w:rsidRPr="00023C0E" w:rsidRDefault="00311430" w:rsidP="002E2DF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15</w:t>
            </w:r>
          </w:p>
          <w:p w14:paraId="37BC8CF7" w14:textId="77777777" w:rsidR="003373D0" w:rsidRPr="00023C0E" w:rsidRDefault="003373D0" w:rsidP="002E2DF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778AEEE" w14:textId="77777777" w:rsidR="003373D0" w:rsidRPr="00023C0E" w:rsidRDefault="003373D0" w:rsidP="002E2DF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4BDBBA13" w14:textId="77777777" w:rsidR="003373D0" w:rsidRPr="00023C0E" w:rsidRDefault="003373D0" w:rsidP="002E2DF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F16A083" w14:textId="6FCC6A90" w:rsidR="002E2DFF" w:rsidRPr="00023C0E" w:rsidRDefault="003B5A3A" w:rsidP="002E2DFF">
            <w:pPr>
              <w:spacing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</w:p>
          <w:p w14:paraId="74EEE8D2" w14:textId="0C66B568" w:rsidR="002E2DFF" w:rsidRPr="00023C0E" w:rsidRDefault="002E2DFF" w:rsidP="002E2DFF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B4A06A9" w14:textId="14A9277B" w:rsidR="003373D0" w:rsidRPr="00023C0E" w:rsidRDefault="00BF3228" w:rsidP="002E2DFF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2.0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477E4E08" w14:textId="1921C4A2" w:rsidR="003373D0" w:rsidRPr="00023C0E" w:rsidRDefault="00BF3228" w:rsidP="00BF3228">
            <w:pPr>
              <w:tabs>
                <w:tab w:val="left" w:pos="405"/>
                <w:tab w:val="center" w:pos="594"/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ab/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ab/>
            </w:r>
            <w:r w:rsidR="00311430" w:rsidRPr="00023C0E">
              <w:rPr>
                <w:rFonts w:ascii="GHEA Grapalat" w:hAnsi="GHEA Grapalat"/>
                <w:b/>
                <w:sz w:val="20"/>
                <w:szCs w:val="20"/>
              </w:rPr>
              <w:t>15</w:t>
            </w:r>
          </w:p>
          <w:p w14:paraId="53846EA8" w14:textId="77777777" w:rsidR="003373D0" w:rsidRPr="00023C0E" w:rsidRDefault="003373D0" w:rsidP="0031143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A961680" w14:textId="77777777" w:rsidR="003373D0" w:rsidRPr="00023C0E" w:rsidRDefault="003373D0" w:rsidP="0031143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AE9DC75" w14:textId="77777777" w:rsidR="003373D0" w:rsidRPr="00023C0E" w:rsidRDefault="003373D0" w:rsidP="0031143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8BB3192" w14:textId="77777777" w:rsidR="003373D0" w:rsidRPr="00023C0E" w:rsidRDefault="003373D0" w:rsidP="0031143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069894D" w14:textId="77777777" w:rsidR="003373D0" w:rsidRPr="00023C0E" w:rsidRDefault="003373D0" w:rsidP="00311430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DE73FD4" w14:textId="67F03315" w:rsidR="002E2DFF" w:rsidRPr="00023C0E" w:rsidRDefault="00BD4050" w:rsidP="00BD4050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 xml:space="preserve">      </w:t>
            </w:r>
            <w:r w:rsidR="003B5A3A"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20</w:t>
            </w:r>
          </w:p>
          <w:p w14:paraId="3319A589" w14:textId="77777777" w:rsidR="002E2DFF" w:rsidRPr="00023C0E" w:rsidRDefault="002E2DFF" w:rsidP="00311430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44718B93" w14:textId="77777777" w:rsidR="00BD4050" w:rsidRPr="00023C0E" w:rsidRDefault="00311430" w:rsidP="00311430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023C0E">
              <w:rPr>
                <w:rFonts w:ascii="GHEA Grapalat" w:hAnsi="GHEA Grapalat"/>
                <w:sz w:val="20"/>
                <w:szCs w:val="20"/>
              </w:rPr>
              <w:t xml:space="preserve">         </w:t>
            </w:r>
          </w:p>
          <w:p w14:paraId="56C31B50" w14:textId="04E4ACE9" w:rsidR="002E2DFF" w:rsidRPr="00023C0E" w:rsidRDefault="00311430" w:rsidP="00311430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D4050" w:rsidRPr="00023C0E">
              <w:rPr>
                <w:rFonts w:ascii="GHEA Grapalat" w:hAnsi="GHEA Grapalat"/>
                <w:sz w:val="20"/>
                <w:szCs w:val="20"/>
              </w:rPr>
              <w:t xml:space="preserve">    </w:t>
            </w:r>
            <w:r w:rsidRPr="00023C0E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F3228" w:rsidRPr="00023C0E">
              <w:rPr>
                <w:rFonts w:ascii="GHEA Grapalat" w:hAnsi="GHEA Grapalat"/>
                <w:b/>
                <w:sz w:val="20"/>
                <w:szCs w:val="20"/>
              </w:rPr>
              <w:t>2.1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 xml:space="preserve">       </w:t>
            </w:r>
          </w:p>
          <w:p w14:paraId="781D4FD6" w14:textId="77777777" w:rsidR="00311430" w:rsidRPr="00023C0E" w:rsidRDefault="00311430" w:rsidP="00311430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</w:p>
          <w:p w14:paraId="7E8140C1" w14:textId="548AFEE3" w:rsidR="002E2DFF" w:rsidRPr="00023C0E" w:rsidRDefault="002E2DFF" w:rsidP="00311430">
            <w:pPr>
              <w:spacing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3373D0" w:rsidRPr="006E60E4" w14:paraId="677F99EC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2F4FAF00" w14:textId="297F216F" w:rsidR="003373D0" w:rsidRPr="006E60E4" w:rsidRDefault="003373D0" w:rsidP="002B4EC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Ոլորտ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10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Սոցիալական պաշտպանություն: </w:t>
            </w:r>
          </w:p>
          <w:p w14:paraId="54B66E0A" w14:textId="1EF95072" w:rsidR="002B4ECC" w:rsidRPr="006E60E4" w:rsidRDefault="002B4ECC" w:rsidP="002B4EC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Թեթևացնել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համայնքում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բնակվող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սոցիալապես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անապահով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ընտանիքների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սոցիալական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աջակցության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կարիք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ունեցող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անձանց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հոգսերը</w:t>
            </w:r>
            <w:r w:rsidRPr="006E60E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287" w:type="dxa"/>
            <w:shd w:val="clear" w:color="auto" w:fill="DEEAF6" w:themeFill="accent1" w:themeFillTint="33"/>
          </w:tcPr>
          <w:p w14:paraId="75A85E9B" w14:textId="1C846286" w:rsidR="003373D0" w:rsidRPr="006E60E4" w:rsidRDefault="002B4ECC" w:rsidP="002B4EC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Համայնքում սոցիալա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կան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աջակցության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կարիք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ունեցող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անձանց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ընտանիքների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3373D0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վիճակի բարելավում %: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57424C81" w14:textId="52571BAD" w:rsidR="003373D0" w:rsidRPr="00023C0E" w:rsidRDefault="00526A86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57DD5CB" w14:textId="7ACA82FD" w:rsidR="003373D0" w:rsidRPr="00023C0E" w:rsidRDefault="00526A86" w:rsidP="004F1248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6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</w:tr>
      <w:tr w:rsidR="002B4ECC" w:rsidRPr="006E60E4" w14:paraId="5046D7CB" w14:textId="77777777" w:rsidTr="004B74C3">
        <w:tc>
          <w:tcPr>
            <w:tcW w:w="4935" w:type="dxa"/>
            <w:shd w:val="clear" w:color="auto" w:fill="DEEAF6" w:themeFill="accent1" w:themeFillTint="33"/>
          </w:tcPr>
          <w:p w14:paraId="78B07644" w14:textId="3E318001" w:rsidR="002B4ECC" w:rsidRPr="006E60E4" w:rsidRDefault="002B4ECC" w:rsidP="00DE29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11</w:t>
            </w:r>
            <w:r w:rsidR="002E68E8"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Անասնաբուժություն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բուսասանիտարիա</w:t>
            </w:r>
            <w:r w:rsidR="00580D75" w:rsidRPr="006E60E4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1356A70E" w14:textId="24B5F4D5" w:rsidR="002B4ECC" w:rsidRPr="006E60E4" w:rsidRDefault="002B4ECC" w:rsidP="00DE29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Անասնաբուժական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ծառայությունների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մատուցում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բոլոր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բնակավայրերում</w:t>
            </w:r>
          </w:p>
        </w:tc>
        <w:tc>
          <w:tcPr>
            <w:tcW w:w="3287" w:type="dxa"/>
            <w:shd w:val="clear" w:color="auto" w:fill="DEEAF6" w:themeFill="accent1" w:themeFillTint="33"/>
            <w:vAlign w:val="center"/>
          </w:tcPr>
          <w:p w14:paraId="7E5382A6" w14:textId="786A706D" w:rsidR="002B4ECC" w:rsidRPr="006E60E4" w:rsidRDefault="002B4ECC" w:rsidP="002B4EC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Մատուցվ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ող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անասնաբուժական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ծառայությունների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հասանելիությունը համայնքի </w:t>
            </w:r>
            <w:r w:rsidR="00042E2E" w:rsidRPr="006E60E4"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r w:rsidR="00042E2E" w:rsidRPr="006E60E4">
              <w:rPr>
                <w:rFonts w:ascii="GHEA Grapalat" w:hAnsi="GHEA Grapalat"/>
                <w:sz w:val="20"/>
                <w:szCs w:val="20"/>
              </w:rPr>
              <w:t>ոլոր բնակավայրերում այո/ոչ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64C81C36" w14:textId="26680E58" w:rsidR="002B4ECC" w:rsidRPr="00023C0E" w:rsidRDefault="00042E2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6BEF240C" w14:textId="00FB0C7B" w:rsidR="002B4ECC" w:rsidRPr="00023C0E" w:rsidRDefault="00042E2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</w:tr>
      <w:tr w:rsidR="003373D0" w:rsidRPr="006E60E4" w14:paraId="3D4EFE10" w14:textId="77777777" w:rsidTr="004B74C3">
        <w:trPr>
          <w:trHeight w:val="1860"/>
        </w:trPr>
        <w:tc>
          <w:tcPr>
            <w:tcW w:w="4935" w:type="dxa"/>
            <w:shd w:val="clear" w:color="auto" w:fill="DEEAF6" w:themeFill="accent1" w:themeFillTint="33"/>
          </w:tcPr>
          <w:p w14:paraId="51DF52CA" w14:textId="51DE506E" w:rsidR="003373D0" w:rsidRPr="006E60E4" w:rsidRDefault="003373D0" w:rsidP="00DE29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 xml:space="preserve"> 12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Գյուղատնտեսություն:  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Նպաստել համայնքում գյուղատնտեսության զարգացմանը</w:t>
            </w:r>
          </w:p>
        </w:tc>
        <w:tc>
          <w:tcPr>
            <w:tcW w:w="3287" w:type="dxa"/>
            <w:shd w:val="clear" w:color="auto" w:fill="DEEAF6" w:themeFill="accent1" w:themeFillTint="33"/>
            <w:vAlign w:val="center"/>
          </w:tcPr>
          <w:p w14:paraId="7F77F9B4" w14:textId="11B0ACDE" w:rsidR="003373D0" w:rsidRPr="006E60E4" w:rsidRDefault="00597D90" w:rsidP="00DE292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Համայնքի մշակվող գյուղատնտեսական նշանակության հողերի հարաբերությունը ընդհանուր գյուղատնտեսական նշանակության հողերին </w:t>
            </w:r>
            <w:r w:rsidR="003373D0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%: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8B364EE" w14:textId="4645D274" w:rsidR="003373D0" w:rsidRPr="00023C0E" w:rsidRDefault="00042E2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2,5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533BFB9" w14:textId="697F957A" w:rsidR="003373D0" w:rsidRPr="00023C0E" w:rsidRDefault="00042E2E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4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7324CB" w:rsidRPr="006E60E4" w14:paraId="337CDA53" w14:textId="77777777" w:rsidTr="004B74C3">
        <w:trPr>
          <w:trHeight w:val="413"/>
        </w:trPr>
        <w:tc>
          <w:tcPr>
            <w:tcW w:w="4935" w:type="dxa"/>
            <w:shd w:val="clear" w:color="auto" w:fill="DEEAF6" w:themeFill="accent1" w:themeFillTint="33"/>
          </w:tcPr>
          <w:p w14:paraId="356BDFE5" w14:textId="519AD876" w:rsidR="007324CB" w:rsidRPr="006E60E4" w:rsidRDefault="007324CB" w:rsidP="00DE29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Ոլորտ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>13</w:t>
            </w:r>
            <w:r w:rsidR="002E68E8" w:rsidRPr="006E60E4">
              <w:rPr>
                <w:rFonts w:ascii="GHEA Grapalat" w:hAnsi="GHEA Grapalat"/>
                <w:b/>
                <w:sz w:val="20"/>
                <w:szCs w:val="20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Շրջակա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միջավայրի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պահպանություն</w:t>
            </w:r>
            <w:r w:rsidR="002E68E8" w:rsidRPr="006E60E4">
              <w:rPr>
                <w:rFonts w:ascii="GHEA Grapalat" w:hAnsi="GHEA Grapalat"/>
                <w:b/>
                <w:sz w:val="20"/>
                <w:szCs w:val="20"/>
              </w:rPr>
              <w:t>:</w:t>
            </w:r>
          </w:p>
          <w:p w14:paraId="7886FEC9" w14:textId="6F77F6A4" w:rsidR="002E68E8" w:rsidRPr="006E60E4" w:rsidRDefault="002E68E8" w:rsidP="00DE292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Համայնքը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դարձնել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մաքուր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բարեկարգ՝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կազմակերպելով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կանոնավոր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աղբահանություն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սանիտարական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մաքրում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տարածքում</w:t>
            </w:r>
            <w:r w:rsidRPr="006E60E4">
              <w:rPr>
                <w:rFonts w:ascii="GHEA Grapalat" w:hAnsi="GHEA Grapalat"/>
                <w:sz w:val="20"/>
                <w:szCs w:val="20"/>
              </w:rPr>
              <w:t>:</w:t>
            </w:r>
          </w:p>
        </w:tc>
        <w:tc>
          <w:tcPr>
            <w:tcW w:w="3287" w:type="dxa"/>
            <w:shd w:val="clear" w:color="auto" w:fill="DEEAF6" w:themeFill="accent1" w:themeFillTint="33"/>
            <w:vAlign w:val="center"/>
          </w:tcPr>
          <w:p w14:paraId="4758A3E5" w14:textId="77777777" w:rsidR="007324CB" w:rsidRPr="006E60E4" w:rsidRDefault="007324CB" w:rsidP="00DE292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Աղբահանության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սանիտարական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մաքրման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որակյալ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ծառայությունների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մատուցումից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բնակչության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բավարարվածության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աստիճ</w:t>
            </w:r>
            <w:r w:rsidR="00C87771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անի</w:t>
            </w:r>
            <w:r w:rsidR="00C87771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87771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բարձրացում</w:t>
            </w:r>
            <w:r w:rsidR="00C87771"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:</w:t>
            </w:r>
          </w:p>
          <w:p w14:paraId="0D14637F" w14:textId="77777777" w:rsidR="00C87771" w:rsidRPr="006E60E4" w:rsidRDefault="00C87771" w:rsidP="00DE292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</w:p>
          <w:p w14:paraId="6DE95E1A" w14:textId="5AED7E0D" w:rsidR="00C87771" w:rsidRPr="006E60E4" w:rsidRDefault="00C87771" w:rsidP="00DE292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Համայնքում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հավաքված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աղբավայր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տեղափոխված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աղբի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քանակի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տեսակարար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կշիռը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համայնքում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առաջացող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ամբողջ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աղբի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քանակի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նկատմամբ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2CCBF9AB" w14:textId="310AF829" w:rsidR="00C87771" w:rsidRPr="00023C0E" w:rsidRDefault="00993EBA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1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  <w:p w14:paraId="1E0904FD" w14:textId="77777777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387E9884" w14:textId="77777777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EFAA7F7" w14:textId="6BADE1E2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3649189A" w14:textId="77777777" w:rsidR="007324CB" w:rsidRPr="00023C0E" w:rsidRDefault="007324CB" w:rsidP="00C87771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08BF8474" w14:textId="32D892DC" w:rsidR="00C87771" w:rsidRPr="00023C0E" w:rsidRDefault="00993EBA" w:rsidP="00C8777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2835D017" w14:textId="4B2B7A10" w:rsidR="00C87771" w:rsidRPr="00023C0E" w:rsidRDefault="00C87771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15</w:t>
            </w:r>
          </w:p>
          <w:p w14:paraId="79522990" w14:textId="77777777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924D211" w14:textId="77777777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DC5FFCC" w14:textId="77777777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DF6843D" w14:textId="3FF31013" w:rsidR="00C87771" w:rsidRPr="00023C0E" w:rsidRDefault="00C87771" w:rsidP="00C87771">
            <w:pPr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ABC7002" w14:textId="5D0187EB" w:rsidR="007324CB" w:rsidRPr="00023C0E" w:rsidRDefault="00993EBA" w:rsidP="00C87771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  <w:lang w:val="ru-RU"/>
              </w:rPr>
              <w:t>8</w:t>
            </w:r>
            <w:r w:rsidRPr="00023C0E"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</w:tr>
      <w:tr w:rsidR="00E10D6E" w:rsidRPr="006E60E4" w14:paraId="3ED24921" w14:textId="77777777" w:rsidTr="00237D6B">
        <w:trPr>
          <w:trHeight w:val="393"/>
        </w:trPr>
        <w:tc>
          <w:tcPr>
            <w:tcW w:w="4935" w:type="dxa"/>
            <w:shd w:val="clear" w:color="auto" w:fill="DEEAF6" w:themeFill="accent1" w:themeFillTint="33"/>
          </w:tcPr>
          <w:p w14:paraId="08A4A8B3" w14:textId="7A1DEE0E" w:rsidR="00E10D6E" w:rsidRPr="006E60E4" w:rsidRDefault="00062727" w:rsidP="00E10D6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9C1DC3">
              <w:rPr>
                <w:rFonts w:ascii="GHEA Grapalat" w:hAnsi="GHEA Grapalat"/>
                <w:b/>
                <w:sz w:val="20"/>
                <w:szCs w:val="20"/>
              </w:rPr>
              <w:t xml:space="preserve"> 14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մասնակցություն:</w:t>
            </w:r>
          </w:p>
          <w:p w14:paraId="0E53FE3E" w14:textId="2D915328" w:rsidR="00062727" w:rsidRPr="006E60E4" w:rsidRDefault="00401088" w:rsidP="00E10D6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Ապահովել տեղական ինքնակառավարմանը համայնքի բնակչության մասնակցությունը և ՏԻՄ-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եր</w:t>
            </w:r>
            <w:r w:rsidRPr="006E60E4">
              <w:rPr>
                <w:rFonts w:ascii="GHEA Grapalat" w:hAnsi="GHEA Grapalat"/>
                <w:sz w:val="20"/>
                <w:szCs w:val="20"/>
              </w:rPr>
              <w:t>ի աշխատանքների թափանցիկության մակարդակի բարձրացումը:</w:t>
            </w:r>
          </w:p>
        </w:tc>
        <w:tc>
          <w:tcPr>
            <w:tcW w:w="3287" w:type="dxa"/>
            <w:shd w:val="clear" w:color="auto" w:fill="DEEAF6" w:themeFill="accent1" w:themeFillTint="33"/>
            <w:vAlign w:val="center"/>
          </w:tcPr>
          <w:p w14:paraId="28196732" w14:textId="77777777" w:rsidR="00E10D6E" w:rsidRPr="006E60E4" w:rsidRDefault="00E10D6E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</w:rPr>
              <w:t>Հ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անրային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լսումների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,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քննարկումների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կազմակերպում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>:</w:t>
            </w:r>
          </w:p>
          <w:p w14:paraId="0B2A9E4D" w14:textId="77777777" w:rsidR="00E10D6E" w:rsidRPr="006E60E4" w:rsidRDefault="00E10D6E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  <w:p w14:paraId="46C925B1" w14:textId="77777777" w:rsidR="003F0D6F" w:rsidRPr="006E60E4" w:rsidRDefault="00062727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</w:rPr>
              <w:t>Ա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վագանու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նիստերի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առցանց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հեռարձակման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ru-RU"/>
              </w:rPr>
              <w:t>առկայություն</w:t>
            </w:r>
            <w:r w:rsidRPr="006E60E4"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</w:p>
          <w:p w14:paraId="132F4BB7" w14:textId="77777777" w:rsidR="00E10D6E" w:rsidRPr="006E60E4" w:rsidRDefault="00062727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</w:rPr>
              <w:t>այո/ոչ:</w:t>
            </w:r>
          </w:p>
          <w:p w14:paraId="18785D29" w14:textId="77777777" w:rsidR="003F0D6F" w:rsidRPr="006E60E4" w:rsidRDefault="003F0D6F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  <w:p w14:paraId="474D4785" w14:textId="5C9AB1C7" w:rsidR="003F0D6F" w:rsidRPr="006E60E4" w:rsidRDefault="003F0D6F" w:rsidP="00DE292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</w:rPr>
              <w:t>Համայնքի պաշտոնական համացանցային կայք, այո/ոչ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7ABD9F97" w14:textId="3117DB48" w:rsidR="00062727" w:rsidRPr="00023C0E" w:rsidRDefault="003F0D6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14:paraId="0DB8693C" w14:textId="76A9E9D3" w:rsidR="00062727" w:rsidRPr="00023C0E" w:rsidRDefault="00062727" w:rsidP="0006272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037B2C3" w14:textId="77777777" w:rsidR="003F0D6F" w:rsidRPr="00023C0E" w:rsidRDefault="003F0D6F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B4E461C" w14:textId="02A58A5D" w:rsidR="00E10D6E" w:rsidRPr="00023C0E" w:rsidRDefault="003F0D6F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</w:t>
            </w:r>
            <w:r w:rsidR="00062727" w:rsidRPr="00023C0E">
              <w:rPr>
                <w:rFonts w:ascii="GHEA Grapalat" w:hAnsi="GHEA Grapalat"/>
                <w:b/>
                <w:sz w:val="20"/>
                <w:szCs w:val="20"/>
              </w:rPr>
              <w:t>յո</w:t>
            </w:r>
          </w:p>
          <w:p w14:paraId="40154B7B" w14:textId="77777777" w:rsidR="003F0D6F" w:rsidRPr="00023C0E" w:rsidRDefault="003F0D6F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F7C4B58" w14:textId="0BFD74F2" w:rsidR="003F0D6F" w:rsidRPr="00023C0E" w:rsidRDefault="003F0D6F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14:paraId="57A061BC" w14:textId="71BCB9FA" w:rsidR="00062727" w:rsidRPr="00023C0E" w:rsidRDefault="003F0D6F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14:paraId="334E7A8D" w14:textId="64C047E4" w:rsidR="00062727" w:rsidRPr="00023C0E" w:rsidRDefault="00062727" w:rsidP="00062727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3D1E84A" w14:textId="77777777" w:rsidR="003F0D6F" w:rsidRPr="00023C0E" w:rsidRDefault="003F0D6F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F92D968" w14:textId="157C116D" w:rsidR="003F0D6F" w:rsidRPr="00023C0E" w:rsidRDefault="00062727" w:rsidP="0006272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  <w:p w14:paraId="53B54E33" w14:textId="6D85DEEE" w:rsidR="003F0D6F" w:rsidRPr="00023C0E" w:rsidRDefault="003F0D6F" w:rsidP="003F0D6F">
            <w:pPr>
              <w:rPr>
                <w:rFonts w:ascii="GHEA Grapalat" w:hAnsi="GHEA Grapalat"/>
                <w:sz w:val="20"/>
                <w:szCs w:val="20"/>
              </w:rPr>
            </w:pPr>
          </w:p>
          <w:p w14:paraId="43C63996" w14:textId="269C0357" w:rsidR="00E10D6E" w:rsidRPr="00023C0E" w:rsidRDefault="003F0D6F" w:rsidP="003F0D6F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3C0E"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</w:tr>
      <w:tr w:rsidR="00237D6B" w:rsidRPr="006E60E4" w14:paraId="0F4EC256" w14:textId="77777777" w:rsidTr="004B74C3">
        <w:trPr>
          <w:trHeight w:val="393"/>
        </w:trPr>
        <w:tc>
          <w:tcPr>
            <w:tcW w:w="4935" w:type="dxa"/>
            <w:shd w:val="clear" w:color="auto" w:fill="DEEAF6" w:themeFill="accent1" w:themeFillTint="33"/>
          </w:tcPr>
          <w:p w14:paraId="307B95C4" w14:textId="253ABFC4" w:rsidR="00237D6B" w:rsidRPr="006E60E4" w:rsidRDefault="00237D6B" w:rsidP="00E10D6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37D6B">
              <w:rPr>
                <w:rFonts w:ascii="GHEA Grapalat" w:hAnsi="GHEA Grapalat" w:cs="Arial"/>
                <w:b/>
                <w:sz w:val="20"/>
                <w:szCs w:val="20"/>
              </w:rPr>
              <w:t>Ոլորտ 15.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237D6B">
              <w:rPr>
                <w:rFonts w:ascii="GHEA Grapalat" w:hAnsi="GHEA Grapalat" w:cs="Arial"/>
                <w:b/>
                <w:sz w:val="20"/>
                <w:szCs w:val="20"/>
              </w:rPr>
              <w:t>Զբոսաշրջություն: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Pr="00027E04">
              <w:rPr>
                <w:rFonts w:ascii="GHEA Grapalat" w:hAnsi="GHEA Grapalat" w:cs="Arial"/>
                <w:sz w:val="20"/>
                <w:szCs w:val="20"/>
              </w:rPr>
              <w:t>23</w:t>
            </w:r>
            <w:r w:rsidRPr="00027E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ոլորտում 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ծրագրեր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չեն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նախատեսվել</w:t>
            </w:r>
          </w:p>
        </w:tc>
        <w:tc>
          <w:tcPr>
            <w:tcW w:w="3287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102D4CEF" w14:textId="77777777" w:rsidR="00237D6B" w:rsidRPr="006E60E4" w:rsidRDefault="00237D6B" w:rsidP="00DE2926">
            <w:pPr>
              <w:spacing w:after="0" w:line="240" w:lineRule="auto"/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14:paraId="34ED204D" w14:textId="77777777" w:rsidR="00237D6B" w:rsidRPr="00023C0E" w:rsidRDefault="00237D6B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14:paraId="07FCFBA6" w14:textId="77777777" w:rsidR="00237D6B" w:rsidRPr="00023C0E" w:rsidRDefault="00237D6B" w:rsidP="008B53E9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47A0624F" w14:textId="77777777" w:rsidR="00310904" w:rsidRDefault="00310904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51848C98" w14:textId="77777777" w:rsidR="003220B8" w:rsidRDefault="003220B8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6512890B" w14:textId="77777777" w:rsidR="003220B8" w:rsidRDefault="003220B8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1320656F" w14:textId="77777777" w:rsidR="003220B8" w:rsidRDefault="003220B8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5CDFFF28" w14:textId="77777777" w:rsidR="003220B8" w:rsidRDefault="003220B8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184C8557" w14:textId="77777777" w:rsidR="003220B8" w:rsidRDefault="003220B8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2635FDD9" w14:textId="77777777" w:rsidR="00310904" w:rsidRPr="006E60E4" w:rsidRDefault="00310904" w:rsidP="0052369F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1BF02981" w14:textId="2C1E2AC6" w:rsidR="0074682A" w:rsidRPr="00310904" w:rsidRDefault="00D16C6C" w:rsidP="00F15CC4">
      <w:pPr>
        <w:pStyle w:val="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</w:pPr>
      <w:bookmarkStart w:id="6" w:name="_Toc492216765"/>
      <w:bookmarkStart w:id="7" w:name="_Hlk113971399"/>
      <w:r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Համայնքի</w:t>
      </w:r>
      <w:r w:rsidR="00ED036A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 xml:space="preserve"> </w:t>
      </w:r>
      <w:r w:rsidR="007A582F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 xml:space="preserve"> </w:t>
      </w:r>
      <w:r w:rsidR="005232D3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>20</w:t>
      </w:r>
      <w:r w:rsidR="009D21B4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>2</w:t>
      </w:r>
      <w:r w:rsidR="00CB1DBE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>3</w:t>
      </w:r>
      <w:r w:rsidR="00ED036A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</w:rPr>
        <w:t xml:space="preserve"> թ. </w:t>
      </w:r>
      <w:r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ծրագրեր</w:t>
      </w:r>
      <w:r w:rsidR="00490BBA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ի ցանկ</w:t>
      </w:r>
      <w:r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ը</w:t>
      </w:r>
      <w:r w:rsidR="00490BBA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 xml:space="preserve"> և տրամաբանական հենք</w:t>
      </w:r>
      <w:r w:rsidR="009D6D77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եր</w:t>
      </w:r>
      <w:r w:rsidR="00490BBA"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>ը</w:t>
      </w:r>
      <w:r w:rsidRPr="00310904">
        <w:rPr>
          <w:rFonts w:ascii="GHEA Grapalat" w:hAnsi="GHEA Grapalat" w:cs="Arial"/>
          <w:b/>
          <w:color w:val="1F3864" w:themeColor="accent5" w:themeShade="80"/>
          <w:sz w:val="22"/>
          <w:szCs w:val="22"/>
          <w:lang w:val="hy-AM"/>
        </w:rPr>
        <w:t xml:space="preserve"> (ըստ ոլորտների)</w:t>
      </w:r>
      <w:bookmarkEnd w:id="6"/>
    </w:p>
    <w:p w14:paraId="69551B2D" w14:textId="731C9507" w:rsidR="005910AC" w:rsidRPr="00310904" w:rsidRDefault="006A043C" w:rsidP="00A056FA">
      <w:pPr>
        <w:rPr>
          <w:rFonts w:ascii="GHEA Grapalat" w:hAnsi="GHEA Grapalat"/>
          <w:b/>
          <w:lang w:val="hy-AM"/>
        </w:rPr>
      </w:pPr>
      <w:r w:rsidRPr="00310904">
        <w:rPr>
          <w:rFonts w:ascii="GHEA Grapalat" w:hAnsi="GHEA Grapalat"/>
          <w:b/>
          <w:lang w:val="hy-AM"/>
        </w:rPr>
        <w:t>ՏԱՊ-ում ներառված ծրագրերի ցանկը՝ ըստ համայնքի ղեկավարի լիազորությունների ոլորտների</w:t>
      </w:r>
      <w:bookmarkEnd w:id="7"/>
    </w:p>
    <w:p w14:paraId="677502EB" w14:textId="6F19918E" w:rsidR="009A6EB6" w:rsidRPr="00310904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310904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="005126ED" w:rsidRPr="00310904">
        <w:rPr>
          <w:rFonts w:ascii="GHEA Grapalat" w:hAnsi="GHEA Grapalat"/>
          <w:b/>
          <w:sz w:val="20"/>
          <w:szCs w:val="20"/>
          <w:lang w:val="hy-AM"/>
        </w:rPr>
        <w:t xml:space="preserve"> 3.</w:t>
      </w:r>
      <w:r w:rsidRPr="00310904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r w:rsidR="009A6EB6" w:rsidRPr="00310904">
        <w:rPr>
          <w:rFonts w:ascii="GHEA Grapalat" w:hAnsi="GHEA Grapalat"/>
          <w:b/>
          <w:sz w:val="20"/>
          <w:szCs w:val="20"/>
          <w:lang w:val="hy-AM"/>
        </w:rPr>
        <w:t xml:space="preserve">ՏԱՊ-ի ծրագրերը, որոնք ապահովված են համապատասխան ֆինանսական միջոցներով </w:t>
      </w:r>
    </w:p>
    <w:p w14:paraId="0EFDCF09" w14:textId="77777777" w:rsidR="009A6EB6" w:rsidRPr="006E60E4" w:rsidRDefault="009A6EB6" w:rsidP="009A6EB6">
      <w:pPr>
        <w:spacing w:after="0" w:line="20" w:lineRule="atLeast"/>
        <w:jc w:val="both"/>
        <w:rPr>
          <w:rFonts w:ascii="GHEA Grapalat" w:hAnsi="GHEA Grapalat"/>
          <w:b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0881" w:type="dxa"/>
        <w:tblLook w:val="06A0" w:firstRow="1" w:lastRow="0" w:firstColumn="1" w:lastColumn="0" w:noHBand="1" w:noVBand="1"/>
      </w:tblPr>
      <w:tblGrid>
        <w:gridCol w:w="574"/>
        <w:gridCol w:w="5207"/>
        <w:gridCol w:w="2125"/>
        <w:gridCol w:w="2975"/>
      </w:tblGrid>
      <w:tr w:rsidR="00234DC9" w:rsidRPr="006E60E4" w14:paraId="60A01239" w14:textId="77777777" w:rsidTr="0099181D">
        <w:trPr>
          <w:trHeight w:val="12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39FC41B2" w14:textId="77777777" w:rsidR="00234DC9" w:rsidRPr="006E60E4" w:rsidRDefault="00234DC9" w:rsidP="001C27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Հ/հ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7110B3" w14:textId="77777777" w:rsidR="00234DC9" w:rsidRPr="006E60E4" w:rsidRDefault="00234DC9" w:rsidP="001C27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անվանումը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59A5E00" w14:textId="77777777" w:rsidR="00234DC9" w:rsidRPr="006E60E4" w:rsidRDefault="00234DC9" w:rsidP="001C27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արժեքը</w:t>
            </w:r>
            <w:r w:rsidR="0021097C"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(հազ. դրամ)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E14D79A" w14:textId="77777777" w:rsidR="00234DC9" w:rsidRPr="006E60E4" w:rsidRDefault="00234DC9" w:rsidP="001C27C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ԲԲՀ-ի բնակավայրը</w:t>
            </w:r>
          </w:p>
        </w:tc>
      </w:tr>
      <w:tr w:rsidR="003F598E" w:rsidRPr="006E60E4" w14:paraId="1B96F5EB" w14:textId="77777777" w:rsidTr="0099181D">
        <w:trPr>
          <w:trHeight w:val="315"/>
        </w:trPr>
        <w:tc>
          <w:tcPr>
            <w:tcW w:w="5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5B41A862" w14:textId="67B3F8B5" w:rsidR="003F598E" w:rsidRPr="006E60E4" w:rsidRDefault="003F598E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Ոլորտ 1. Ընդհանուր 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14:paraId="00E59C29" w14:textId="77777777" w:rsidR="003F598E" w:rsidRPr="006E60E4" w:rsidRDefault="003F598E" w:rsidP="00F43DDC">
            <w:pPr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EEAF6"/>
            <w:vAlign w:val="center"/>
          </w:tcPr>
          <w:p w14:paraId="77E80865" w14:textId="3F4BD546" w:rsidR="003F598E" w:rsidRPr="006E60E4" w:rsidRDefault="003F598E" w:rsidP="009658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6E60E4" w14:paraId="204F6DC9" w14:textId="77777777" w:rsidTr="0099181D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C0357" w14:textId="6A07B319" w:rsidR="00B1444A" w:rsidRPr="006E60E4" w:rsidRDefault="00844BE3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92215" w14:textId="1BCBED69" w:rsidR="00B1444A" w:rsidRPr="006E60E4" w:rsidRDefault="006D5AD0" w:rsidP="001C27C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Օրենսդիր և գործադիր մարմիններ,պետական կառավարում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62A8A" w14:textId="240746BF" w:rsidR="00B1444A" w:rsidRPr="0080659A" w:rsidRDefault="0080659A" w:rsidP="000A7F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699</w:t>
            </w:r>
            <w:r w:rsidRPr="008065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850,4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AEB3E" w14:textId="5EAC13F6" w:rsidR="00B1444A" w:rsidRPr="006E60E4" w:rsidRDefault="00B1444A" w:rsidP="009658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F598E" w:rsidRPr="006E60E4" w14:paraId="0F7BA836" w14:textId="77777777" w:rsidTr="0099181D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E95F1" w14:textId="446EC0BD" w:rsidR="003F598E" w:rsidRPr="006E60E4" w:rsidRDefault="00844BE3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1F48" w14:textId="4EC897E0" w:rsidR="003F598E" w:rsidRPr="006E60E4" w:rsidRDefault="00245F02" w:rsidP="001C27C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Ընդհանուր </w:t>
            </w:r>
            <w:r w:rsidRPr="006E60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ru-RU"/>
              </w:rPr>
              <w:t>բնույթի հ</w:t>
            </w:r>
            <w:r w:rsidR="003F598E"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անրային ծառայություններ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BFA1B" w14:textId="22EC44D2" w:rsidR="003F598E" w:rsidRPr="005E0C97" w:rsidRDefault="00987D06" w:rsidP="000A7F73">
            <w:pPr>
              <w:jc w:val="center"/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205</w:t>
            </w:r>
            <w: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701,2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69555" w14:textId="2D5116FC" w:rsidR="003F598E" w:rsidRPr="006E60E4" w:rsidRDefault="001B3B07" w:rsidP="009658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F43DDC" w:rsidRPr="006E60E4" w14:paraId="26489A12" w14:textId="77777777" w:rsidTr="008827AF">
        <w:trPr>
          <w:trHeight w:val="615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00659" w14:textId="524C6462" w:rsidR="00F43DDC" w:rsidRPr="006E60E4" w:rsidRDefault="00F43DDC" w:rsidP="001C27C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04A89" w14:textId="66456EA8" w:rsidR="00F43DDC" w:rsidRPr="005E0C97" w:rsidRDefault="00987D06" w:rsidP="00F53F6A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905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551,6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8718A" w14:textId="77777777" w:rsidR="00F43DDC" w:rsidRPr="006E60E4" w:rsidRDefault="00F43DDC" w:rsidP="009658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87B4C" w:rsidRPr="006E60E4" w14:paraId="1351B314" w14:textId="77777777" w:rsidTr="00D10555">
        <w:trPr>
          <w:trHeight w:val="449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4D08A608" w14:textId="2A89EA2D" w:rsidR="00B87B4C" w:rsidRPr="00B87B4C" w:rsidRDefault="00B87B4C" w:rsidP="00B87B4C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Ոլորտ 2. </w:t>
            </w:r>
            <w:r w:rsidR="00B8021D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Արտակարգ իրավիճակներից բնակճության պաշտպանություն և քաղաքացիական պաշտպանության կազմակերպում</w:t>
            </w:r>
          </w:p>
          <w:p w14:paraId="28FD2A6F" w14:textId="77777777" w:rsidR="00B87B4C" w:rsidRPr="006E60E4" w:rsidRDefault="00B87B4C" w:rsidP="0058594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87B4C" w:rsidRPr="006E60E4" w14:paraId="0512D991" w14:textId="77777777" w:rsidTr="00B87B4C">
        <w:trPr>
          <w:trHeight w:val="449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6554AA" w14:textId="1FCCF2E2" w:rsidR="00B87B4C" w:rsidRPr="006E60E4" w:rsidRDefault="00B87B4C" w:rsidP="00B87B4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DDBCB" w14:textId="3A8EFE46" w:rsidR="00B87B4C" w:rsidRPr="00BE3DE1" w:rsidRDefault="00B87B4C" w:rsidP="00B87B4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</w:rPr>
            </w:pPr>
            <w:r w:rsidRPr="00BE3DE1">
              <w:rPr>
                <w:rFonts w:ascii="GHEA Grapalat" w:eastAsia="Times New Roman" w:hAnsi="GHEA Grapalat" w:cs="Times New Roman"/>
                <w:bCs/>
                <w:color w:val="000000" w:themeColor="text1"/>
                <w:sz w:val="20"/>
                <w:szCs w:val="20"/>
              </w:rPr>
              <w:t>Քաղաքացիական պաշտպանություն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95D303" w14:textId="421A3E0F" w:rsidR="00B87B4C" w:rsidRPr="009A04F4" w:rsidRDefault="009A04F4" w:rsidP="009A04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9A04F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811517" w14:textId="1FA1BBF7" w:rsidR="00B87B4C" w:rsidRPr="006E60E4" w:rsidRDefault="009A04F4" w:rsidP="009A04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9A04F4" w:rsidRPr="006E60E4" w14:paraId="1981E2EA" w14:textId="77777777" w:rsidTr="00FC57DD">
        <w:trPr>
          <w:trHeight w:val="449"/>
        </w:trPr>
        <w:tc>
          <w:tcPr>
            <w:tcW w:w="5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009F0" w14:textId="5163BA44" w:rsidR="009A04F4" w:rsidRPr="00B87B4C" w:rsidRDefault="009A04F4" w:rsidP="00B87B4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09EFF7" w14:textId="3FD7C029" w:rsidR="009A04F4" w:rsidRPr="009A04F4" w:rsidRDefault="009A04F4" w:rsidP="009A04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9A04F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6000,0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479DEA" w14:textId="77777777" w:rsidR="009A04F4" w:rsidRPr="006E60E4" w:rsidRDefault="009A04F4" w:rsidP="00B87B4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6E60E4" w14:paraId="2F4F957B" w14:textId="77777777" w:rsidTr="00D10555">
        <w:trPr>
          <w:trHeight w:val="449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32D41CC2" w14:textId="1160990F" w:rsidR="00381B15" w:rsidRPr="006E60E4" w:rsidRDefault="00B87B4C" w:rsidP="00585947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3</w:t>
            </w:r>
            <w:r w:rsidR="00B1444A"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</w:t>
            </w:r>
            <w:r w:rsidR="00D56A2B"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E491A" w:rsidRPr="006E60E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r w:rsidR="00D26A21" w:rsidRPr="006E60E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և կոմունալ </w:t>
            </w:r>
            <w:r w:rsidR="00474C0F" w:rsidRPr="006E60E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ծառայություն</w:t>
            </w:r>
          </w:p>
          <w:p w14:paraId="524B56D9" w14:textId="6DC8C6B7" w:rsidR="00B1444A" w:rsidRPr="006E60E4" w:rsidRDefault="00B1444A" w:rsidP="0096587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1444A" w:rsidRPr="006E60E4" w14:paraId="47790637" w14:textId="77777777" w:rsidTr="0099181D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65093" w14:textId="065D0D64" w:rsidR="00B1444A" w:rsidRPr="006E60E4" w:rsidRDefault="00A0562F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DD66B" w14:textId="2064182B" w:rsidR="00B1444A" w:rsidRPr="006E60E4" w:rsidRDefault="00D26A21" w:rsidP="001C27C8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Ջրամատակարարման համակարգերի պահպանություն և անխափան աշխատանքի ապահովում</w:t>
            </w:r>
            <w:r w:rsidR="004348F3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, ցանցի բարելավում,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BA7B2" w14:textId="2A5AD572" w:rsidR="00B1444A" w:rsidRPr="00132CDC" w:rsidRDefault="00132CDC" w:rsidP="00132CD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132CDC">
              <w:rPr>
                <w:rFonts w:ascii="GHEA Grapalat" w:hAnsi="GHEA Grapalat" w:cs="Arial"/>
                <w:sz w:val="20"/>
                <w:szCs w:val="20"/>
              </w:rPr>
              <w:t>30 826,6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AD3939" w14:textId="46AFEBAF" w:rsidR="00B1444A" w:rsidRPr="006E60E4" w:rsidRDefault="00C87D65" w:rsidP="00965876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highlight w:val="yellow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6F721D" w:rsidRPr="006E60E4" w14:paraId="0A750B66" w14:textId="77777777" w:rsidTr="00CA6399">
        <w:trPr>
          <w:trHeight w:val="544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93D55" w14:textId="3AD76C7A" w:rsidR="006F721D" w:rsidRPr="006E60E4" w:rsidRDefault="00A0562F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29FB9" w14:textId="16D85F47" w:rsidR="006F721D" w:rsidRPr="006E60E4" w:rsidRDefault="00D26A21" w:rsidP="001C27C8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Արտաքին լուսավորության ցանցի պահպանում և ընդլայնում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D4D1A" w14:textId="3C664C6E" w:rsidR="006F721D" w:rsidRPr="00632E22" w:rsidRDefault="00632E22" w:rsidP="00632E2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32E22">
              <w:rPr>
                <w:rFonts w:ascii="GHEA Grapalat" w:hAnsi="GHEA Grapalat" w:cs="Arial"/>
                <w:sz w:val="20"/>
                <w:szCs w:val="20"/>
              </w:rPr>
              <w:t>76 734,6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23D37C" w14:textId="77777777" w:rsidR="006F721D" w:rsidRPr="006E60E4" w:rsidRDefault="006F721D" w:rsidP="00633DE7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9F0A23" w:rsidRPr="006E60E4" w14:paraId="46A085CA" w14:textId="77777777" w:rsidTr="009F5B8A">
        <w:trPr>
          <w:trHeight w:val="67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093E" w14:textId="7569522B" w:rsidR="009F0A23" w:rsidRPr="006E60E4" w:rsidRDefault="00A0562F" w:rsidP="001C27C8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66A69" w14:textId="6128987E" w:rsidR="009F0A23" w:rsidRPr="006E60E4" w:rsidRDefault="00635F93" w:rsidP="001C27C8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Բնակարանային շինարարության և կոմունալ ծառայություններ 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3BA5D" w14:textId="196878B2" w:rsidR="009F0A23" w:rsidRPr="00421AED" w:rsidRDefault="00421AED" w:rsidP="00421AE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21AED">
              <w:rPr>
                <w:rFonts w:ascii="GHEA Grapalat" w:hAnsi="GHEA Grapalat" w:cs="Arial"/>
                <w:sz w:val="20"/>
                <w:szCs w:val="20"/>
              </w:rPr>
              <w:t>6 520,0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3315541" w14:textId="7D71B2AD" w:rsidR="009F0A23" w:rsidRPr="006E60E4" w:rsidRDefault="00BE5453" w:rsidP="00965876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A224D3" w:rsidRPr="006E60E4" w14:paraId="12AA2566" w14:textId="77777777" w:rsidTr="0099181D">
        <w:trPr>
          <w:trHeight w:val="900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45324" w14:textId="64823142" w:rsidR="00A224D3" w:rsidRPr="006E60E4" w:rsidRDefault="00A0562F" w:rsidP="00A224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655BC" w14:textId="4B5CD50B" w:rsidR="00A224D3" w:rsidRPr="006E60E4" w:rsidRDefault="00A224D3" w:rsidP="00E70236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ՀՀ </w:t>
            </w:r>
            <w:r w:rsidR="00AC4408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Շիրակի մարզի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Ախուրյան </w:t>
            </w:r>
            <w:r w:rsidR="00AD17D7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համայնքի </w:t>
            </w:r>
            <w:r w:rsidR="00F07A3F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Նոր Ախուրյան </w:t>
            </w:r>
            <w:r w:rsidR="00AD17D7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թաղամասի </w:t>
            </w:r>
            <w:r w:rsidR="00F07A3F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և Չարենցի </w:t>
            </w:r>
            <w:r w:rsidR="00AD17D7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փողոց</w:t>
            </w:r>
            <w:r w:rsidR="00F07A3F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ի</w:t>
            </w:r>
            <w:r w:rsidR="003F7A16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, Կրաշեն բնակավայրի</w:t>
            </w:r>
            <w:r w:rsidR="00F07A3F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կոյուղագծ</w:t>
            </w:r>
            <w:r w:rsidR="00AD17D7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եր</w:t>
            </w:r>
            <w:r w:rsidR="00F07A3F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ի </w:t>
            </w:r>
            <w:r w:rsidR="00E651D5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կառուցման աշխատանքներ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3D5FB" w14:textId="4158DA58" w:rsidR="00A224D3" w:rsidRPr="006E60E4" w:rsidRDefault="00A738D5" w:rsidP="00A224D3">
            <w:pPr>
              <w:spacing w:after="0" w:line="240" w:lineRule="auto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80</w:t>
            </w:r>
            <w:r w:rsidRPr="006E60E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  <w:r w:rsidR="00DE0B67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702,9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34B901" w14:textId="3D698108" w:rsidR="00A224D3" w:rsidRPr="006E60E4" w:rsidRDefault="00F07A3F" w:rsidP="00965876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Ախուրյան և Նոր Ախուրյան</w:t>
            </w:r>
            <w:r w:rsidR="003F7A16"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Կրաշեն</w:t>
            </w:r>
          </w:p>
        </w:tc>
      </w:tr>
      <w:tr w:rsidR="00A224D3" w:rsidRPr="006E60E4" w14:paraId="3875F6E7" w14:textId="77777777" w:rsidTr="00CA6399">
        <w:trPr>
          <w:trHeight w:val="719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410F8" w14:textId="71A891B5" w:rsidR="00A224D3" w:rsidRPr="006E60E4" w:rsidRDefault="00A0562F" w:rsidP="00A224D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C7F3" w14:textId="5CB5AB67" w:rsidR="00A224D3" w:rsidRPr="006E60E4" w:rsidRDefault="00AD17D7" w:rsidP="00E651D5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</w:t>
            </w:r>
            <w:r w:rsidR="00AC4408"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Շիրակի մարզի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5670E1"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Ախուրյան համայնքի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0B1300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Հայկավան </w:t>
            </w:r>
            <w:r w:rsidR="00A224D3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="00E651D5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գյուղի</w:t>
            </w:r>
            <w:r w:rsidR="00A224D3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="00E651D5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գազաֆիկացման աշխատանքներ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5E2F" w14:textId="2DF643EB" w:rsidR="00A224D3" w:rsidRPr="006E60E4" w:rsidRDefault="00A738D5" w:rsidP="000A7F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108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DE0B67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408,5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D43806" w14:textId="1A2606EC" w:rsidR="00A224D3" w:rsidRPr="006E60E4" w:rsidRDefault="000B1300" w:rsidP="00965876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Հայկավան</w:t>
            </w:r>
          </w:p>
        </w:tc>
      </w:tr>
      <w:tr w:rsidR="00591B26" w:rsidRPr="006E60E4" w14:paraId="7809886F" w14:textId="77777777" w:rsidTr="0099181D">
        <w:trPr>
          <w:trHeight w:val="900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DB1CB" w14:textId="6AEAB9B3" w:rsidR="00591B26" w:rsidRPr="006E60E4" w:rsidRDefault="00A0562F" w:rsidP="00591B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74FE" w14:textId="5EE3EA2D" w:rsidR="00591B26" w:rsidRPr="006E60E4" w:rsidRDefault="007E5085" w:rsidP="00AC4408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</w:t>
            </w:r>
            <w:r w:rsidR="00AC4408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="00A5381E"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Ախուրյան համայնքի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="000B1300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Երազգավորս  բնակավայրի </w:t>
            </w:r>
            <w:r w:rsidR="007A7ADB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գազաֆիկացման  աշխատանքներ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6E940" w14:textId="64C59F00" w:rsidR="00591B26" w:rsidRPr="006E60E4" w:rsidRDefault="00377DD7" w:rsidP="000A7F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167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DE0B67">
              <w:rPr>
                <w:rFonts w:ascii="GHEA Grapalat" w:hAnsi="GHEA Grapalat"/>
                <w:color w:val="000000" w:themeColor="text1"/>
                <w:sz w:val="20"/>
                <w:szCs w:val="20"/>
              </w:rPr>
              <w:t>419,6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ADEFFD7" w14:textId="6C5007D1" w:rsidR="00591B26" w:rsidRPr="006E60E4" w:rsidRDefault="000B1300" w:rsidP="00965876">
            <w:pPr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Երազգավորս</w:t>
            </w:r>
          </w:p>
        </w:tc>
      </w:tr>
      <w:tr w:rsidR="004B0E1E" w:rsidRPr="006E60E4" w14:paraId="507DA149" w14:textId="77777777" w:rsidTr="00CA6399">
        <w:trPr>
          <w:trHeight w:val="74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E311" w14:textId="798A1846" w:rsidR="004B0E1E" w:rsidRPr="006E60E4" w:rsidRDefault="006143ED" w:rsidP="00591B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54E" w14:textId="79D4186B" w:rsidR="004B0E1E" w:rsidRPr="006E60E4" w:rsidRDefault="004B0E1E" w:rsidP="00E25539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="00AC4408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 Շիրակ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 </w:t>
            </w:r>
            <w:r w:rsidR="00E25539"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գյուղ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ի չգազաֆիկացված հատվածի գազաֆիկաց</w:t>
            </w:r>
            <w:r w:rsidR="00E25539"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ման աշխատանքներ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38AA" w14:textId="7B3207F7" w:rsidR="004B0E1E" w:rsidRPr="006E60E4" w:rsidRDefault="00E25539" w:rsidP="000A7F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108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DE0B67">
              <w:rPr>
                <w:rFonts w:ascii="GHEA Grapalat" w:hAnsi="GHEA Grapalat"/>
                <w:color w:val="000000" w:themeColor="text1"/>
                <w:sz w:val="20"/>
                <w:szCs w:val="20"/>
              </w:rPr>
              <w:t>250,9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51CEF7" w14:textId="70DDF986" w:rsidR="004B0E1E" w:rsidRPr="006E60E4" w:rsidRDefault="00B05952" w:rsidP="00965876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Շիրակ</w:t>
            </w:r>
          </w:p>
        </w:tc>
      </w:tr>
      <w:tr w:rsidR="00F719E5" w:rsidRPr="006E60E4" w14:paraId="56E4AF0A" w14:textId="77777777" w:rsidTr="00CA6399">
        <w:trPr>
          <w:trHeight w:val="811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EC2F2D" w14:textId="41D23D5A" w:rsidR="00F719E5" w:rsidRPr="006E60E4" w:rsidRDefault="006143ED" w:rsidP="00591B2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A8607" w14:textId="4E7DBA6A" w:rsidR="00F719E5" w:rsidRPr="006E60E4" w:rsidRDefault="00F719E5" w:rsidP="00E70236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="00AC4408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 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Առափի  բնակավայրի հին թաղամասի </w:t>
            </w:r>
            <w:r w:rsidR="00E25539"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գազաֆիկացման աշխատանքներ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6240" w14:textId="19CCB4AF" w:rsidR="00F719E5" w:rsidRPr="006E60E4" w:rsidRDefault="00CA483F" w:rsidP="000A7F73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128</w:t>
            </w:r>
            <w:r w:rsidRPr="006E60E4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568</w:t>
            </w: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A3BCB" w14:textId="0EBA8F81" w:rsidR="00F719E5" w:rsidRPr="006E60E4" w:rsidRDefault="00B05952" w:rsidP="00965876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  <w:t>Առափի</w:t>
            </w:r>
          </w:p>
        </w:tc>
      </w:tr>
      <w:tr w:rsidR="00506E5A" w:rsidRPr="006E60E4" w14:paraId="48E527CB" w14:textId="77777777" w:rsidTr="00BF0F89">
        <w:trPr>
          <w:trHeight w:val="48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116E1" w14:textId="77777777" w:rsidR="00506E5A" w:rsidRPr="006E60E4" w:rsidRDefault="00506E5A" w:rsidP="00506E5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7774D" w14:textId="7449B31E" w:rsidR="00506E5A" w:rsidRPr="006E60E4" w:rsidRDefault="0017095C" w:rsidP="00506E5A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89C57" w14:textId="6B5F2D2B" w:rsidR="00506E5A" w:rsidRPr="006E60E4" w:rsidRDefault="00DE0B67" w:rsidP="00DE0B67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707 431,3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128781" w14:textId="0ABF7E5B" w:rsidR="00506E5A" w:rsidRPr="006E60E4" w:rsidRDefault="00506E5A" w:rsidP="00506E5A">
            <w:pP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506E5A" w:rsidRPr="006E60E4" w14:paraId="15ED772E" w14:textId="77777777" w:rsidTr="00D10555">
        <w:trPr>
          <w:trHeight w:val="14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835759A" w14:textId="25ECB328" w:rsidR="00506E5A" w:rsidRPr="006E60E4" w:rsidRDefault="00B87B4C" w:rsidP="00506E5A">
            <w:pP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 xml:space="preserve">Ոլորտ </w:t>
            </w: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4</w:t>
            </w:r>
            <w:r w:rsidR="00506E5A"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 Տրանսպորտ</w:t>
            </w:r>
            <w:r w:rsidR="00D73702"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, ճանապարհաշինություն</w:t>
            </w:r>
          </w:p>
        </w:tc>
      </w:tr>
      <w:tr w:rsidR="00506E5A" w:rsidRPr="006E60E4" w14:paraId="12CC7027" w14:textId="77777777" w:rsidTr="00420F93">
        <w:trPr>
          <w:trHeight w:val="73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35E7" w14:textId="797FC2E0" w:rsidR="00506E5A" w:rsidRPr="006E60E4" w:rsidRDefault="00B30F13" w:rsidP="00506E5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2BB02" w14:textId="5BE8B970" w:rsidR="00506E5A" w:rsidRPr="006E60E4" w:rsidRDefault="00B30F13" w:rsidP="00506E5A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 համայնքի </w:t>
            </w:r>
            <w:r w:rsidR="00506E5A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միջբնակավայրային ճանապարհների </w:t>
            </w:r>
            <w:r w:rsidR="00E421AB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սպասարկու</w:t>
            </w:r>
            <w:r w:rsidR="00E421AB"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մ</w:t>
            </w:r>
            <w:r w:rsidR="00506E5A"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, ընթացիկ նորոգում</w:t>
            </w:r>
          </w:p>
        </w:tc>
        <w:tc>
          <w:tcPr>
            <w:tcW w:w="212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D3FEA" w14:textId="076DB22A" w:rsidR="00506E5A" w:rsidRPr="00E41799" w:rsidRDefault="00E41799" w:rsidP="00E41799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58 199,2</w:t>
            </w:r>
          </w:p>
        </w:tc>
        <w:tc>
          <w:tcPr>
            <w:tcW w:w="29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79CD79" w14:textId="77777777" w:rsidR="00506E5A" w:rsidRPr="006E60E4" w:rsidRDefault="00506E5A" w:rsidP="00A23A84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BF0F89" w:rsidRPr="006E60E4" w14:paraId="4EB62349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EEF99" w14:textId="39938187" w:rsidR="00BF0F89" w:rsidRPr="006E60E4" w:rsidRDefault="00A45936" w:rsidP="00BF0F8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A9F12" w14:textId="507728AF" w:rsidR="00BF0F89" w:rsidRPr="006E60E4" w:rsidRDefault="00BF0F89" w:rsidP="006E5335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="00F10043" w:rsidRPr="006E60E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B30F13" w:rsidRPr="006E60E4">
              <w:rPr>
                <w:rFonts w:ascii="GHEA Grapalat" w:hAnsi="GHEA Grapalat"/>
                <w:sz w:val="20"/>
                <w:szCs w:val="20"/>
              </w:rPr>
              <w:t xml:space="preserve"> Ախուրյան համայնքի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Ջրաշինարարների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բանավանի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421AB" w:rsidRPr="006E60E4">
              <w:rPr>
                <w:rFonts w:ascii="GHEA Grapalat" w:hAnsi="GHEA Grapalat"/>
                <w:sz w:val="20"/>
                <w:szCs w:val="20"/>
              </w:rPr>
              <w:t>6-</w:t>
            </w:r>
            <w:r w:rsidR="00E421AB" w:rsidRPr="006E60E4">
              <w:rPr>
                <w:rFonts w:ascii="GHEA Grapalat" w:hAnsi="GHEA Grapalat"/>
                <w:sz w:val="20"/>
                <w:szCs w:val="20"/>
                <w:lang w:val="ru-RU"/>
              </w:rPr>
              <w:t>րդ</w:t>
            </w:r>
            <w:r w:rsidR="00E421AB"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="00E421AB" w:rsidRPr="006E60E4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="00E421AB"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E421AB"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սալարկման</w:t>
            </w:r>
            <w:r w:rsidR="00E421AB"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="00E421AB"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1036" w14:textId="77777777" w:rsidR="00E60277" w:rsidRPr="00A27AAA" w:rsidRDefault="00E60277" w:rsidP="00E60277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27AAA">
              <w:rPr>
                <w:rFonts w:ascii="GHEA Grapalat" w:hAnsi="GHEA Grapalat" w:cs="Arial"/>
                <w:sz w:val="20"/>
                <w:szCs w:val="20"/>
              </w:rPr>
              <w:t>79 527,0</w:t>
            </w:r>
          </w:p>
          <w:p w14:paraId="35352AE4" w14:textId="37DC4368" w:rsidR="00BF0F89" w:rsidRPr="00A27AAA" w:rsidRDefault="00BF0F89" w:rsidP="00BF0F8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BB2CE5" w14:textId="4FCEA415" w:rsidR="00BF0F89" w:rsidRPr="006E60E4" w:rsidRDefault="00BF0F89" w:rsidP="006E533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Ախուրյան</w:t>
            </w:r>
          </w:p>
        </w:tc>
      </w:tr>
      <w:tr w:rsidR="00682519" w:rsidRPr="006E60E4" w14:paraId="51AD8194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CC2AC" w14:textId="0850F817" w:rsidR="00682519" w:rsidRPr="006E60E4" w:rsidRDefault="00682519" w:rsidP="00BF0F8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50C75" w14:textId="5325A921" w:rsidR="00682519" w:rsidRPr="006E60E4" w:rsidRDefault="00A36460" w:rsidP="00B33E61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ՀՀ Շիրակի մարզի Ախուրյան համայնքի Կրաշեն, Ջաջուռավան, Մեծ Սարիար բնակավայրեր տանող</w:t>
            </w:r>
            <w:r w:rsidR="005A2F43" w:rsidRPr="006E60E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ավտոճանապարհի հիմնանորոգում և ասֆալտապատում/1-ին փուլ/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EBC0" w14:textId="33DF15B3" w:rsidR="00682519" w:rsidRPr="006E60E4" w:rsidRDefault="00627136" w:rsidP="00BF0F89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86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>935,5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1FF958" w14:textId="24DF7B39" w:rsidR="00682519" w:rsidRPr="006E60E4" w:rsidRDefault="005A2F43" w:rsidP="006E5335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Կրաշեն, Ջաջուռավան, Մեծ Սարիար</w:t>
            </w:r>
          </w:p>
        </w:tc>
      </w:tr>
      <w:tr w:rsidR="00C2378C" w:rsidRPr="006E60E4" w14:paraId="1465E80C" w14:textId="77777777" w:rsidTr="00FE20CD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B06D7" w14:textId="2C470526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24DE3" w14:textId="25E79749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Ախուրյան համայնքի կոմունալ ծառայությունների և ենթակառուցվածքների բարելավում՝ տեխնիկական վերազինման միջոցով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2A089" w14:textId="40A38DAE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55B8B" w14:textId="5D7F34F6" w:rsidR="00C2378C" w:rsidRPr="006E60E4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0D91476F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01589" w14:textId="1A940A2F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6EA7A" w14:textId="1E00FF5D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ՀՀ </w:t>
            </w:r>
            <w:r w:rsidRPr="00E60277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Շիրակի մարզի 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Երազգավորս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բնակավայրի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8-րդ 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փողոցի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ասֆալտապատման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15BD8" w14:textId="77777777" w:rsidR="00C2378C" w:rsidRPr="006C2619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31 068,0</w:t>
            </w:r>
          </w:p>
          <w:p w14:paraId="7BFE55FC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359490" w14:textId="773D24C3" w:rsidR="00C2378C" w:rsidRPr="006E60E4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Երազգավորս</w:t>
            </w:r>
          </w:p>
        </w:tc>
      </w:tr>
      <w:tr w:rsidR="00C2378C" w:rsidRPr="006E60E4" w14:paraId="46277124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408A" w14:textId="7F11738A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8CA12" w14:textId="53C66E3D" w:rsidR="00C2378C" w:rsidRPr="00E60277" w:rsidRDefault="00C2378C" w:rsidP="00C2378C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ՀՀ </w:t>
            </w:r>
            <w:r w:rsidRPr="00E60277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Շիրակի մարզի 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Ազատան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բնակավայրի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1-ին </w:t>
            </w: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փողոցի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ասֆալտապատման </w:t>
            </w:r>
            <w:r w:rsidRPr="00E6027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FF3EC" w14:textId="77777777" w:rsidR="00C2378C" w:rsidRPr="006C2619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52 744,0</w:t>
            </w:r>
          </w:p>
          <w:p w14:paraId="5D3CE982" w14:textId="77777777" w:rsidR="00C2378C" w:rsidRPr="006C2619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6F952" w14:textId="0DBD95CE" w:rsidR="00C2378C" w:rsidRPr="006E60E4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60277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Ազատան</w:t>
            </w:r>
          </w:p>
        </w:tc>
      </w:tr>
      <w:tr w:rsidR="00C2378C" w:rsidRPr="006E60E4" w14:paraId="6E6C1DB5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EA3BD" w14:textId="6709B55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63BA" w14:textId="3D28B70F" w:rsidR="00C2378C" w:rsidRPr="00E60277" w:rsidRDefault="00C2378C" w:rsidP="00C2378C">
            <w:pPr>
              <w:spacing w:after="0" w:line="240" w:lineRule="auto"/>
              <w:jc w:val="both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ՀՀ  Շիրակի մարզի  Ախուրյան համայնքի  Ազատան բնակավայրի 24-րդ փողոցի և Ոսկեհասկ բնակավայրի 1-ին փողոցի ասֆալտապատում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96C8" w14:textId="5E038F44" w:rsidR="00C2378C" w:rsidRPr="006C2619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292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208,5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B76A0C" w14:textId="499C1538" w:rsidR="00C2378C" w:rsidRPr="00E60277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Ոսկեհասկ, Ազատան</w:t>
            </w:r>
          </w:p>
        </w:tc>
      </w:tr>
      <w:tr w:rsidR="00C2378C" w:rsidRPr="006E60E4" w14:paraId="7612E8FA" w14:textId="77777777" w:rsidTr="009811F1">
        <w:trPr>
          <w:trHeight w:val="14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F56B4" w14:textId="67FE9501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E1CC4" w14:textId="235D9AC0" w:rsidR="00C2378C" w:rsidRPr="00C2378C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2378C">
              <w:rPr>
                <w:rFonts w:ascii="GHEA Grapalat" w:hAnsi="GHEA Grapalat"/>
                <w:sz w:val="20"/>
                <w:szCs w:val="20"/>
              </w:rPr>
              <w:t>Ախուրյան բնակավայրի մուտքի ձևավորում և ցուցանակի վերանորոգում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28230" w14:textId="59067F9B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4000,0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19565C" w14:textId="6A3317C9" w:rsidR="00C2378C" w:rsidRPr="006E60E4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C2378C">
              <w:rPr>
                <w:rFonts w:ascii="GHEA Grapalat" w:hAnsi="GHEA Grapalat"/>
                <w:sz w:val="20"/>
                <w:szCs w:val="20"/>
                <w:lang w:val="hy-AM"/>
              </w:rPr>
              <w:t>Ախուրյան</w:t>
            </w:r>
          </w:p>
        </w:tc>
      </w:tr>
      <w:tr w:rsidR="00C2378C" w:rsidRPr="006E60E4" w14:paraId="09809CCF" w14:textId="77777777" w:rsidTr="0099181D">
        <w:trPr>
          <w:trHeight w:val="145"/>
        </w:trPr>
        <w:tc>
          <w:tcPr>
            <w:tcW w:w="578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9764F" w14:textId="7DDAC5EE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C736A" w14:textId="5EFFB7C0" w:rsidR="00C2378C" w:rsidRPr="006E60E4" w:rsidRDefault="00E41799" w:rsidP="00C2378C">
            <w:pPr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353</w:t>
            </w:r>
            <w:r w:rsidR="00C2378C"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 </w:t>
            </w:r>
            <w:r w:rsidR="00C2378C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682,2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A4849E" w14:textId="77777777" w:rsidR="00C2378C" w:rsidRPr="006E60E4" w:rsidRDefault="00C2378C" w:rsidP="00C2378C">
            <w:pP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78C" w:rsidRPr="006E60E4" w14:paraId="5EF4A897" w14:textId="77777777" w:rsidTr="00D10555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2B4A5D93" w14:textId="4EF9A9F8" w:rsidR="00C2378C" w:rsidRPr="00E861A1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Ոլորտ </w:t>
            </w: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5</w:t>
            </w: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. Կրթություն</w:t>
            </w:r>
          </w:p>
        </w:tc>
      </w:tr>
      <w:tr w:rsidR="00C2378C" w:rsidRPr="006E60E4" w14:paraId="7D174C75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754BF" w14:textId="3AC3F102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B2C0F" w14:textId="00985638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Ախուրյանի «Հեքիաթ մանկապարտեզ» ՀՈԱԿ-ի կողմից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24010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37 378,6</w:t>
            </w:r>
          </w:p>
          <w:p w14:paraId="1665FAEB" w14:textId="1B72303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7B713" w14:textId="190F4BA8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Ախուրյան</w:t>
            </w:r>
          </w:p>
        </w:tc>
      </w:tr>
      <w:tr w:rsidR="00C2378C" w:rsidRPr="006E60E4" w14:paraId="27D7B0C7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B4753" w14:textId="0A01A435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C3369" w14:textId="11764095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Ախուրյանի «Լեոյի անվան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BECED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37 416,4</w:t>
            </w:r>
          </w:p>
          <w:p w14:paraId="0E7D3184" w14:textId="5347CB7E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15DC8" w14:textId="7AD62A25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Ախուրյան</w:t>
            </w:r>
          </w:p>
        </w:tc>
      </w:tr>
      <w:tr w:rsidR="00C2378C" w:rsidRPr="006E60E4" w14:paraId="54B6D79C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3DF72" w14:textId="7C054DDB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011A6" w14:textId="7348A11C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Ախուրյանի «Շուշան մանկապարտեզ» ՀՈԱԿ-ի կողմից  նախադպրոցական կրթության ծառայությունների մատուցում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4A071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23 904,0</w:t>
            </w:r>
          </w:p>
          <w:p w14:paraId="52F1E33F" w14:textId="5103F451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7CED7" w14:textId="051BBD8A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Ախուրյան</w:t>
            </w:r>
          </w:p>
        </w:tc>
      </w:tr>
      <w:tr w:rsidR="00C2378C" w:rsidRPr="006E60E4" w14:paraId="4B7B374B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1FF16" w14:textId="7288CB22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3DF9C" w14:textId="257B97AB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«Այգաբացի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6CAA3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15 870,4</w:t>
            </w:r>
          </w:p>
          <w:p w14:paraId="24863DD0" w14:textId="1B70FDB2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FE1BBE" w14:textId="73BE441C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Այգաբաց</w:t>
            </w:r>
          </w:p>
        </w:tc>
      </w:tr>
      <w:tr w:rsidR="00C2378C" w:rsidRPr="006E60E4" w14:paraId="039734C9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3507F2" w14:textId="04E5CBDE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ECA9E" w14:textId="457B47BB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«Արևիկի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001C4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22 360,3</w:t>
            </w:r>
          </w:p>
          <w:p w14:paraId="56300B67" w14:textId="1F85C830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25FF0" w14:textId="4B4A12C1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Արևիկ</w:t>
            </w:r>
          </w:p>
        </w:tc>
      </w:tr>
      <w:tr w:rsidR="00C2378C" w:rsidRPr="006E60E4" w14:paraId="58D2B66D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809B0" w14:textId="7ECAC881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887FE" w14:textId="640596E9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«Բասենի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FDD49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30 721,4</w:t>
            </w:r>
          </w:p>
          <w:p w14:paraId="7C15FA0E" w14:textId="1327A3BF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6E2AB" w14:textId="53C55C76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Բասեն</w:t>
            </w:r>
          </w:p>
        </w:tc>
      </w:tr>
      <w:tr w:rsidR="00C2378C" w:rsidRPr="006E60E4" w14:paraId="46E08270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99C17" w14:textId="447AFA4B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5D3EE" w14:textId="2A6AF354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«Մայիսյան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7C6A1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22 435,3</w:t>
            </w:r>
          </w:p>
          <w:p w14:paraId="2660266E" w14:textId="1E5E4CA9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230D" w14:textId="1443006C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Մայիսյան</w:t>
            </w:r>
          </w:p>
        </w:tc>
      </w:tr>
      <w:tr w:rsidR="00C2378C" w:rsidRPr="006E60E4" w14:paraId="61AFC651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E84EA" w14:textId="3CE0EBC8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DBE7B" w14:textId="3BCCB80A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«Հայկավանի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Ալվան Ծաղիկ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1AF31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21 757,0</w:t>
            </w:r>
          </w:p>
          <w:p w14:paraId="76E1345F" w14:textId="471D601A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3097D" w14:textId="6973E5EE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Հայկավան</w:t>
            </w:r>
          </w:p>
        </w:tc>
      </w:tr>
      <w:tr w:rsidR="00C2378C" w:rsidRPr="006E60E4" w14:paraId="583344D4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BBC10" w14:textId="1BC23E03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A8E45" w14:textId="3935BE6E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«Քեթիի 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41317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21 037,2</w:t>
            </w:r>
          </w:p>
          <w:p w14:paraId="4DA0F2D0" w14:textId="47677044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8FF83F" w14:textId="1E48CC3B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Քեթի</w:t>
            </w:r>
          </w:p>
        </w:tc>
      </w:tr>
      <w:tr w:rsidR="00C2378C" w:rsidRPr="006E60E4" w14:paraId="15AB2836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10372" w14:textId="05D1B13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E03A2" w14:textId="572052F0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«Ոսկեհասկի 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4AD08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21 944,0</w:t>
            </w:r>
          </w:p>
          <w:p w14:paraId="026E38D2" w14:textId="3A35DBB9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67108" w14:textId="69CFB512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Ոսկեհասկ</w:t>
            </w:r>
          </w:p>
        </w:tc>
      </w:tr>
      <w:tr w:rsidR="00C2378C" w:rsidRPr="006E60E4" w14:paraId="67054FA2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1A0C1" w14:textId="58884054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0E25B" w14:textId="0E1A9AE1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«Մարմաշենի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5BBFF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20 379,4</w:t>
            </w:r>
          </w:p>
          <w:p w14:paraId="55589985" w14:textId="21847198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662B3" w14:textId="606251DF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Մարմաշեն</w:t>
            </w:r>
          </w:p>
        </w:tc>
      </w:tr>
      <w:tr w:rsidR="00C2378C" w:rsidRPr="006E60E4" w14:paraId="4C967FFB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D1473" w14:textId="7E18BCF0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66707" w14:textId="780B8093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«Ջաջուռի մանկապարտեզ» ՀՈԱԿ-ի կողմից  նախադպրոցական կրթության ծառայությունների մատուցում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F3408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16 146,3</w:t>
            </w:r>
          </w:p>
          <w:p w14:paraId="2FDB5CEC" w14:textId="04495AED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89A5C" w14:textId="137D3405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Ջաջուռ</w:t>
            </w:r>
          </w:p>
        </w:tc>
      </w:tr>
      <w:tr w:rsidR="00C2378C" w:rsidRPr="006E60E4" w14:paraId="3391A475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A8C3C" w14:textId="16154F02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B909" w14:textId="2DB46D7A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«Կամոյի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8A735" w14:textId="77777777" w:rsidR="00C2378C" w:rsidRPr="004A421D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</w:p>
          <w:p w14:paraId="26438DA3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16 185,4</w:t>
            </w:r>
          </w:p>
          <w:p w14:paraId="7A313C92" w14:textId="6433636F" w:rsidR="00C2378C" w:rsidRPr="004A421D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DB6FB" w14:textId="36EBCC2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Կամո</w:t>
            </w:r>
          </w:p>
        </w:tc>
      </w:tr>
      <w:tr w:rsidR="00C2378C" w:rsidRPr="006E60E4" w14:paraId="2464F2B2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42E" w14:textId="4A84B11B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C65DA" w14:textId="7DD89C96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«Ազատանի Արփի մանկապարտեզ» ՀՈԱԿ-ի կողմից  նախադպրոցական կրթության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8097D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61 389,5</w:t>
            </w:r>
          </w:p>
          <w:p w14:paraId="681C3E6D" w14:textId="04BD11C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3BA76" w14:textId="0F03BC7A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Ազատան</w:t>
            </w:r>
          </w:p>
        </w:tc>
      </w:tr>
      <w:tr w:rsidR="00C2378C" w:rsidRPr="006E60E4" w14:paraId="600E4D7F" w14:textId="77777777" w:rsidTr="00045D78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0E608" w14:textId="0D865BFF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57EB9" w14:textId="2889A0F0" w:rsidR="00C2378C" w:rsidRPr="00A6174F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17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 Ախուրյան համայնքի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Կառնուտ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  <w:r>
              <w:rPr>
                <w:rFonts w:ascii="GHEA Grapalat" w:hAnsi="GHEA Grapalat" w:cs="Sylfaen"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D01F8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217 914,7</w:t>
            </w:r>
          </w:p>
          <w:p w14:paraId="494B536D" w14:textId="7777777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C5CBA" w14:textId="72D4067C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Կառնուտ</w:t>
            </w:r>
          </w:p>
        </w:tc>
      </w:tr>
      <w:tr w:rsidR="00C2378C" w:rsidRPr="006E60E4" w14:paraId="76D84370" w14:textId="77777777" w:rsidTr="00045D78">
        <w:trPr>
          <w:trHeight w:val="6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18629" w14:textId="4370FE8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49222" w14:textId="08F5F71E" w:rsidR="00C2378C" w:rsidRPr="00A6174F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17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Ախուրյան համայնքի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Բայանդուր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A6174F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  <w:r>
              <w:rPr>
                <w:rFonts w:ascii="GHEA Grapalat" w:hAnsi="GHEA Grapalat" w:cs="Sylfaen"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DADD9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235 981,3</w:t>
            </w:r>
          </w:p>
          <w:p w14:paraId="7BE707E0" w14:textId="7777777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6214C" w14:textId="0FF64C33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Բայանդուր</w:t>
            </w:r>
          </w:p>
        </w:tc>
      </w:tr>
      <w:tr w:rsidR="00C2378C" w:rsidRPr="006E60E4" w14:paraId="71BF59B9" w14:textId="77777777" w:rsidTr="00045D78">
        <w:trPr>
          <w:trHeight w:val="67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82A7" w14:textId="66742CAF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8EEC0" w14:textId="5F15E86D" w:rsidR="00C2378C" w:rsidRPr="00A6174F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17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 Ախուրյան համայնքի 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>Ախուրիկ բնակավայրի նախկին դպրոցի շենքի վերակառուցում որպես մանկապարտեզ</w:t>
            </w:r>
            <w:r>
              <w:rPr>
                <w:rFonts w:ascii="GHEA Grapalat" w:hAnsi="GHEA Grapalat" w:cs="Sylfaen"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192F2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73 492,5</w:t>
            </w:r>
          </w:p>
          <w:p w14:paraId="385C0A6D" w14:textId="7777777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8C6CC" w14:textId="76D5FE0A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Ախուրիկ</w:t>
            </w:r>
          </w:p>
        </w:tc>
      </w:tr>
      <w:tr w:rsidR="00C2378C" w:rsidRPr="006E60E4" w14:paraId="34EF55A4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9F632" w14:textId="5D5DB92B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C6ABAB" w14:textId="66829615" w:rsidR="00C2378C" w:rsidRPr="00A6174F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17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 Ախուրյան համայնքի 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>Ջրառատ բնակավայրի մանկապարտեզի կառուցում</w:t>
            </w:r>
            <w:r>
              <w:rPr>
                <w:rFonts w:ascii="GHEA Grapalat" w:hAnsi="GHEA Grapalat" w:cs="Sylfaen"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44BB8" w14:textId="77777777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139 136,0</w:t>
            </w:r>
          </w:p>
          <w:p w14:paraId="0DB467E3" w14:textId="77777777" w:rsidR="00C2378C" w:rsidRPr="004A421D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21BBF" w14:textId="0A7FCAB6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Ջրառատ</w:t>
            </w:r>
          </w:p>
        </w:tc>
      </w:tr>
      <w:tr w:rsidR="00C2378C" w:rsidRPr="006E60E4" w14:paraId="5C85023E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932F5" w14:textId="40C5A6FE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49190" w14:textId="3AC48077" w:rsidR="00C2378C" w:rsidRPr="00A6174F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A6174F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A6174F">
              <w:rPr>
                <w:rFonts w:ascii="GHEA Grapalat" w:hAnsi="GHEA Grapalat"/>
                <w:sz w:val="20"/>
                <w:szCs w:val="20"/>
              </w:rPr>
              <w:t xml:space="preserve">  Ախուրյան համայնքի  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>Վահրամաբերդ բնակավայրի մանկապարտե</w:t>
            </w:r>
            <w:r w:rsidRPr="00A6174F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զ</w:t>
            </w:r>
            <w:r w:rsidRPr="00A6174F">
              <w:rPr>
                <w:rFonts w:ascii="GHEA Grapalat" w:hAnsi="GHEA Grapalat"/>
                <w:bCs/>
                <w:sz w:val="20"/>
                <w:szCs w:val="20"/>
              </w:rPr>
              <w:t>ի կառուցում</w:t>
            </w:r>
            <w:r>
              <w:rPr>
                <w:rFonts w:ascii="GHEA Grapalat" w:hAnsi="GHEA Grapalat" w:cs="Sylfaen"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0E966" w14:textId="159DAA1C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58 223,0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6CEB6" w14:textId="63904C02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Վահրամաբերդ</w:t>
            </w:r>
          </w:p>
        </w:tc>
      </w:tr>
      <w:tr w:rsidR="00C2378C" w:rsidRPr="006E60E4" w14:paraId="368C9BD3" w14:textId="77777777" w:rsidTr="00B53EA8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00F1A" w14:textId="789AF9FD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0532E" w14:textId="48123235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6E60E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 Ախուրյան համայնքի  թվով</w:t>
            </w:r>
            <w:r w:rsidR="00C2399F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C2399F" w:rsidRPr="00C2399F">
              <w:rPr>
                <w:rFonts w:ascii="GHEA Grapalat" w:hAnsi="GHEA Grapalat"/>
                <w:sz w:val="20"/>
                <w:szCs w:val="20"/>
              </w:rPr>
              <w:t>1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բնակավայրերի մանկապարտեզների տարածքների բարեկարգում, կեղտաջրերի հեռացում, ջեռուցման համակարգերի տեղադրման աշխատանքներ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D8A7F" w14:textId="77777777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14:paraId="0A03D392" w14:textId="4D84D026" w:rsidR="00C2378C" w:rsidRPr="006E60E4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320</w:t>
            </w:r>
            <w:r w:rsidRPr="006E60E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031,2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D842EF" w14:textId="03B8F958" w:rsidR="00C2378C" w:rsidRPr="006E60E4" w:rsidRDefault="00C2378C" w:rsidP="00C2399F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Հացիկ, Ջաջուռ, Շիրակ, Քեթի, Ջաջուռավան, Լ</w:t>
            </w:r>
            <w:r w:rsidR="00C2399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եռնուտ, Մայիսյան, Մարմաշեն,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Վահրամաբերդ, Ազատան, Ախուրյան/Հեքիաթ/</w:t>
            </w:r>
          </w:p>
        </w:tc>
      </w:tr>
      <w:tr w:rsidR="00C2378C" w:rsidRPr="006E60E4" w14:paraId="383AB298" w14:textId="77777777" w:rsidTr="008827AF">
        <w:trPr>
          <w:trHeight w:val="67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AEBEA8D" w14:textId="53702C4E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/>
                <w:sz w:val="20"/>
                <w:szCs w:val="20"/>
                <w:lang w:val="ru-RU"/>
              </w:rPr>
              <w:t>5</w:t>
            </w:r>
            <w:r w:rsidRPr="006E60E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>.</w:t>
            </w:r>
            <w:r w:rsidRPr="00E861A1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1 Արտադպրոցական դաստիարակության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791E2E9" w14:textId="1FABEC11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2BAED9E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</w:p>
        </w:tc>
      </w:tr>
      <w:tr w:rsidR="00C2378C" w:rsidRPr="006E60E4" w14:paraId="689F5ACE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3218F" w14:textId="0DC4AA74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B240B" w14:textId="0D73C4A2" w:rsidR="00C2378C" w:rsidRPr="006E60E4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>«Ախուրյանի Ֆերմատա արվեստի դպրոց» ՀՈԱԿ-ի կողմից արտադպրոցական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2A392" w14:textId="009E8945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41 436,1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9EF55" w14:textId="1D6252AA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Ախուրյան</w:t>
            </w:r>
          </w:p>
        </w:tc>
      </w:tr>
      <w:tr w:rsidR="00C2378C" w:rsidRPr="006E60E4" w14:paraId="12E8C6A8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8C507" w14:textId="418C0C0C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8B64" w14:textId="6C8944DD" w:rsidR="00C2378C" w:rsidRPr="006E60E4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«Վահրամաբերդի երաժշտական դպրոց» ՀՈԱԿ-ի կողմից  արտադպրոցական ծառայությունների մատուցում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F39BE" w14:textId="3192D5A1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12 429,3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713A0" w14:textId="32F1F651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Վահրամաբերդ</w:t>
            </w:r>
          </w:p>
        </w:tc>
      </w:tr>
      <w:tr w:rsidR="00C2378C" w:rsidRPr="006E60E4" w14:paraId="36E125CA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0AA82" w14:textId="6B665580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9ED41" w14:textId="6D7DCB60" w:rsidR="00C2378C" w:rsidRPr="006E60E4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«Մարմաշենի արվեստի դպրոց» ՀՈԱԿ-ի կողմից  արտադպրոցական ծառայությունների մատուցում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2FC103" w14:textId="6CE26F7E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15 068,5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673B" w14:textId="76D70BF0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Մարմաշեն</w:t>
            </w:r>
          </w:p>
        </w:tc>
      </w:tr>
      <w:tr w:rsidR="00C2378C" w:rsidRPr="006E60E4" w14:paraId="5CF2E9C2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6F04E" w14:textId="04484649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D9801" w14:textId="2D4B256A" w:rsidR="00C2378C" w:rsidRPr="006E60E4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>«Արևիկի երաժշտական դպրոց» ՀՈԱԿ-ի կողմից  արտադպրոցական ծառայությունների մատուցում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D5CFE" w14:textId="52078E6B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9 642,7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55536" w14:textId="2445113A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Արևիկ</w:t>
            </w:r>
          </w:p>
        </w:tc>
      </w:tr>
      <w:tr w:rsidR="00C2378C" w:rsidRPr="006E60E4" w14:paraId="1A429A15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7C951" w14:textId="081DE7A8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326E8" w14:textId="27AD190E" w:rsidR="00C2378C" w:rsidRPr="007D12AB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</w:pPr>
            <w:r w:rsidRPr="007D12AB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«Ախուրյանի Ֆերմատա արվեստի դպրոց» ՀՈԱԿ-ի պատուհանների վերանորոգում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85D23" w14:textId="2332F5EB" w:rsidR="00C2378C" w:rsidRPr="004A421D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3 500,0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9CCCD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2378C" w:rsidRPr="006E60E4" w14:paraId="040572A6" w14:textId="77777777" w:rsidTr="0097516C">
        <w:trPr>
          <w:trHeight w:val="124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3D51C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3418D" w14:textId="67CF09FF" w:rsidR="00C2378C" w:rsidRPr="004A421D" w:rsidRDefault="00C2378C" w:rsidP="00C2378C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1485780,5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6A8C5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78C" w:rsidRPr="006E60E4" w14:paraId="47477100" w14:textId="77777777" w:rsidTr="00D10555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600BFF21" w14:textId="605CD3FE" w:rsidR="00C2378C" w:rsidRPr="00E861A1" w:rsidRDefault="00BC66D3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Ոլորտ 6</w:t>
            </w:r>
            <w:r w:rsidR="00C2378C"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. Մշակույթ և երիտասարդության հետ տարվող աշխատանքներ</w:t>
            </w:r>
          </w:p>
        </w:tc>
      </w:tr>
      <w:tr w:rsidR="00C2378C" w:rsidRPr="006E60E4" w14:paraId="78020D18" w14:textId="77777777" w:rsidTr="004E141E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92771" w14:textId="21F95F74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AC9C7" w14:textId="6C97CCCB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«Ախուրյանի համայնքային գրադարան» ՀՈԱԿ-ի կողմից մատուցվող ծառայությունների ընթացիկ մակարդակի պահպանություն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BCC2F" w14:textId="0481EF39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973,5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4E856" w14:textId="39E0494B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78C" w:rsidRPr="006E60E4" w14:paraId="49252728" w14:textId="77777777" w:rsidTr="0097516C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6C34C" w14:textId="315BF356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F01B7" w14:textId="35346025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>«Ազատանի մարզամշակույթային կենտրոն» ՀՈԱԿ-ի կողմից մատուցվող ծառայությունների ընթացիկ մակարդակի պահպանում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1B1C8" w14:textId="14D5696F" w:rsidR="00C2378C" w:rsidRPr="00445743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45743">
              <w:rPr>
                <w:rFonts w:ascii="GHEA Grapalat" w:hAnsi="GHEA Grapalat" w:cs="Arial"/>
                <w:sz w:val="20"/>
                <w:szCs w:val="20"/>
              </w:rPr>
              <w:t>51 958,5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E1980" w14:textId="3B98BA4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Ազատան</w:t>
            </w:r>
          </w:p>
        </w:tc>
      </w:tr>
      <w:tr w:rsidR="00C2378C" w:rsidRPr="006E60E4" w14:paraId="5A3128D9" w14:textId="77777777" w:rsidTr="0097516C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E9BE0" w14:textId="3594D0DD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EBB09" w14:textId="2879C733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Համայնքում մշակութային այլ միջոցառումների կազմակերպում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03A" w14:textId="608B524A" w:rsidR="00C2378C" w:rsidRPr="0005017F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5017F">
              <w:rPr>
                <w:rFonts w:ascii="GHEA Grapalat" w:hAnsi="GHEA Grapalat"/>
                <w:sz w:val="20"/>
                <w:szCs w:val="20"/>
              </w:rPr>
              <w:t xml:space="preserve">7000,0            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EE9EE" w14:textId="3A72EDFB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42B21D86" w14:textId="77777777" w:rsidTr="00A36460">
        <w:trPr>
          <w:trHeight w:val="3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EA2E" w14:textId="6ABA3F4A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2DADA" w14:textId="21572359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 համայնքի  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Ախուրյան բնակավայրի մշակույթի տան վերանորոգում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2A580" w14:textId="2107CF10" w:rsidR="00C2378C" w:rsidRPr="00EC5648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5648">
              <w:rPr>
                <w:rFonts w:ascii="GHEA Grapalat" w:hAnsi="GHEA Grapalat"/>
                <w:bCs/>
                <w:sz w:val="20"/>
                <w:szCs w:val="20"/>
              </w:rPr>
              <w:t>90</w:t>
            </w:r>
            <w:r w:rsidRPr="00EC56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929,5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D40434" w14:textId="721001A9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Ախուրյան</w:t>
            </w:r>
          </w:p>
        </w:tc>
      </w:tr>
      <w:tr w:rsidR="00C2378C" w:rsidRPr="006E60E4" w14:paraId="42A66D38" w14:textId="77777777" w:rsidTr="0097516C">
        <w:trPr>
          <w:trHeight w:val="315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5A78" w14:textId="77777777" w:rsidR="00C2378C" w:rsidRPr="00EC5648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EC5648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4DBD" w14:textId="7C966ACE" w:rsidR="00C2378C" w:rsidRPr="00CF1BAB" w:rsidRDefault="00C2378C" w:rsidP="00C2378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193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861,5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72294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C2378C" w:rsidRPr="006E60E4" w14:paraId="4EF2A5B4" w14:textId="77777777" w:rsidTr="00D10555">
        <w:trPr>
          <w:trHeight w:val="315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51AF58E8" w14:textId="4D626DB4" w:rsidR="00C2378C" w:rsidRPr="00E861A1" w:rsidRDefault="00BC66D3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Ոլորտ 7</w:t>
            </w:r>
            <w:r w:rsidR="00C2378C" w:rsidRPr="00E861A1"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  <w:t>. Ֆիզիկական կուլտուրա և սպորտ</w:t>
            </w:r>
          </w:p>
        </w:tc>
      </w:tr>
      <w:tr w:rsidR="00C2378C" w:rsidRPr="006E60E4" w14:paraId="4D9B9EAF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7E47E" w14:textId="03CA0488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E932" w14:textId="370C44CF" w:rsidR="00C2378C" w:rsidRPr="006E60E4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color w:val="000000"/>
                <w:sz w:val="20"/>
                <w:szCs w:val="20"/>
              </w:rPr>
              <w:t>«Ախուրյանի համալիր մարզադպրոց» ՀՈԱԿ-ի կողմից մատուցվող ծառայությունների ընթացիկ մակարդակի պահպանում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B4370" w14:textId="0F6C792A" w:rsidR="00C2378C" w:rsidRPr="00EC099B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EC099B">
              <w:rPr>
                <w:rFonts w:ascii="GHEA Grapalat" w:hAnsi="GHEA Grapalat" w:cs="Arial"/>
                <w:sz w:val="20"/>
                <w:szCs w:val="20"/>
              </w:rPr>
              <w:t>51 912,7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6E8BE" w14:textId="7EE4F9DE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Ախուրյան</w:t>
            </w:r>
          </w:p>
        </w:tc>
      </w:tr>
      <w:tr w:rsidR="00C2378C" w:rsidRPr="006E60E4" w14:paraId="4FEFE18B" w14:textId="77777777" w:rsidTr="0097516C">
        <w:trPr>
          <w:trHeight w:val="67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0257E" w14:textId="40AC665A" w:rsidR="00C2378C" w:rsidRPr="00AE6662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B0A25" w14:textId="4C3239E4" w:rsidR="00C2378C" w:rsidRPr="0041237B" w:rsidRDefault="00C2378C" w:rsidP="00C2378C">
            <w:pPr>
              <w:spacing w:after="0" w:line="240" w:lineRule="auto"/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ru-RU"/>
              </w:rPr>
            </w:pPr>
            <w:r w:rsidRPr="0041237B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ru-RU"/>
              </w:rPr>
              <w:t>Խաղահրապարակի կառուցում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11033" w14:textId="5B028607" w:rsidR="00C2378C" w:rsidRPr="0041237B" w:rsidRDefault="00C2378C" w:rsidP="00C2378C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41237B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742F1" w14:textId="0ADC9AFB" w:rsidR="00C2378C" w:rsidRPr="0041237B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41237B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ru-RU"/>
              </w:rPr>
              <w:t>Գետք</w:t>
            </w:r>
          </w:p>
        </w:tc>
      </w:tr>
      <w:tr w:rsidR="00C2378C" w:rsidRPr="006E60E4" w14:paraId="33668EF5" w14:textId="77777777" w:rsidTr="0097516C">
        <w:trPr>
          <w:trHeight w:val="315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653C2" w14:textId="54659720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103E" w14:textId="196619D6" w:rsidR="00C2378C" w:rsidRPr="00EC099B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C099B">
              <w:rPr>
                <w:rFonts w:ascii="GHEA Grapalat" w:hAnsi="GHEA Grapalat"/>
                <w:b/>
                <w:sz w:val="20"/>
                <w:szCs w:val="20"/>
              </w:rPr>
              <w:t>51 912,7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40167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78C" w:rsidRPr="006E60E4" w14:paraId="1ECDBBA1" w14:textId="77777777" w:rsidTr="00D10555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05B8D4F0" w14:textId="023F4964" w:rsidR="00C2378C" w:rsidRPr="00E861A1" w:rsidRDefault="00BC66D3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Ոլորտ 8</w:t>
            </w:r>
            <w:r w:rsidR="00C2378C"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. Սոցիալական պաշտպանություն</w:t>
            </w:r>
          </w:p>
        </w:tc>
      </w:tr>
      <w:tr w:rsidR="00C2378C" w:rsidRPr="006E60E4" w14:paraId="2F2B1192" w14:textId="77777777" w:rsidTr="0062621F">
        <w:trPr>
          <w:trHeight w:val="50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CB0E" w14:textId="74DB1C8A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1C170" w14:textId="66DF87AF" w:rsidR="00C2378C" w:rsidRPr="004F5354" w:rsidRDefault="00C2378C" w:rsidP="005744A1">
            <w:pPr>
              <w:spacing w:line="240" w:lineRule="auto"/>
              <w:rPr>
                <w:rFonts w:ascii="GHEA Grapalat" w:hAnsi="GHEA Grapalat"/>
                <w:sz w:val="20"/>
                <w:szCs w:val="20"/>
              </w:rPr>
            </w:pPr>
            <w:r w:rsidRPr="004F5354">
              <w:rPr>
                <w:rFonts w:ascii="GHEA Grapalat" w:hAnsi="GHEA Grapalat" w:cs="Calibri"/>
                <w:sz w:val="20"/>
                <w:szCs w:val="20"/>
                <w:lang w:val="hy-AM"/>
              </w:rPr>
              <w:t>Աջակցություն համայնքի սոցիալապես անապահով բնակչությանը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7D853" w14:textId="46FFC308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000,0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2B734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32EC2143" w14:textId="77777777" w:rsidTr="0062621F">
        <w:trPr>
          <w:trHeight w:val="503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0C6A2" w14:textId="59B22BB1" w:rsidR="00C2378C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0FE82" w14:textId="666E4D58" w:rsidR="00C2378C" w:rsidRPr="00964F77" w:rsidRDefault="00C2378C" w:rsidP="005744A1">
            <w:pPr>
              <w:spacing w:line="240" w:lineRule="auto"/>
              <w:rPr>
                <w:rFonts w:ascii="GHEA Grapalat" w:hAnsi="GHEA Grapalat" w:cs="Sylfaen"/>
                <w:sz w:val="20"/>
                <w:szCs w:val="20"/>
              </w:rPr>
            </w:pPr>
            <w:r w:rsidRPr="00964F77">
              <w:rPr>
                <w:rFonts w:ascii="GHEA Grapalat" w:eastAsia="Merriweather" w:hAnsi="GHEA Grapalat"/>
                <w:sz w:val="20"/>
                <w:szCs w:val="20"/>
                <w:lang w:val="hy-AM"/>
              </w:rPr>
              <w:t xml:space="preserve">Գյուղատնտեսության և </w:t>
            </w:r>
            <w:r>
              <w:rPr>
                <w:rFonts w:ascii="GHEA Grapalat" w:eastAsia="Merriweather" w:hAnsi="GHEA Grapalat"/>
                <w:sz w:val="20"/>
                <w:szCs w:val="20"/>
                <w:lang w:val="ru-RU"/>
              </w:rPr>
              <w:t>ձ</w:t>
            </w:r>
            <w:r w:rsidRPr="00964F77">
              <w:rPr>
                <w:rFonts w:ascii="GHEA Grapalat" w:eastAsia="Merriweather" w:hAnsi="GHEA Grapalat"/>
                <w:sz w:val="20"/>
                <w:szCs w:val="20"/>
                <w:lang w:val="hy-AM"/>
              </w:rPr>
              <w:t>եռնարկատիրության խթանում Ախուրյան համայնքում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89E8" w14:textId="41D5C29E" w:rsidR="00C2378C" w:rsidRPr="00CF117D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964F77">
              <w:rPr>
                <w:rFonts w:ascii="GHEA Grapalat" w:hAnsi="GHEA Grapalat"/>
                <w:bCs/>
                <w:sz w:val="20"/>
                <w:szCs w:val="20"/>
              </w:rPr>
              <w:t>9</w:t>
            </w:r>
            <w:r w:rsidRPr="00964F77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77</w:t>
            </w:r>
            <w:r>
              <w:rPr>
                <w:rFonts w:ascii="GHEA Grapalat" w:hAnsi="GHEA Grapalat"/>
                <w:bCs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Cs/>
                <w:sz w:val="20"/>
                <w:szCs w:val="20"/>
                <w:lang w:val="ru-RU"/>
              </w:rPr>
              <w:t>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76A76" w14:textId="0BDECF63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4C3043F5" w14:textId="77777777" w:rsidTr="0062621F">
        <w:trPr>
          <w:trHeight w:val="397"/>
        </w:trPr>
        <w:tc>
          <w:tcPr>
            <w:tcW w:w="57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DD30D" w14:textId="77777777" w:rsidR="00C2378C" w:rsidRPr="006723B0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 w:themeColor="text1"/>
                <w:sz w:val="20"/>
                <w:szCs w:val="20"/>
              </w:rPr>
            </w:pPr>
            <w:r w:rsidRPr="006723B0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8BBED" w14:textId="1D021FD3" w:rsidR="00C2378C" w:rsidRPr="006723B0" w:rsidRDefault="00C2378C" w:rsidP="00C2378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776.0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E729F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C2378C" w:rsidRPr="006E60E4" w14:paraId="6BC88253" w14:textId="77777777" w:rsidTr="00E861A1">
        <w:trPr>
          <w:trHeight w:val="284"/>
        </w:trPr>
        <w:tc>
          <w:tcPr>
            <w:tcW w:w="1088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76BC099" w14:textId="04846C1C" w:rsidR="00C2378C" w:rsidRPr="00E861A1" w:rsidRDefault="00C2378C" w:rsidP="00BC66D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Ոլորտ </w:t>
            </w:r>
            <w:r w:rsidR="00BC66D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9</w:t>
            </w: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Pr="00E861A1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  <w:lang w:val="ru-RU"/>
              </w:rPr>
              <w:t>Գյուղատնտեսություն</w:t>
            </w:r>
          </w:p>
        </w:tc>
      </w:tr>
      <w:tr w:rsidR="00C2378C" w:rsidRPr="006E60E4" w14:paraId="3A51AD6D" w14:textId="77777777" w:rsidTr="0097516C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03448" w14:textId="338D6B09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28E97" w14:textId="78D32375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Հակակարկտային կայանների սպասարկում և պահպանում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AD107" w14:textId="62E65A4F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4E1507ED" w14:textId="3A81A014" w:rsidR="00C2378C" w:rsidRPr="006E60E4" w:rsidRDefault="00C2378C" w:rsidP="00C2378C">
            <w:pPr>
              <w:jc w:val="center"/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15 0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DFD78" w14:textId="77777777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6AD97505" w14:textId="77777777" w:rsidTr="000640FE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1931F" w14:textId="336B28D1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5C6A1" w14:textId="61E2AE68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 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Ղարիբջանյան բնակավայրի ոռոգման ցանցի արդիականացում/1-ին փուլ/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1FB6E" w14:textId="29A42F26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222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233,4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7AF36" w14:textId="4D490C14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Ղարիբջանյան</w:t>
            </w:r>
          </w:p>
        </w:tc>
      </w:tr>
      <w:tr w:rsidR="00C2378C" w:rsidRPr="006E60E4" w14:paraId="483CA7C7" w14:textId="77777777" w:rsidTr="000640FE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558BF" w14:textId="17648A05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A67A3" w14:textId="68BD5D87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30F84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630F8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630F84">
              <w:rPr>
                <w:rFonts w:ascii="GHEA Grapalat" w:hAnsi="GHEA Grapalat"/>
                <w:sz w:val="20"/>
                <w:szCs w:val="20"/>
              </w:rPr>
              <w:t xml:space="preserve"> Ախուրյան համայնքի Երազգավորս</w:t>
            </w:r>
            <w:r w:rsidRPr="00630F84">
              <w:rPr>
                <w:rFonts w:ascii="GHEA Grapalat" w:hAnsi="GHEA Grapalat"/>
                <w:bCs/>
                <w:sz w:val="20"/>
                <w:szCs w:val="20"/>
              </w:rPr>
              <w:t xml:space="preserve"> բնակավայրի ոռոգման ցանցի արդիականացման աշխատանքներ/տեղափոխված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 xml:space="preserve"> ծրագիր/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DAB" w14:textId="77777777" w:rsidR="00C2378C" w:rsidRPr="00CC41BA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21 665,2</w:t>
            </w:r>
          </w:p>
          <w:p w14:paraId="48F6A04C" w14:textId="77777777" w:rsidR="00C2378C" w:rsidRPr="00CC41BA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5369" w14:textId="329BAB96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Երազգավորս</w:t>
            </w:r>
          </w:p>
        </w:tc>
      </w:tr>
      <w:tr w:rsidR="00C2378C" w:rsidRPr="006E60E4" w14:paraId="5B219863" w14:textId="77777777" w:rsidTr="000640FE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C03C7" w14:textId="11356C0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9D139" w14:textId="3481C6A8" w:rsidR="00C2378C" w:rsidRPr="00035BC4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35BC4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035BC4">
              <w:rPr>
                <w:rFonts w:ascii="GHEA Grapalat" w:hAnsi="GHEA Grapalat"/>
                <w:sz w:val="20"/>
                <w:szCs w:val="20"/>
              </w:rPr>
              <w:t xml:space="preserve">  Ախուրյան համայնքի Բասեն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 xml:space="preserve"> բնակավայրի ոռոգման ցանցի արդիականացման աշխատանքներ/տեղափոխված ծրագիր/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D2046" w14:textId="77777777" w:rsidR="00C2378C" w:rsidRPr="00CC41BA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149 355,5</w:t>
            </w:r>
          </w:p>
          <w:p w14:paraId="64EC28B5" w14:textId="77777777" w:rsidR="00C2378C" w:rsidRPr="00CC41BA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2A004" w14:textId="5D188865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Բասեն</w:t>
            </w:r>
          </w:p>
        </w:tc>
      </w:tr>
      <w:tr w:rsidR="00C2378C" w:rsidRPr="006E60E4" w14:paraId="378BB182" w14:textId="77777777" w:rsidTr="0097516C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FD97" w14:textId="0525A524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5754E" w14:textId="591CC12D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035BC4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035BC4">
              <w:rPr>
                <w:rFonts w:ascii="GHEA Grapalat" w:hAnsi="GHEA Grapalat"/>
                <w:sz w:val="20"/>
                <w:szCs w:val="20"/>
              </w:rPr>
              <w:t xml:space="preserve">  Ախուրյան համայնքի Հովիտ 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>բնակավայրի ոռոգման ցանցի արդիականացման աշխատանքներ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700D" w14:textId="77777777" w:rsidR="00C2378C" w:rsidRPr="00CC41BA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30 234,3</w:t>
            </w:r>
          </w:p>
          <w:p w14:paraId="5801F718" w14:textId="77777777" w:rsidR="00C2378C" w:rsidRPr="00CC41BA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131AD" w14:textId="2BAA357D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Հովիտ</w:t>
            </w:r>
          </w:p>
        </w:tc>
      </w:tr>
      <w:tr w:rsidR="00C2378C" w:rsidRPr="006E60E4" w14:paraId="5B68E93E" w14:textId="77777777" w:rsidTr="0097516C">
        <w:trPr>
          <w:trHeight w:val="61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6610" w14:textId="62C8DC51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4256" w14:textId="70FEB1BA" w:rsidR="00C2378C" w:rsidRPr="00035BC4" w:rsidRDefault="00C2378C" w:rsidP="00C2378C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035BC4">
              <w:rPr>
                <w:rFonts w:ascii="GHEA Grapalat" w:hAnsi="GHEA Grapalat"/>
                <w:sz w:val="20"/>
                <w:szCs w:val="20"/>
              </w:rPr>
              <w:t>ՀՀ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035BC4">
              <w:rPr>
                <w:rFonts w:ascii="GHEA Grapalat" w:hAnsi="GHEA Grapalat"/>
                <w:sz w:val="20"/>
                <w:szCs w:val="20"/>
              </w:rPr>
              <w:t xml:space="preserve">Ախուրյան համայնքի Բենիամին </w:t>
            </w:r>
            <w:r w:rsidRPr="00035BC4">
              <w:rPr>
                <w:rFonts w:ascii="GHEA Grapalat" w:hAnsi="GHEA Grapalat"/>
                <w:bCs/>
                <w:sz w:val="20"/>
                <w:szCs w:val="20"/>
              </w:rPr>
              <w:t>բնակավայրի ոռոգման ցանցի արդիականացման աշխատանքներ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/տեղափոխված ծրագիր/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2E979" w14:textId="660D88B4" w:rsidR="00C2378C" w:rsidRPr="00CC41BA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70 742,0</w:t>
            </w:r>
          </w:p>
          <w:p w14:paraId="3A7BC4DE" w14:textId="77777777" w:rsidR="00C2378C" w:rsidRPr="00CC41BA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5A81" w14:textId="55A58546" w:rsidR="00C2378C" w:rsidRPr="006E60E4" w:rsidRDefault="00C2378C" w:rsidP="00C2378C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Բենիամին</w:t>
            </w:r>
          </w:p>
        </w:tc>
      </w:tr>
      <w:tr w:rsidR="00C2378C" w:rsidRPr="006E60E4" w14:paraId="2D7077A2" w14:textId="77777777" w:rsidTr="008E3B51">
        <w:trPr>
          <w:trHeight w:val="563"/>
        </w:trPr>
        <w:tc>
          <w:tcPr>
            <w:tcW w:w="57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76F75A" w14:textId="77777777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FC1FD8" w14:textId="2C704304" w:rsidR="00C2378C" w:rsidRPr="006E60E4" w:rsidRDefault="00C2378C" w:rsidP="00C2378C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509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230,4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E8DBE" w14:textId="131346B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Courier New" w:eastAsia="Times New Roman" w:hAnsi="Courier New" w:cs="Courier New"/>
                <w:b/>
                <w:bCs/>
                <w:color w:val="000000"/>
                <w:sz w:val="20"/>
                <w:szCs w:val="20"/>
              </w:rPr>
              <w:t> </w:t>
            </w: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 xml:space="preserve">                                             </w:t>
            </w:r>
          </w:p>
        </w:tc>
      </w:tr>
      <w:tr w:rsidR="00C2378C" w:rsidRPr="006E60E4" w14:paraId="132C1763" w14:textId="77777777" w:rsidTr="008E3B51">
        <w:trPr>
          <w:trHeight w:val="315"/>
        </w:trPr>
        <w:tc>
          <w:tcPr>
            <w:tcW w:w="108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3648AC3" w14:textId="53B70919" w:rsidR="00C2378C" w:rsidRPr="00E861A1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Ոլորտ </w:t>
            </w:r>
            <w:r w:rsidR="00BC66D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10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Շրջակա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միջավայրի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E861A1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պահպանություն</w:t>
            </w:r>
          </w:p>
        </w:tc>
      </w:tr>
      <w:tr w:rsidR="00C2378C" w:rsidRPr="006E60E4" w14:paraId="78DC9427" w14:textId="77777777" w:rsidTr="008E3B51">
        <w:trPr>
          <w:trHeight w:val="943"/>
        </w:trPr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ADAA0" w14:textId="262BE696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DE9CFB" w14:textId="34642CDB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Համայնքի տարածքում կանոնավոր աղբահանության և սանիտարական մաքրման ծառայությունների մատուցում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91BDB" w14:textId="67E8311B" w:rsidR="00C2378C" w:rsidRPr="00CC41BA" w:rsidRDefault="00C2378C" w:rsidP="00C2378C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81 452,2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E88A2" w14:textId="57A0C9D4" w:rsidR="00C2378C" w:rsidRPr="006E60E4" w:rsidRDefault="00C2378C" w:rsidP="00C2378C">
            <w:pPr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C2378C" w:rsidRPr="006E60E4" w14:paraId="0B30307F" w14:textId="77777777" w:rsidTr="002D68BF">
        <w:trPr>
          <w:trHeight w:val="1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12EA9" w14:textId="7D39BEE3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80208" w14:textId="0859DB93" w:rsidR="00C2378C" w:rsidRPr="00DD31D9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Շրջակա միջավայրի պաշտպանություն</w:t>
            </w:r>
          </w:p>
          <w:p w14:paraId="7F22B176" w14:textId="77777777" w:rsidR="00C2378C" w:rsidRPr="006E60E4" w:rsidRDefault="00C2378C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1230B" w14:textId="1A66DB08" w:rsidR="00C2378C" w:rsidRPr="00DD31D9" w:rsidRDefault="00C2378C" w:rsidP="00C2378C">
            <w:pPr>
              <w:jc w:val="center"/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</w:pP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050,0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EA1B90" w14:textId="2E17AD36" w:rsidR="00C2378C" w:rsidRPr="006E60E4" w:rsidRDefault="00C2378C" w:rsidP="00C2378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   </w:t>
            </w:r>
            <w:r w:rsidRPr="006E60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575BE6" w:rsidRPr="002166F9" w14:paraId="16007CC5" w14:textId="77777777" w:rsidTr="002D68BF">
        <w:trPr>
          <w:trHeight w:val="125"/>
        </w:trPr>
        <w:tc>
          <w:tcPr>
            <w:tcW w:w="5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0957B" w14:textId="2BBF4172" w:rsidR="00575BE6" w:rsidRPr="006E60E4" w:rsidRDefault="00575BE6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5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35271" w14:textId="633E8EE0" w:rsidR="00575BE6" w:rsidRDefault="00575BE6" w:rsidP="00C2378C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Անտառատնկման աշխատանքներ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EB330" w14:textId="77777777" w:rsidR="00575BE6" w:rsidRPr="00DD31D9" w:rsidRDefault="00575BE6" w:rsidP="00C2378C">
            <w:pPr>
              <w:jc w:val="center"/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1CEEC2" w14:textId="1112FA85" w:rsidR="00575BE6" w:rsidRPr="00AC6980" w:rsidRDefault="00AC6980" w:rsidP="00C2378C">
            <w:pP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Կամո</w:t>
            </w:r>
            <w:r w:rsidRPr="00AC6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Արևիկ</w:t>
            </w:r>
            <w:r w:rsidRPr="00AC6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Ոսկեհասկ</w:t>
            </w:r>
            <w:r w:rsidRPr="00AC6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Քեթի</w:t>
            </w:r>
            <w:r w:rsidRPr="00AC698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Փոքրաշեն</w:t>
            </w:r>
          </w:p>
        </w:tc>
      </w:tr>
      <w:tr w:rsidR="00C2378C" w:rsidRPr="006E60E4" w14:paraId="20E114E6" w14:textId="77777777" w:rsidTr="0097516C">
        <w:trPr>
          <w:trHeight w:val="583"/>
        </w:trPr>
        <w:tc>
          <w:tcPr>
            <w:tcW w:w="57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B4617A" w14:textId="52212127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C51AB" w14:textId="5CC600EE" w:rsidR="00C2378C" w:rsidRPr="00DD31D9" w:rsidRDefault="00C2378C" w:rsidP="00C2378C">
            <w:pPr>
              <w:jc w:val="center"/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</w:pPr>
            <w:r w:rsidRPr="00DD31D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DD31D9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D31D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502,2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610D7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2378C" w:rsidRPr="006E60E4" w14:paraId="5C7847B7" w14:textId="77777777" w:rsidTr="00C91BC2">
        <w:trPr>
          <w:trHeight w:val="36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60DEBFFD" w14:textId="3843A0AF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</w:t>
            </w:r>
            <w:r w:rsidR="00BC66D3">
              <w:rPr>
                <w:rFonts w:ascii="GHEA Grapalat" w:hAnsi="GHEA Grapalat"/>
                <w:b/>
                <w:sz w:val="20"/>
                <w:szCs w:val="20"/>
              </w:rPr>
              <w:t xml:space="preserve"> 11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. Տեղական ինքնակառավարմանը բնակիչների մասնակցություն</w:t>
            </w:r>
          </w:p>
        </w:tc>
      </w:tr>
      <w:tr w:rsidR="00C2378C" w:rsidRPr="006E60E4" w14:paraId="0EB81A39" w14:textId="77777777" w:rsidTr="00401088">
        <w:trPr>
          <w:trHeight w:val="583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0385F8" w14:textId="6E373DED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4FD397" w14:textId="68ADDB80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Համայնքի բնակավայրերում </w:t>
            </w:r>
            <w:r w:rsidRPr="006E60E4">
              <w:rPr>
                <w:rFonts w:ascii="GHEA Grapalat" w:hAnsi="GHEA Grapalat"/>
                <w:sz w:val="20"/>
                <w:szCs w:val="16"/>
              </w:rPr>
              <w:t>հ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անրային </w:t>
            </w:r>
            <w:r w:rsidRPr="006E60E4">
              <w:rPr>
                <w:rFonts w:ascii="GHEA Grapalat" w:hAnsi="GHEA Grapalat"/>
                <w:sz w:val="20"/>
                <w:szCs w:val="16"/>
              </w:rPr>
              <w:t xml:space="preserve">լսումների և 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քննարկումների </w:t>
            </w:r>
            <w:r w:rsidRPr="006E60E4">
              <w:rPr>
                <w:rFonts w:ascii="GHEA Grapalat" w:hAnsi="GHEA Grapalat"/>
                <w:sz w:val="20"/>
                <w:szCs w:val="20"/>
              </w:rPr>
              <w:t>կազմակերպում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14F6" w14:textId="4A803145" w:rsidR="00C2378C" w:rsidRPr="006E60E4" w:rsidRDefault="00C2378C" w:rsidP="00C2378C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bCs/>
                <w:sz w:val="20"/>
                <w:szCs w:val="20"/>
              </w:rPr>
              <w:t>300,0</w:t>
            </w:r>
          </w:p>
        </w:tc>
        <w:tc>
          <w:tcPr>
            <w:tcW w:w="2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1D153" w14:textId="77777777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20534" w:rsidRPr="006E60E4" w14:paraId="691B9815" w14:textId="77777777" w:rsidTr="00C91BC2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4AC0FFA1" w14:textId="6A980051" w:rsidR="00F20534" w:rsidRPr="006E60E4" w:rsidRDefault="00F20534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Ոլորտ 12. Զբոսաշրջություն</w:t>
            </w:r>
          </w:p>
        </w:tc>
      </w:tr>
      <w:tr w:rsidR="00F20534" w:rsidRPr="006E60E4" w14:paraId="09F4C068" w14:textId="77777777" w:rsidTr="00F20534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25CA58" w14:textId="0B0CAAAE" w:rsidR="00F20534" w:rsidRDefault="00F20534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D05FF9" w14:textId="7FFC8E9A" w:rsidR="00F20534" w:rsidRPr="00F20534" w:rsidRDefault="00F20534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20534">
              <w:rPr>
                <w:rFonts w:ascii="GHEA Grapalat" w:eastAsia="Times New Roman" w:hAnsi="GHEA Grapalat" w:cs="Times New Roman"/>
                <w:sz w:val="20"/>
                <w:szCs w:val="20"/>
              </w:rPr>
              <w:t>2023 թվականին զբոսաշրջության ոլորտում ծրագրեր և միջոցառումներ չեն նախատեսվում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FE8A4E" w14:textId="16F7AF65" w:rsidR="00F20534" w:rsidRDefault="00F20534" w:rsidP="00F205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77B8AF" w14:textId="37107C80" w:rsidR="00F20534" w:rsidRDefault="00F20534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-</w:t>
            </w:r>
          </w:p>
        </w:tc>
      </w:tr>
      <w:tr w:rsidR="007E269F" w:rsidRPr="006E60E4" w14:paraId="3EB2F2BA" w14:textId="77777777" w:rsidTr="00C91BC2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</w:tcPr>
          <w:p w14:paraId="3A67E46D" w14:textId="4F1AA5BB" w:rsidR="007E269F" w:rsidRDefault="007E269F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Ոլորտ 13. Առողջապահություն</w:t>
            </w:r>
          </w:p>
        </w:tc>
      </w:tr>
      <w:tr w:rsidR="007E269F" w:rsidRPr="006E60E4" w14:paraId="2FC09174" w14:textId="77777777" w:rsidTr="00F20534">
        <w:trPr>
          <w:trHeight w:val="315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137CF35" w14:textId="4C54D14C" w:rsidR="007E269F" w:rsidRDefault="007E269F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15060A" w14:textId="4BB84DEE" w:rsidR="007E269F" w:rsidRPr="00F20534" w:rsidRDefault="007E269F" w:rsidP="007E269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F20534">
              <w:rPr>
                <w:rFonts w:ascii="GHEA Grapalat" w:eastAsia="Times New Roman" w:hAnsi="GHEA Grapalat" w:cs="Times New Roman"/>
                <w:sz w:val="20"/>
                <w:szCs w:val="20"/>
              </w:rPr>
              <w:t>2023 թվականին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առողջապահության</w:t>
            </w:r>
            <w:r w:rsidRPr="00F2053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ոլորտում </w:t>
            </w:r>
            <w:r w:rsidRPr="00F20534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ծրագրեր և միջոցառումներ չեն նախատեսվում</w:t>
            </w:r>
          </w:p>
        </w:tc>
        <w:tc>
          <w:tcPr>
            <w:tcW w:w="21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9562C3" w14:textId="789278A7" w:rsidR="007E269F" w:rsidRDefault="007E269F" w:rsidP="00F2053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lastRenderedPageBreak/>
              <w:t>-</w:t>
            </w:r>
          </w:p>
        </w:tc>
        <w:tc>
          <w:tcPr>
            <w:tcW w:w="29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A7E01" w14:textId="77777777" w:rsidR="007E269F" w:rsidRDefault="007E269F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</w:tr>
      <w:tr w:rsidR="00C2378C" w:rsidRPr="006E60E4" w14:paraId="7713D7E9" w14:textId="77777777" w:rsidTr="00C91BC2">
        <w:trPr>
          <w:trHeight w:val="315"/>
        </w:trPr>
        <w:tc>
          <w:tcPr>
            <w:tcW w:w="1088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BDD6EE" w:themeFill="accent1" w:themeFillTint="66"/>
            <w:vAlign w:val="center"/>
            <w:hideMark/>
          </w:tcPr>
          <w:p w14:paraId="4EAA51E0" w14:textId="6FC0221B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lastRenderedPageBreak/>
              <w:t>1</w:t>
            </w:r>
            <w:r w:rsidR="007E269F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4</w:t>
            </w:r>
            <w:r w:rsidRPr="006E60E4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t>. Հիմնական բաժիններին չդասվող պահուստային ֆոնդեր</w:t>
            </w:r>
          </w:p>
        </w:tc>
      </w:tr>
      <w:tr w:rsidR="00C2378C" w:rsidRPr="006E60E4" w14:paraId="35F183BD" w14:textId="77777777" w:rsidTr="00585947">
        <w:trPr>
          <w:trHeight w:val="61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082B" w14:textId="7E8AF2B1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943A6" w14:textId="77777777" w:rsidR="00C2378C" w:rsidRPr="006E60E4" w:rsidRDefault="00C2378C" w:rsidP="00C2378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  <w:r w:rsidRPr="006E60E4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Պահուստային ֆոնդեր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F6AE7" w14:textId="677D109C" w:rsidR="00C2378C" w:rsidRPr="003A7B85" w:rsidRDefault="00C2378C" w:rsidP="003A7B85">
            <w:pPr>
              <w:spacing w:after="0" w:line="240" w:lineRule="auto"/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       </w:t>
            </w:r>
            <w:r>
              <w:rPr>
                <w:rFonts w:ascii="GHEA Grapalat" w:hAnsi="GHEA Grapalat" w:cs="Arial"/>
                <w:b/>
                <w:bCs/>
              </w:rPr>
              <w:t>43 567,9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518B3" w14:textId="097386D0" w:rsidR="00C2378C" w:rsidRPr="006E60E4" w:rsidRDefault="00C2378C" w:rsidP="00C2378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</w:pPr>
          </w:p>
        </w:tc>
      </w:tr>
    </w:tbl>
    <w:p w14:paraId="07DC8A1B" w14:textId="1734BE17" w:rsidR="005910AC" w:rsidRDefault="005910AC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5D6D2F5A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0BE75F9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5C0A8F9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B1F384B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7BF54EF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322A3DCD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1991A74F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3CC4045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DCA3DE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2B4BE06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AEACB7D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C8D560D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52AE9D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1A58E08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5EA965B7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3B007CE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33283A03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9464634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8000CD0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4F84BD3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481A356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3C63F13C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12A6037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31B9FA85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6CC804E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E630ED2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93C6A0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DBB686E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9A2030C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75BE15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6ADFA0DD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202B2038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317FC768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0E11AA11" w14:textId="77777777" w:rsid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56B5F403" w14:textId="77777777" w:rsidR="00FE4BDE" w:rsidRPr="00FE4BDE" w:rsidRDefault="00FE4BDE" w:rsidP="00FE4BDE">
      <w:pPr>
        <w:spacing w:after="0" w:line="20" w:lineRule="atLeast"/>
        <w:rPr>
          <w:rFonts w:ascii="GHEA Grapalat" w:hAnsi="GHEA Grapalat"/>
          <w:b/>
          <w:sz w:val="20"/>
          <w:szCs w:val="20"/>
        </w:rPr>
      </w:pPr>
    </w:p>
    <w:p w14:paraId="40A3DADF" w14:textId="77777777" w:rsidR="000D4165" w:rsidRPr="00CA56CF" w:rsidRDefault="000D4165" w:rsidP="00CA56CF">
      <w:pPr>
        <w:spacing w:after="0" w:line="20" w:lineRule="atLeast"/>
        <w:rPr>
          <w:rFonts w:ascii="Sylfaen" w:hAnsi="Sylfaen"/>
          <w:b/>
        </w:rPr>
      </w:pPr>
    </w:p>
    <w:p w14:paraId="0C668ADA" w14:textId="77777777" w:rsidR="009A6EB6" w:rsidRPr="006E60E4" w:rsidRDefault="009A6EB6" w:rsidP="009A6EB6">
      <w:pPr>
        <w:spacing w:after="0" w:line="20" w:lineRule="atLeast"/>
        <w:jc w:val="both"/>
        <w:rPr>
          <w:rFonts w:ascii="GHEA Grapalat" w:hAnsi="GHEA Grapalat"/>
          <w:b/>
          <w:bCs/>
          <w:color w:val="FF0000"/>
          <w:sz w:val="20"/>
          <w:szCs w:val="20"/>
          <w:lang w:val="hy-AM"/>
        </w:rPr>
      </w:pPr>
    </w:p>
    <w:p w14:paraId="1EF1BC6D" w14:textId="77777777" w:rsidR="000475F9" w:rsidRPr="00FE4BDE" w:rsidRDefault="000475F9" w:rsidP="000475F9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FE4BDE">
        <w:rPr>
          <w:rFonts w:ascii="GHEA Grapalat" w:hAnsi="GHEA Grapalat"/>
          <w:b/>
          <w:sz w:val="20"/>
          <w:szCs w:val="20"/>
          <w:lang w:val="hy-AM"/>
        </w:rPr>
        <w:lastRenderedPageBreak/>
        <w:t>Աղյուսակ 4</w:t>
      </w:r>
      <w:r w:rsidRPr="00FE4BDE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Pr="00FE4BDE">
        <w:rPr>
          <w:rFonts w:ascii="GHEA Grapalat" w:hAnsi="GHEA Grapalat"/>
          <w:b/>
          <w:sz w:val="20"/>
          <w:szCs w:val="20"/>
          <w:lang w:val="hy-AM"/>
        </w:rPr>
        <w:t xml:space="preserve"> ՏԱՊ-ի ծրագրերը, որոնք ապահովված չեն համապատասխան ֆինանսական միջոցներով </w:t>
      </w:r>
    </w:p>
    <w:p w14:paraId="3AD6772B" w14:textId="77777777" w:rsidR="000475F9" w:rsidRDefault="000475F9" w:rsidP="000475F9">
      <w:pPr>
        <w:spacing w:after="0" w:line="20" w:lineRule="atLeast"/>
        <w:jc w:val="both"/>
        <w:rPr>
          <w:rFonts w:ascii="Sylfaen" w:hAnsi="Sylfaen"/>
          <w:sz w:val="12"/>
          <w:szCs w:val="24"/>
          <w:lang w:val="hy-AM"/>
        </w:rPr>
      </w:pPr>
    </w:p>
    <w:tbl>
      <w:tblPr>
        <w:tblW w:w="12760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70"/>
        <w:gridCol w:w="7085"/>
        <w:gridCol w:w="5105"/>
      </w:tblGrid>
      <w:tr w:rsidR="000475F9" w14:paraId="2149311B" w14:textId="77777777" w:rsidTr="0018378D">
        <w:trPr>
          <w:cantSplit/>
          <w:trHeight w:val="75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A670BB" w14:textId="77777777" w:rsidR="000475F9" w:rsidRPr="0004611C" w:rsidRDefault="000475F9" w:rsidP="0018378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04611C">
              <w:rPr>
                <w:rFonts w:ascii="GHEA Grapalat" w:hAnsi="GHEA Grapalat"/>
                <w:b/>
                <w:lang w:val="hy-AM"/>
              </w:rPr>
              <w:t>Հ/հ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3F940C" w14:textId="77777777" w:rsidR="000475F9" w:rsidRPr="0004611C" w:rsidRDefault="000475F9" w:rsidP="0018378D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04611C">
              <w:rPr>
                <w:rFonts w:ascii="GHEA Grapalat" w:hAnsi="GHEA Grapalat"/>
                <w:b/>
                <w:lang w:val="hy-AM"/>
              </w:rPr>
              <w:t>Ծրագրի անվանումը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1F493B" w14:textId="77777777" w:rsidR="000475F9" w:rsidRPr="0004611C" w:rsidRDefault="000475F9" w:rsidP="0018378D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  <w:r w:rsidRPr="0004611C">
              <w:rPr>
                <w:rFonts w:ascii="GHEA Grapalat" w:hAnsi="GHEA Grapalat"/>
                <w:b/>
                <w:lang w:val="hy-AM"/>
              </w:rPr>
              <w:t>ԲԲՀ-ի բնակավայրը</w:t>
            </w:r>
          </w:p>
        </w:tc>
      </w:tr>
      <w:tr w:rsidR="000475F9" w14:paraId="58737049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A7A7F53" w14:textId="77777777" w:rsidR="000475F9" w:rsidRPr="00484952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hy-AM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484952">
              <w:rPr>
                <w:rFonts w:ascii="GHEA Grapalat" w:hAnsi="GHEA Grapalat"/>
                <w:b/>
              </w:rPr>
              <w:t>Քաղաքաշինություն</w:t>
            </w:r>
            <w:r w:rsidRPr="00484952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484952">
              <w:rPr>
                <w:rFonts w:ascii="GHEA Grapalat" w:hAnsi="GHEA Grapalat"/>
                <w:b/>
              </w:rPr>
              <w:t>և</w:t>
            </w:r>
            <w:r w:rsidRPr="00484952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484952">
              <w:rPr>
                <w:rFonts w:ascii="GHEA Grapalat" w:hAnsi="GHEA Grapalat"/>
                <w:b/>
              </w:rPr>
              <w:t>կոմունալ</w:t>
            </w:r>
            <w:r w:rsidRPr="00484952">
              <w:rPr>
                <w:rFonts w:ascii="GHEA Grapalat" w:hAnsi="GHEA Grapalat"/>
                <w:b/>
                <w:lang w:val="ru-RU"/>
              </w:rPr>
              <w:t xml:space="preserve"> </w:t>
            </w:r>
            <w:r w:rsidRPr="00484952">
              <w:rPr>
                <w:rFonts w:ascii="GHEA Grapalat" w:hAnsi="GHEA Grapalat"/>
                <w:b/>
              </w:rPr>
              <w:t>տնտեսություն</w:t>
            </w:r>
          </w:p>
        </w:tc>
      </w:tr>
      <w:tr w:rsidR="000475F9" w:rsidRPr="00A6349F" w14:paraId="59CF804D" w14:textId="77777777" w:rsidTr="0018378D">
        <w:trPr>
          <w:trHeight w:val="45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79841" w14:textId="77777777" w:rsidR="000475F9" w:rsidRPr="00281E25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 w:rsidRPr="00281E25">
              <w:rPr>
                <w:rFonts w:ascii="GHEA Grapalat" w:hAnsi="GHEA Grapalat"/>
                <w:sz w:val="20"/>
                <w:lang w:val="ru-RU"/>
              </w:rPr>
              <w:t>1</w:t>
            </w:r>
            <w:r w:rsidRPr="00281E25">
              <w:rPr>
                <w:rFonts w:ascii="GHEA Grapalat" w:hAnsi="GHEA Grapalat"/>
                <w:sz w:val="20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8D97E" w14:textId="77777777" w:rsidR="000475F9" w:rsidRPr="00281E25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Համայնքի </w:t>
            </w:r>
            <w:r w:rsidRPr="00281E25">
              <w:rPr>
                <w:rFonts w:ascii="GHEA Grapalat" w:hAnsi="GHEA Grapalat"/>
                <w:sz w:val="20"/>
                <w:szCs w:val="20"/>
                <w:lang w:val="hy-AM"/>
              </w:rPr>
              <w:t>բնակավայրերի</w:t>
            </w:r>
            <w:r w:rsidRPr="00281E25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281E25">
              <w:rPr>
                <w:rFonts w:ascii="GHEA Grapalat" w:hAnsi="GHEA Grapalat"/>
                <w:sz w:val="20"/>
                <w:szCs w:val="20"/>
              </w:rPr>
              <w:t>գազաֆիկացում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C957C" w14:textId="77777777" w:rsidR="000475F9" w:rsidRPr="00A6349F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4611C">
              <w:rPr>
                <w:rFonts w:ascii="GHEA Grapalat" w:hAnsi="GHEA Grapalat"/>
                <w:sz w:val="20"/>
                <w:szCs w:val="20"/>
              </w:rPr>
              <w:t>Կառնուտ, Հովիտ,</w:t>
            </w:r>
            <w:r w:rsidRPr="00A6349F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4611C">
              <w:rPr>
                <w:rFonts w:ascii="GHEA Grapalat" w:hAnsi="GHEA Grapalat"/>
                <w:sz w:val="20"/>
                <w:szCs w:val="20"/>
              </w:rPr>
              <w:t>Բասեն, Ջրառատ</w:t>
            </w:r>
            <w:r w:rsidRPr="00A6349F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Ախուրիկ</w:t>
            </w:r>
          </w:p>
        </w:tc>
      </w:tr>
      <w:tr w:rsidR="000475F9" w14:paraId="48DE1F45" w14:textId="77777777" w:rsidTr="0018378D">
        <w:trPr>
          <w:trHeight w:val="36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9E40A" w14:textId="77777777" w:rsidR="000475F9" w:rsidRPr="00281E25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 w:rsidRPr="00281E25">
              <w:rPr>
                <w:rFonts w:ascii="GHEA Grapalat" w:hAnsi="GHEA Grapalat"/>
                <w:sz w:val="20"/>
                <w:lang w:val="ru-RU"/>
              </w:rPr>
              <w:t>2.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13D9" w14:textId="77777777" w:rsidR="000475F9" w:rsidRPr="00281E25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81E25">
              <w:rPr>
                <w:rFonts w:ascii="GHEA Grapalat" w:hAnsi="GHEA Grapalat"/>
                <w:sz w:val="20"/>
                <w:szCs w:val="20"/>
              </w:rPr>
              <w:t>Գ</w:t>
            </w:r>
            <w:r w:rsidRPr="00281E25">
              <w:rPr>
                <w:rFonts w:ascii="GHEA Grapalat" w:hAnsi="GHEA Grapalat"/>
                <w:sz w:val="20"/>
                <w:szCs w:val="20"/>
                <w:lang w:val="ru-RU"/>
              </w:rPr>
              <w:t>երեզմանատների ցանկապատում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C38DC" w14:textId="77777777" w:rsidR="000475F9" w:rsidRPr="0004611C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ru-RU"/>
              </w:rPr>
              <w:t>Այգաբաց, Շիրակ, Լեռնուտ</w:t>
            </w:r>
          </w:p>
        </w:tc>
      </w:tr>
      <w:tr w:rsidR="000475F9" w14:paraId="03FCE45E" w14:textId="77777777" w:rsidTr="0018378D">
        <w:trPr>
          <w:trHeight w:val="28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13BA1" w14:textId="28FE94F7" w:rsidR="000475F9" w:rsidRPr="00C01F54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3</w:t>
            </w:r>
            <w:r w:rsidR="000475F9" w:rsidRPr="00C01F54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976AB" w14:textId="77777777" w:rsidR="000475F9" w:rsidRPr="00C01F54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sz w:val="20"/>
                <w:szCs w:val="20"/>
                <w:lang w:val="ru-RU"/>
              </w:rPr>
            </w:pPr>
            <w:r w:rsidRPr="00C01F54">
              <w:rPr>
                <w:rFonts w:ascii="GHEA Grapalat" w:hAnsi="GHEA Grapalat"/>
                <w:sz w:val="20"/>
                <w:szCs w:val="20"/>
                <w:lang w:val="ru-RU"/>
              </w:rPr>
              <w:t>Վարչական նստավայրի շենքի ամրացում և վերանորոգում/</w:t>
            </w:r>
            <w:r w:rsidRPr="00C01F54">
              <w:rPr>
                <w:rFonts w:ascii="GHEA Grapalat" w:hAnsi="GHEA Grapalat"/>
                <w:sz w:val="20"/>
                <w:szCs w:val="20"/>
              </w:rPr>
              <w:t>երաժշտական</w:t>
            </w:r>
            <w:r w:rsidRPr="00C01F5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C01F54">
              <w:rPr>
                <w:rFonts w:ascii="GHEA Grapalat" w:hAnsi="GHEA Grapalat"/>
                <w:sz w:val="20"/>
                <w:szCs w:val="20"/>
              </w:rPr>
              <w:t>դպրոց</w:t>
            </w:r>
            <w:r w:rsidRPr="00C01F54">
              <w:rPr>
                <w:rFonts w:ascii="GHEA Grapalat" w:hAnsi="GHEA Grapalat"/>
                <w:sz w:val="20"/>
                <w:szCs w:val="20"/>
                <w:lang w:val="ru-RU"/>
              </w:rPr>
              <w:t>/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A362A" w14:textId="77777777" w:rsidR="000475F9" w:rsidRPr="0004611C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ru-RU"/>
              </w:rPr>
              <w:t>Արևիկ</w:t>
            </w:r>
          </w:p>
        </w:tc>
      </w:tr>
      <w:tr w:rsidR="000475F9" w14:paraId="5E107D25" w14:textId="77777777" w:rsidTr="0018378D">
        <w:trPr>
          <w:trHeight w:val="41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AE69" w14:textId="71203C20" w:rsidR="000475F9" w:rsidRPr="00D04E36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4</w:t>
            </w:r>
            <w:r w:rsidR="000475F9" w:rsidRPr="00D04E36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B7D3" w14:textId="77777777" w:rsidR="000475F9" w:rsidRPr="00D04E36" w:rsidRDefault="000475F9" w:rsidP="0018378D">
            <w:pPr>
              <w:tabs>
                <w:tab w:val="left" w:pos="4080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04E36">
              <w:rPr>
                <w:rFonts w:ascii="GHEA Grapalat" w:hAnsi="GHEA Grapalat"/>
                <w:sz w:val="20"/>
                <w:szCs w:val="20"/>
              </w:rPr>
              <w:t>Վարչական</w:t>
            </w: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04E36">
              <w:rPr>
                <w:rFonts w:ascii="GHEA Grapalat" w:hAnsi="GHEA Grapalat"/>
                <w:sz w:val="20"/>
                <w:szCs w:val="20"/>
              </w:rPr>
              <w:t>նստավայրի</w:t>
            </w: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04E36">
              <w:rPr>
                <w:rFonts w:ascii="GHEA Grapalat" w:hAnsi="GHEA Grapalat"/>
                <w:sz w:val="20"/>
                <w:szCs w:val="20"/>
              </w:rPr>
              <w:t>վերանորոգում</w:t>
            </w: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 xml:space="preserve">, </w:t>
            </w:r>
            <w:r w:rsidRPr="00D04E36">
              <w:rPr>
                <w:rFonts w:ascii="GHEA Grapalat" w:hAnsi="GHEA Grapalat"/>
                <w:sz w:val="20"/>
                <w:szCs w:val="20"/>
              </w:rPr>
              <w:t>գույքի</w:t>
            </w: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D04E36">
              <w:rPr>
                <w:rFonts w:ascii="GHEA Grapalat" w:hAnsi="GHEA Grapalat"/>
                <w:sz w:val="20"/>
                <w:szCs w:val="20"/>
              </w:rPr>
              <w:t>ձեռքբերում</w:t>
            </w: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51703" w14:textId="77777777" w:rsidR="000475F9" w:rsidRPr="0004611C" w:rsidRDefault="000475F9" w:rsidP="0018378D">
            <w:pPr>
              <w:rPr>
                <w:rFonts w:ascii="GHEA Grapalat" w:hAnsi="GHEA Grapalat"/>
                <w:sz w:val="20"/>
                <w:szCs w:val="20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ru-RU"/>
              </w:rPr>
              <w:t>Կապս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, Հովունի, Բասեն</w:t>
            </w:r>
          </w:p>
        </w:tc>
      </w:tr>
      <w:tr w:rsidR="000475F9" w:rsidRPr="00D04E36" w14:paraId="59EEC6BD" w14:textId="77777777" w:rsidTr="0018378D">
        <w:trPr>
          <w:trHeight w:val="3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DD0FB" w14:textId="735B600F" w:rsidR="000475F9" w:rsidRPr="00D04E36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5</w:t>
            </w:r>
            <w:r w:rsidR="000475F9" w:rsidRPr="00D04E36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7042C" w14:textId="77777777" w:rsidR="000475F9" w:rsidRPr="00D04E36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D04E36">
              <w:rPr>
                <w:rFonts w:ascii="GHEA Grapalat" w:hAnsi="GHEA Grapalat"/>
                <w:sz w:val="20"/>
                <w:szCs w:val="20"/>
                <w:lang w:val="ru-RU"/>
              </w:rPr>
              <w:t>Գազաֆիկացման ցանցի ընդլայնում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807C4" w14:textId="77777777" w:rsidR="000475F9" w:rsidRPr="0004611C" w:rsidRDefault="000475F9" w:rsidP="0018378D">
            <w:pPr>
              <w:rPr>
                <w:rFonts w:ascii="GHEA Grapalat" w:hAnsi="GHEA Grapalat"/>
                <w:sz w:val="20"/>
                <w:szCs w:val="20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ru-RU"/>
              </w:rPr>
              <w:t>Ազատան, Քեթի, Կամո</w:t>
            </w:r>
          </w:p>
        </w:tc>
      </w:tr>
      <w:tr w:rsidR="000475F9" w:rsidRPr="00B6758E" w14:paraId="1AA111F7" w14:textId="77777777" w:rsidTr="0018378D">
        <w:trPr>
          <w:trHeight w:val="37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B2703" w14:textId="5985F3FC" w:rsidR="000475F9" w:rsidRPr="00B6758E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  <w:r w:rsidR="000475F9" w:rsidRPr="00B6758E">
              <w:rPr>
                <w:rFonts w:ascii="GHEA Grapalat" w:hAnsi="GHEA Grapalat"/>
                <w:sz w:val="20"/>
                <w:szCs w:val="20"/>
                <w:lang w:val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247C93" w14:textId="77777777" w:rsidR="000475F9" w:rsidRPr="00B6758E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6758E">
              <w:rPr>
                <w:rFonts w:ascii="GHEA Grapalat" w:hAnsi="GHEA Grapalat"/>
                <w:sz w:val="20"/>
                <w:szCs w:val="20"/>
              </w:rPr>
              <w:t>Կենտրոնական փողոցի ասֆալտապատում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BEF1E" w14:textId="77777777" w:rsidR="000475F9" w:rsidRPr="0004611C" w:rsidRDefault="000475F9" w:rsidP="0018378D">
            <w:pPr>
              <w:rPr>
                <w:rFonts w:ascii="GHEA Grapalat" w:hAnsi="GHEA Grapalat"/>
                <w:sz w:val="20"/>
                <w:szCs w:val="20"/>
              </w:rPr>
            </w:pPr>
            <w:r w:rsidRPr="0004611C">
              <w:rPr>
                <w:rFonts w:ascii="GHEA Grapalat" w:hAnsi="GHEA Grapalat"/>
                <w:sz w:val="20"/>
                <w:szCs w:val="20"/>
                <w:lang w:val="ru-RU"/>
              </w:rPr>
              <w:t>Ջաջուռ</w:t>
            </w:r>
          </w:p>
        </w:tc>
      </w:tr>
      <w:tr w:rsidR="000475F9" w:rsidRPr="002166F9" w14:paraId="5C80A810" w14:textId="77777777" w:rsidTr="0018378D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AEFD2" w14:textId="7EB53539" w:rsidR="000475F9" w:rsidRPr="00AA4790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</w:rPr>
              <w:t>7</w:t>
            </w:r>
            <w:r w:rsidR="000475F9" w:rsidRPr="00AA4790">
              <w:rPr>
                <w:rFonts w:ascii="GHEA Grapalat" w:hAnsi="GHEA Grapalat"/>
                <w:sz w:val="20"/>
                <w:lang w:val="ru-RU"/>
              </w:rPr>
              <w:t>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F22E1" w14:textId="77777777" w:rsidR="000475F9" w:rsidRPr="00AA4790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 w:rsidRPr="00AA4790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Ֆոտովոլտային կայանի տեղադրում համայնքի չգազաֆիկացված բնակավայրերում</w:t>
            </w:r>
            <w:r>
              <w:rPr>
                <w:rFonts w:ascii="GHEA Grapalat" w:hAnsi="GHEA Grapalat"/>
                <w:bCs/>
                <w:sz w:val="20"/>
                <w:szCs w:val="20"/>
                <w:lang w:val="ru-RU"/>
              </w:rPr>
              <w:t>/համայնքապատկան շենքերի տանիքների վրա/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9F88A" w14:textId="77777777" w:rsidR="000475F9" w:rsidRDefault="000475F9" w:rsidP="0018378D">
            <w:pPr>
              <w:spacing w:after="0" w:line="20" w:lineRule="atLeast"/>
              <w:rPr>
                <w:rFonts w:ascii="Sylfaen" w:hAnsi="Sylfaen"/>
                <w:b/>
                <w:color w:val="FF0000"/>
                <w:sz w:val="18"/>
                <w:szCs w:val="18"/>
                <w:lang w:val="ru-RU"/>
              </w:rPr>
            </w:pPr>
          </w:p>
        </w:tc>
      </w:tr>
      <w:tr w:rsidR="00814122" w:rsidRPr="00814122" w14:paraId="1D0BA0EB" w14:textId="77777777" w:rsidTr="0018378D">
        <w:trPr>
          <w:trHeight w:val="4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884" w14:textId="75590D89" w:rsidR="00814122" w:rsidRPr="00814122" w:rsidRDefault="004B783F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8.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0958" w14:textId="65E8887F" w:rsidR="00814122" w:rsidRPr="00814122" w:rsidRDefault="00814122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Cs/>
                <w:sz w:val="20"/>
                <w:szCs w:val="20"/>
              </w:rPr>
              <w:t>44-օրյա պատերազմի մասնակիցների հիշատակին նվիրված հուշակոթող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14331" w14:textId="24C96C25" w:rsidR="00814122" w:rsidRPr="00814122" w:rsidRDefault="00814122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814122">
              <w:rPr>
                <w:rFonts w:ascii="GHEA Grapalat" w:hAnsi="GHEA Grapalat"/>
                <w:sz w:val="20"/>
                <w:szCs w:val="20"/>
              </w:rPr>
              <w:t>Կապս</w:t>
            </w:r>
          </w:p>
        </w:tc>
      </w:tr>
      <w:tr w:rsidR="000475F9" w:rsidRPr="00814122" w14:paraId="2A68A892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4EBC5729" w14:textId="77777777" w:rsidR="000475F9" w:rsidRPr="009D79D3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9D79D3">
              <w:rPr>
                <w:rFonts w:ascii="GHEA Grapalat" w:hAnsi="GHEA Grapalat"/>
                <w:b/>
                <w:sz w:val="20"/>
                <w:szCs w:val="16"/>
                <w:lang w:val="hy-AM"/>
              </w:rPr>
              <w:t xml:space="preserve"> </w:t>
            </w:r>
            <w:r w:rsidRPr="00241619">
              <w:rPr>
                <w:rFonts w:ascii="GHEA Grapalat" w:hAnsi="GHEA Grapalat"/>
                <w:b/>
                <w:lang w:val="hy-AM"/>
              </w:rPr>
              <w:t>Մշակույթ և երիտասարդության հետ տարվող աշխատանքներ</w:t>
            </w:r>
          </w:p>
        </w:tc>
      </w:tr>
      <w:tr w:rsidR="000475F9" w14:paraId="2B7B083F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7B95E" w14:textId="77777777" w:rsidR="000475F9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EF3D7" w14:textId="77777777" w:rsidR="000475F9" w:rsidRPr="007233DF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7233DF">
              <w:rPr>
                <w:rFonts w:ascii="GHEA Grapalat" w:hAnsi="GHEA Grapalat"/>
                <w:sz w:val="20"/>
                <w:szCs w:val="20"/>
              </w:rPr>
              <w:t>Համայնքային զբոսայգու հիմնում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246B" w14:textId="77777777" w:rsidR="000475F9" w:rsidRPr="00814122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814122">
              <w:rPr>
                <w:rFonts w:ascii="GHEA Grapalat" w:hAnsi="GHEA Grapalat"/>
                <w:sz w:val="20"/>
                <w:szCs w:val="20"/>
                <w:lang w:val="ru-RU"/>
              </w:rPr>
              <w:t>Ախուրյան</w:t>
            </w:r>
          </w:p>
        </w:tc>
      </w:tr>
      <w:tr w:rsidR="000475F9" w14:paraId="2DAE4A0F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F8179A" w14:textId="77777777" w:rsidR="000475F9" w:rsidRPr="009D79D3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color w:val="FF0000"/>
                <w:lang w:val="hy-AM"/>
              </w:rPr>
              <w:t xml:space="preserve"> </w:t>
            </w:r>
            <w:r w:rsidRPr="009D79D3">
              <w:rPr>
                <w:rFonts w:ascii="GHEA Grapalat" w:hAnsi="GHEA Grapalat"/>
                <w:b/>
                <w:lang w:val="hy-AM"/>
              </w:rPr>
              <w:t>Ֆիզիկական կուլտուրա և սպորտ</w:t>
            </w:r>
          </w:p>
        </w:tc>
      </w:tr>
      <w:tr w:rsidR="000475F9" w14:paraId="5134E725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F67F" w14:textId="77777777" w:rsidR="000475F9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1FD4" w14:textId="77777777" w:rsidR="000475F9" w:rsidRPr="00412B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01F54">
              <w:rPr>
                <w:rFonts w:ascii="GHEA Grapalat" w:hAnsi="GHEA Grapalat"/>
                <w:sz w:val="20"/>
                <w:szCs w:val="20"/>
                <w:lang w:val="hy-AM"/>
              </w:rPr>
              <w:t>Խաղահրապարակների</w:t>
            </w:r>
            <w:r w:rsidRPr="00412BB6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սպորտհրապարակների  կառուցում համայնքի բնակավայրերում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02FA" w14:textId="77777777" w:rsidR="000475F9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Բոլոր բնակավայրերում</w:t>
            </w:r>
          </w:p>
        </w:tc>
      </w:tr>
      <w:tr w:rsidR="000475F9" w14:paraId="7688F8DD" w14:textId="77777777" w:rsidTr="0018378D"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4445D" w14:textId="77777777" w:rsidR="000475F9" w:rsidRPr="00E959B6" w:rsidRDefault="000475F9" w:rsidP="0018378D">
            <w:pPr>
              <w:spacing w:after="0" w:line="20" w:lineRule="atLeast"/>
              <w:rPr>
                <w:rFonts w:ascii="GHEA Grapalat" w:hAnsi="GHEA Grapalat"/>
                <w:lang w:val="ru-RU"/>
              </w:rPr>
            </w:pPr>
            <w:r w:rsidRPr="00E959B6">
              <w:rPr>
                <w:rFonts w:ascii="GHEA Grapalat" w:hAnsi="GHEA Grapalat"/>
                <w:b/>
                <w:lang w:val="ru-RU"/>
              </w:rPr>
              <w:t>Կրթություն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FA064" w14:textId="77777777" w:rsidR="000475F9" w:rsidRDefault="000475F9" w:rsidP="0018378D">
            <w:pPr>
              <w:spacing w:after="0" w:line="20" w:lineRule="atLeast"/>
              <w:jc w:val="both"/>
              <w:rPr>
                <w:rFonts w:ascii="Sylfaen" w:hAnsi="Sylfaen"/>
                <w:color w:val="FF0000"/>
                <w:lang w:val="hy-AM"/>
              </w:rPr>
            </w:pPr>
          </w:p>
        </w:tc>
      </w:tr>
      <w:tr w:rsidR="000475F9" w:rsidRPr="007235B8" w14:paraId="2F3E91BE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1CA2" w14:textId="77777777" w:rsidR="000475F9" w:rsidRPr="004C63A7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C63A7">
              <w:rPr>
                <w:rFonts w:ascii="GHEA Grapalat" w:hAnsi="GHEA Grapalat"/>
                <w:sz w:val="20"/>
                <w:szCs w:val="20"/>
                <w:lang w:val="ru-RU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7DA" w14:textId="77777777" w:rsidR="000475F9" w:rsidRPr="007235B8" w:rsidRDefault="000475F9" w:rsidP="001837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7235B8">
              <w:rPr>
                <w:rFonts w:ascii="GHEA Grapalat" w:hAnsi="GHEA Grapalat"/>
                <w:sz w:val="20"/>
                <w:szCs w:val="20"/>
                <w:lang w:val="ru-RU"/>
              </w:rPr>
              <w:t>Մանկակապարտեզի շենքի ներքին հարդարում, բակի բարեկարգում և խաղահրապարակի կառուցում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A98F" w14:textId="77777777" w:rsidR="000475F9" w:rsidRPr="007235B8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7235B8">
              <w:rPr>
                <w:rFonts w:ascii="GHEA Grapalat" w:hAnsi="GHEA Grapalat"/>
                <w:sz w:val="20"/>
                <w:szCs w:val="20"/>
                <w:lang w:val="ru-RU"/>
              </w:rPr>
              <w:t>Այգաբաց</w:t>
            </w:r>
          </w:p>
        </w:tc>
      </w:tr>
      <w:tr w:rsidR="000475F9" w:rsidRPr="007235B8" w14:paraId="7F74F167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E1BF" w14:textId="77777777" w:rsidR="000475F9" w:rsidRPr="004C63A7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06F3" w14:textId="77777777" w:rsidR="000475F9" w:rsidRPr="007235B8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Արվեստի դպրոցի գույքի ձեռքբերում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5258" w14:textId="77777777" w:rsidR="000475F9" w:rsidRPr="007235B8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Մարմաշեն</w:t>
            </w:r>
          </w:p>
        </w:tc>
      </w:tr>
      <w:tr w:rsidR="000475F9" w:rsidRPr="007235B8" w14:paraId="2858DCBF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EAF0" w14:textId="77777777" w:rsidR="000475F9" w:rsidRDefault="000475F9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D007" w14:textId="4D4F0A51" w:rsidR="000475F9" w:rsidRPr="001F3844" w:rsidRDefault="001F3844" w:rsidP="0018378D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Նորակառույց մանկապարտեզների գույքի ձեռքբերում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A63" w14:textId="58A378C0" w:rsidR="000475F9" w:rsidRPr="001F3844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75F9" w14:paraId="0950C1A8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74194AA0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959B6">
              <w:rPr>
                <w:rFonts w:ascii="GHEA Grapalat" w:hAnsi="GHEA Grapalat"/>
                <w:b/>
              </w:rPr>
              <w:t>Գյուղատնտեսություն</w:t>
            </w:r>
          </w:p>
        </w:tc>
      </w:tr>
      <w:tr w:rsidR="000475F9" w:rsidRPr="004D5EFB" w14:paraId="24248BDC" w14:textId="77777777" w:rsidTr="0018378D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2024D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959B6">
              <w:rPr>
                <w:rFonts w:ascii="GHEA Grapalat" w:hAnsi="GHEA Grapalat"/>
                <w:sz w:val="20"/>
                <w:lang w:val="hy-AM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F2DA0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959B6">
              <w:rPr>
                <w:rFonts w:ascii="GHEA Grapalat" w:hAnsi="GHEA Grapalat"/>
                <w:sz w:val="20"/>
                <w:szCs w:val="20"/>
                <w:lang w:val="ru-RU"/>
              </w:rPr>
              <w:t>Հակակարկտային կայանների տեղադրում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60B19" w14:textId="77777777" w:rsidR="000475F9" w:rsidRPr="0012330E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4D5EFB">
              <w:rPr>
                <w:rFonts w:ascii="GHEA Grapalat" w:hAnsi="GHEA Grapalat"/>
                <w:sz w:val="20"/>
                <w:szCs w:val="20"/>
                <w:lang w:val="hy-AM"/>
              </w:rPr>
              <w:t>Ազատան, Այգաբաց, Մարմաշեն, Վահրամաբերդ, Հովունի, Հացիկ</w:t>
            </w:r>
            <w:r w:rsidRPr="0012330E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Ախուրիկ</w:t>
            </w:r>
            <w:r w:rsidRPr="003275DD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Հայկավան</w:t>
            </w:r>
            <w:r w:rsidRPr="007A46DB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Ոսկեհասկ</w:t>
            </w:r>
            <w:r w:rsidRPr="00AE744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Բայանդուր</w:t>
            </w:r>
            <w:r w:rsidRPr="00AE744A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Երազգավորս</w:t>
            </w:r>
          </w:p>
        </w:tc>
      </w:tr>
      <w:tr w:rsidR="00484952" w:rsidRPr="004D5EFB" w14:paraId="47E9F61A" w14:textId="77777777" w:rsidTr="0018378D">
        <w:trPr>
          <w:trHeight w:val="28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C8E9C" w14:textId="75931125" w:rsidR="00484952" w:rsidRPr="00484952" w:rsidRDefault="00484952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lang w:val="ru-RU"/>
              </w:rPr>
            </w:pPr>
            <w:r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C8B8" w14:textId="2605A025" w:rsidR="00484952" w:rsidRPr="00E959B6" w:rsidRDefault="00484952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Ոռոգման ցանցի տաշտակների վերանորոգում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C10B5" w14:textId="40DD6DE7" w:rsidR="00484952" w:rsidRPr="00484952" w:rsidRDefault="00484952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Արևիկ, Ազատան</w:t>
            </w:r>
          </w:p>
        </w:tc>
      </w:tr>
      <w:tr w:rsidR="000475F9" w14:paraId="558478C6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9163F3B" w14:textId="77777777" w:rsidR="000475F9" w:rsidRPr="0063497E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959B6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E959B6">
              <w:rPr>
                <w:rFonts w:ascii="GHEA Grapalat" w:hAnsi="GHEA Grapalat"/>
                <w:b/>
                <w:lang w:val="ru-RU"/>
              </w:rPr>
              <w:t>Շրջակա միջավայր</w:t>
            </w:r>
            <w:r>
              <w:rPr>
                <w:rFonts w:ascii="GHEA Grapalat" w:hAnsi="GHEA Grapalat"/>
                <w:b/>
              </w:rPr>
              <w:t>ի պահպանություն</w:t>
            </w:r>
          </w:p>
        </w:tc>
      </w:tr>
      <w:tr w:rsidR="000475F9" w14:paraId="0464C56E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A2290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959B6">
              <w:rPr>
                <w:rFonts w:ascii="GHEA Grapalat" w:hAnsi="GHEA Grapalat"/>
                <w:sz w:val="20"/>
                <w:lang w:val="hy-AM"/>
              </w:rPr>
              <w:lastRenderedPageBreak/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CD7F6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9B6">
              <w:rPr>
                <w:rFonts w:ascii="GHEA Grapalat" w:hAnsi="GHEA Grapalat"/>
                <w:sz w:val="20"/>
                <w:szCs w:val="20"/>
                <w:lang w:val="ru-RU"/>
              </w:rPr>
              <w:t>Կ</w:t>
            </w:r>
            <w:r w:rsidRPr="00E959B6">
              <w:rPr>
                <w:rFonts w:ascii="GHEA Grapalat" w:hAnsi="GHEA Grapalat"/>
                <w:sz w:val="20"/>
                <w:szCs w:val="20"/>
                <w:lang w:val="hy-AM"/>
              </w:rPr>
              <w:t>անաչապատ տարածքների հիմնում բնակավայրերում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D68D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18"/>
                <w:szCs w:val="18"/>
                <w:lang w:val="ru-RU"/>
              </w:rPr>
            </w:pPr>
          </w:p>
        </w:tc>
      </w:tr>
      <w:tr w:rsidR="000475F9" w14:paraId="1BDCEA66" w14:textId="77777777" w:rsidTr="0018378D">
        <w:tc>
          <w:tcPr>
            <w:tcW w:w="1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hideMark/>
          </w:tcPr>
          <w:p w14:paraId="28F6B726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959B6">
              <w:rPr>
                <w:rFonts w:ascii="GHEA Grapalat" w:hAnsi="GHEA Grapalat"/>
                <w:b/>
              </w:rPr>
              <w:t>Զբոսաշրջություն</w:t>
            </w:r>
          </w:p>
        </w:tc>
      </w:tr>
      <w:tr w:rsidR="000475F9" w14:paraId="29B5F44C" w14:textId="77777777" w:rsidTr="0018378D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190A5F" w14:textId="77777777" w:rsidR="000475F9" w:rsidRPr="00E959B6" w:rsidRDefault="000475F9" w:rsidP="0018378D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E959B6">
              <w:rPr>
                <w:rFonts w:ascii="GHEA Grapalat" w:hAnsi="GHEA Grapalat"/>
                <w:sz w:val="20"/>
                <w:lang w:val="hy-AM"/>
              </w:rPr>
              <w:t>1.</w:t>
            </w:r>
          </w:p>
        </w:tc>
        <w:tc>
          <w:tcPr>
            <w:tcW w:w="7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FA4A5" w14:textId="77777777" w:rsidR="000475F9" w:rsidRPr="00E959B6" w:rsidRDefault="000475F9" w:rsidP="0018378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959B6">
              <w:rPr>
                <w:rFonts w:ascii="GHEA Grapalat" w:hAnsi="GHEA Grapalat"/>
                <w:sz w:val="20"/>
                <w:szCs w:val="20"/>
                <w:lang w:val="hy-AM"/>
              </w:rPr>
              <w:t xml:space="preserve">Տուրիզմի և էկոտուրիզմի կազմակերպում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C2861" w14:textId="77777777" w:rsidR="000475F9" w:rsidRPr="00E959B6" w:rsidRDefault="000475F9" w:rsidP="0018378D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16"/>
                <w:lang w:val="ru-RU"/>
              </w:rPr>
            </w:pPr>
          </w:p>
        </w:tc>
      </w:tr>
    </w:tbl>
    <w:p w14:paraId="54E97DD3" w14:textId="77777777" w:rsidR="009A6EB6" w:rsidRPr="000475F9" w:rsidRDefault="009A6EB6" w:rsidP="009A6EB6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</w:rPr>
      </w:pPr>
    </w:p>
    <w:p w14:paraId="6BF4549B" w14:textId="77777777" w:rsidR="00F62D45" w:rsidRPr="006E60E4" w:rsidRDefault="00F62D45" w:rsidP="009A6EB6">
      <w:pPr>
        <w:spacing w:after="0" w:line="20" w:lineRule="atLeast"/>
        <w:rPr>
          <w:rFonts w:ascii="GHEA Grapalat" w:hAnsi="GHEA Grapalat"/>
          <w:b/>
          <w:color w:val="FF0000"/>
          <w:sz w:val="20"/>
          <w:szCs w:val="20"/>
          <w:lang w:val="ru-RU"/>
        </w:rPr>
      </w:pPr>
    </w:p>
    <w:p w14:paraId="1C8CDD13" w14:textId="77777777" w:rsidR="00FB4129" w:rsidRPr="006E60E4" w:rsidRDefault="00FB4129" w:rsidP="009A6EB6">
      <w:pPr>
        <w:spacing w:after="0" w:line="20" w:lineRule="atLeast"/>
        <w:rPr>
          <w:rFonts w:ascii="GHEA Grapalat" w:hAnsi="GHEA Grapalat"/>
          <w:color w:val="FF0000"/>
          <w:sz w:val="16"/>
          <w:szCs w:val="16"/>
          <w:lang w:val="ru-RU"/>
        </w:rPr>
      </w:pPr>
    </w:p>
    <w:p w14:paraId="7309CF24" w14:textId="7365D755" w:rsidR="000112F8" w:rsidRPr="009C28D3" w:rsidRDefault="000112F8" w:rsidP="000112F8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9C28D3">
        <w:rPr>
          <w:rFonts w:ascii="GHEA Grapalat" w:hAnsi="GHEA Grapalat"/>
          <w:b/>
          <w:sz w:val="20"/>
          <w:szCs w:val="20"/>
        </w:rPr>
        <w:t>Աղյ</w:t>
      </w:r>
      <w:r w:rsidRPr="009C28D3">
        <w:rPr>
          <w:rFonts w:ascii="GHEA Grapalat" w:hAnsi="GHEA Grapalat"/>
          <w:b/>
          <w:sz w:val="20"/>
          <w:szCs w:val="20"/>
          <w:lang w:val="hy-AM"/>
        </w:rPr>
        <w:t>ուսակ 5</w:t>
      </w:r>
      <w:r w:rsidRPr="009C28D3">
        <w:rPr>
          <w:rFonts w:ascii="GHEA Grapalat" w:hAnsi="GHEA Grapalat"/>
          <w:b/>
          <w:sz w:val="20"/>
          <w:szCs w:val="20"/>
          <w:lang w:val="ru-RU"/>
        </w:rPr>
        <w:t>.</w:t>
      </w:r>
      <w:r w:rsidRPr="009C28D3">
        <w:rPr>
          <w:rFonts w:ascii="GHEA Grapalat" w:hAnsi="GHEA Grapalat"/>
          <w:b/>
          <w:sz w:val="20"/>
          <w:szCs w:val="20"/>
          <w:lang w:val="hy-AM"/>
        </w:rPr>
        <w:t xml:space="preserve"> </w:t>
      </w:r>
      <w:bookmarkStart w:id="8" w:name="_Hlk113971461"/>
      <w:r w:rsidRPr="009C28D3">
        <w:rPr>
          <w:rFonts w:ascii="GHEA Grapalat" w:hAnsi="GHEA Grapalat"/>
          <w:b/>
          <w:sz w:val="20"/>
          <w:szCs w:val="20"/>
          <w:lang w:val="hy-AM"/>
        </w:rPr>
        <w:t>ՏԱՊ-ով նախատեսված ծրագրերի տրամաբանական հենքերը՝ ըստ համայնքի ղեկավարի լիազորությունների ոլորտների</w:t>
      </w:r>
    </w:p>
    <w:tbl>
      <w:tblPr>
        <w:tblpPr w:leftFromText="180" w:rightFromText="180" w:vertAnchor="text" w:horzAnchor="margin" w:tblpY="267"/>
        <w:tblW w:w="12731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958"/>
        <w:gridCol w:w="96"/>
        <w:gridCol w:w="47"/>
        <w:gridCol w:w="16"/>
        <w:gridCol w:w="29"/>
        <w:gridCol w:w="20"/>
        <w:gridCol w:w="13"/>
        <w:gridCol w:w="12"/>
        <w:gridCol w:w="232"/>
        <w:gridCol w:w="73"/>
        <w:gridCol w:w="13"/>
        <w:gridCol w:w="16"/>
        <w:gridCol w:w="69"/>
        <w:gridCol w:w="31"/>
        <w:gridCol w:w="6"/>
        <w:gridCol w:w="36"/>
        <w:gridCol w:w="210"/>
        <w:gridCol w:w="52"/>
        <w:gridCol w:w="50"/>
        <w:gridCol w:w="9"/>
        <w:gridCol w:w="14"/>
        <w:gridCol w:w="11"/>
        <w:gridCol w:w="1108"/>
        <w:gridCol w:w="95"/>
        <w:gridCol w:w="18"/>
        <w:gridCol w:w="9"/>
        <w:gridCol w:w="113"/>
        <w:gridCol w:w="14"/>
        <w:gridCol w:w="18"/>
        <w:gridCol w:w="75"/>
        <w:gridCol w:w="383"/>
        <w:gridCol w:w="89"/>
        <w:gridCol w:w="180"/>
        <w:gridCol w:w="23"/>
        <w:gridCol w:w="10"/>
        <w:gridCol w:w="27"/>
        <w:gridCol w:w="29"/>
        <w:gridCol w:w="7"/>
        <w:gridCol w:w="10"/>
        <w:gridCol w:w="25"/>
        <w:gridCol w:w="8"/>
        <w:gridCol w:w="34"/>
        <w:gridCol w:w="72"/>
        <w:gridCol w:w="83"/>
        <w:gridCol w:w="59"/>
        <w:gridCol w:w="763"/>
        <w:gridCol w:w="36"/>
        <w:gridCol w:w="28"/>
        <w:gridCol w:w="11"/>
        <w:gridCol w:w="12"/>
        <w:gridCol w:w="13"/>
        <w:gridCol w:w="129"/>
        <w:gridCol w:w="36"/>
        <w:gridCol w:w="22"/>
        <w:gridCol w:w="11"/>
        <w:gridCol w:w="23"/>
        <w:gridCol w:w="550"/>
        <w:gridCol w:w="9"/>
        <w:gridCol w:w="12"/>
        <w:gridCol w:w="85"/>
        <w:gridCol w:w="27"/>
        <w:gridCol w:w="30"/>
        <w:gridCol w:w="32"/>
        <w:gridCol w:w="37"/>
        <w:gridCol w:w="81"/>
        <w:gridCol w:w="37"/>
        <w:gridCol w:w="125"/>
        <w:gridCol w:w="777"/>
        <w:gridCol w:w="73"/>
        <w:gridCol w:w="8"/>
        <w:gridCol w:w="18"/>
        <w:gridCol w:w="45"/>
        <w:gridCol w:w="51"/>
        <w:gridCol w:w="37"/>
        <w:gridCol w:w="111"/>
        <w:gridCol w:w="34"/>
        <w:gridCol w:w="20"/>
        <w:gridCol w:w="20"/>
        <w:gridCol w:w="22"/>
        <w:gridCol w:w="18"/>
        <w:gridCol w:w="15"/>
        <w:gridCol w:w="44"/>
        <w:gridCol w:w="24"/>
        <w:gridCol w:w="109"/>
        <w:gridCol w:w="60"/>
        <w:gridCol w:w="77"/>
        <w:gridCol w:w="13"/>
        <w:gridCol w:w="111"/>
        <w:gridCol w:w="31"/>
        <w:gridCol w:w="76"/>
        <w:gridCol w:w="287"/>
        <w:gridCol w:w="192"/>
        <w:gridCol w:w="55"/>
        <w:gridCol w:w="16"/>
        <w:gridCol w:w="6"/>
        <w:gridCol w:w="27"/>
        <w:gridCol w:w="46"/>
        <w:gridCol w:w="70"/>
        <w:gridCol w:w="192"/>
        <w:gridCol w:w="18"/>
        <w:gridCol w:w="149"/>
        <w:gridCol w:w="61"/>
        <w:gridCol w:w="52"/>
        <w:gridCol w:w="10"/>
        <w:gridCol w:w="16"/>
        <w:gridCol w:w="7"/>
        <w:gridCol w:w="279"/>
        <w:gridCol w:w="70"/>
        <w:gridCol w:w="356"/>
        <w:gridCol w:w="1356"/>
        <w:gridCol w:w="34"/>
        <w:gridCol w:w="18"/>
        <w:gridCol w:w="9"/>
      </w:tblGrid>
      <w:tr w:rsidR="00C14B05" w:rsidRPr="006E60E4" w14:paraId="2C020960" w14:textId="77777777" w:rsidTr="00C14B05">
        <w:trPr>
          <w:gridAfter w:val="2"/>
          <w:wAfter w:w="27" w:type="dxa"/>
          <w:cantSplit/>
          <w:trHeight w:val="782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bookmarkEnd w:id="8"/>
          <w:p w14:paraId="285DDFAC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Ամփոփ նկարագիր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5A8A13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Արդյունքային ցուցանիշներ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06FC469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Տեղեկատվության աղբյուրներ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2ACEAAE4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Պատասխանատու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557EAFE3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Ժամկետ</w:t>
            </w: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2E871B" w14:textId="77777777" w:rsidR="00C14B05" w:rsidRPr="006E60E4" w:rsidRDefault="00C14B05" w:rsidP="00C14B0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</w:rPr>
              <w:t>Ռիսկեր</w:t>
            </w:r>
          </w:p>
        </w:tc>
      </w:tr>
      <w:tr w:rsidR="00C14B05" w:rsidRPr="006E60E4" w14:paraId="42A66D00" w14:textId="77777777" w:rsidTr="00C14B05">
        <w:trPr>
          <w:gridAfter w:val="2"/>
          <w:wAfter w:w="27" w:type="dxa"/>
          <w:cantSplit/>
          <w:trHeight w:val="254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52E775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</w:tc>
      </w:tr>
      <w:tr w:rsidR="00C14B05" w:rsidRPr="002166F9" w14:paraId="6D47E069" w14:textId="77777777" w:rsidTr="00C14B05">
        <w:trPr>
          <w:gridAfter w:val="2"/>
          <w:wAfter w:w="27" w:type="dxa"/>
          <w:cantSplit/>
          <w:trHeight w:val="271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06BA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</w:rPr>
              <w:t>.</w:t>
            </w:r>
          </w:p>
          <w:p w14:paraId="5C1E803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Ապահովել  տեղական ինքնակառավարման իրավունքի իրականացումը  Ախուրյան բազմաբնակավայր համայնքում, բարելավելով  բնակչությանը մատուցվող հանրային ծառայությունների որակը</w:t>
            </w:r>
          </w:p>
          <w:p w14:paraId="1928BD2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EE5E5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35A5CDCD" w14:textId="77777777" w:rsidR="00C14B05" w:rsidRPr="00201C5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բնակիչների բավարարվածությունը ՏԻՄ-երի և համայնքապետարանի աշխատակազմի գործունեությունից, մատուցված հանրային ծառայություններից աստիճանը՝ </w:t>
            </w:r>
            <w:r w:rsidRPr="00201C5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  <w:p w14:paraId="34D5130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Համայնքի բյուջեի սեփական եկամուտների տեսակարար կշիռը համայնքի բյուջեի ընդհանուր մուտքերի կազմում՝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C30B4">
              <w:rPr>
                <w:rFonts w:ascii="GHEA Grapalat" w:hAnsi="GHEA Grapalat"/>
                <w:sz w:val="20"/>
                <w:szCs w:val="20"/>
                <w:lang w:val="hy-AM"/>
              </w:rPr>
              <w:t>18.6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%</w:t>
            </w:r>
          </w:p>
        </w:tc>
      </w:tr>
      <w:tr w:rsidR="00C14B05" w:rsidRPr="002166F9" w14:paraId="35D1390C" w14:textId="77777777" w:rsidTr="00C14B05">
        <w:trPr>
          <w:gridAfter w:val="2"/>
          <w:wAfter w:w="27" w:type="dxa"/>
          <w:cantSplit/>
          <w:trHeight w:val="398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979196C" w14:textId="77777777" w:rsidR="00C14B05" w:rsidRPr="006E60E4" w:rsidRDefault="00C14B05" w:rsidP="00C14B05">
            <w:pPr>
              <w:spacing w:after="0" w:line="240" w:lineRule="auto"/>
              <w:jc w:val="both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Համայնքապետարանի աշխատակազմի պահպանում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 համայնքային ծառայությունների մատուցում/բոլոր բնակավայրերում/</w:t>
            </w:r>
          </w:p>
        </w:tc>
      </w:tr>
      <w:tr w:rsidR="00C14B05" w:rsidRPr="002166F9" w14:paraId="06741764" w14:textId="77777777" w:rsidTr="00C14B05">
        <w:trPr>
          <w:gridAfter w:val="2"/>
          <w:wAfter w:w="27" w:type="dxa"/>
          <w:trHeight w:val="3527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6218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Ծրագրի նպատակ. </w:t>
            </w:r>
          </w:p>
          <w:p w14:paraId="5C6DF94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Ապահովել համայնքի աշխատակազմի բնականոն գործունեությունը, բարելավել բնակչությանը մատուցվող հանրային ծառայությունների որակը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DCDD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C82AE4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Բնակչությանը մատուցվող հանրային ծառայությունների որակը՝ լավ</w:t>
            </w:r>
          </w:p>
        </w:tc>
        <w:tc>
          <w:tcPr>
            <w:tcW w:w="19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AE4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7721F99D" w14:textId="77777777" w:rsidR="00C14B05" w:rsidRPr="006E60E4" w:rsidRDefault="00C14B05" w:rsidP="00C14B05">
            <w:pPr>
              <w:spacing w:line="240" w:lineRule="auto"/>
              <w:ind w:left="-26" w:right="-256" w:hanging="2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  <w:p w14:paraId="6D71E6BB" w14:textId="77777777" w:rsidR="00C14B05" w:rsidRPr="006E60E4" w:rsidRDefault="00C14B05" w:rsidP="00C14B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45AD86F3" w14:textId="77777777" w:rsidR="00C14B05" w:rsidRPr="006E60E4" w:rsidRDefault="00C14B05" w:rsidP="00C14B05">
            <w:pPr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14:paraId="2D1EEB39" w14:textId="77777777" w:rsidR="00C14B05" w:rsidRPr="006E60E4" w:rsidRDefault="00C14B05" w:rsidP="00C14B05">
            <w:pPr>
              <w:ind w:firstLine="708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C679" w14:textId="77777777" w:rsidR="00C14B05" w:rsidRPr="006E60E4" w:rsidRDefault="00C14B05" w:rsidP="00C14B05">
            <w:pPr>
              <w:spacing w:after="0" w:line="20" w:lineRule="atLeast"/>
              <w:ind w:right="-18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 աշխատակազմի քարտուղար,</w:t>
            </w:r>
          </w:p>
          <w:p w14:paraId="34F4BE7D" w14:textId="77777777" w:rsidR="00C14B05" w:rsidRPr="006E60E4" w:rsidRDefault="00C14B05" w:rsidP="00C14B05">
            <w:pPr>
              <w:spacing w:after="0" w:line="20" w:lineRule="atLeast"/>
              <w:ind w:left="2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9388" w14:textId="77777777" w:rsidR="00C14B05" w:rsidRPr="006E60E4" w:rsidRDefault="00C14B05" w:rsidP="00C14B05">
            <w:pPr>
              <w:spacing w:after="0" w:line="240" w:lineRule="auto"/>
              <w:ind w:right="-115"/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2023թ հունվար-դեկտեմբեր</w:t>
            </w: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A53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առկայությունը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</w:tr>
      <w:tr w:rsidR="00C14B05" w:rsidRPr="002166F9" w14:paraId="3DF6143D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FEF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Ապահովվել է աշխատակազմի</w:t>
            </w:r>
          </w:p>
          <w:p w14:paraId="7D8F26F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բնականոն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գործունեությունը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C3E3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5EC8E1A9" w14:textId="77777777" w:rsidR="00C14B05" w:rsidRPr="00A1409F" w:rsidRDefault="00C14B05" w:rsidP="00C14B0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1409F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Համայնքի աշխատակազմի </w:t>
            </w:r>
            <w:r w:rsidRPr="00A1409F">
              <w:rPr>
                <w:rFonts w:ascii="GHEA Grapalat" w:hAnsi="GHEA Grapalat" w:cs="Sylfaen"/>
                <w:sz w:val="18"/>
                <w:szCs w:val="18"/>
                <w:lang w:val="hy-AM"/>
              </w:rPr>
              <w:lastRenderedPageBreak/>
              <w:t>աշխատողների թիվն ըստ աշխատակազմի հաստիքացուցակի՝ 180</w:t>
            </w:r>
          </w:p>
          <w:p w14:paraId="5B85F685" w14:textId="77777777" w:rsidR="00C14B05" w:rsidRPr="006E60E4" w:rsidRDefault="00C14B05" w:rsidP="00C14B0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6E60E4">
              <w:rPr>
                <w:rFonts w:ascii="GHEA Grapalat" w:eastAsia="Times New Roman" w:hAnsi="GHEA Grapalat" w:cs="Times New Roman"/>
                <w:sz w:val="18"/>
                <w:szCs w:val="18"/>
                <w:lang w:val="ru-RU"/>
              </w:rPr>
              <w:t xml:space="preserve">Համայնքի ենթակայության կազմակերպությունների </w:t>
            </w:r>
            <w:r w:rsidRPr="00A1409F"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  <w:lang w:val="ru-RU"/>
              </w:rPr>
              <w:t>թիվը՝ 2</w:t>
            </w:r>
            <w:r>
              <w:rPr>
                <w:rFonts w:ascii="GHEA Grapalat" w:eastAsia="Times New Roman" w:hAnsi="GHEA Grapalat" w:cs="Times New Roman"/>
                <w:color w:val="000000" w:themeColor="text1"/>
                <w:sz w:val="18"/>
                <w:szCs w:val="18"/>
              </w:rPr>
              <w:t>3</w:t>
            </w:r>
          </w:p>
          <w:p w14:paraId="3D4F3C42" w14:textId="77777777" w:rsidR="00C14B05" w:rsidRPr="006E60E4" w:rsidRDefault="00C14B05" w:rsidP="00C14B0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Անշարժ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գույքի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հարկի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բազայում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առկա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անճշտությունների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նվազեցում՝</w:t>
            </w:r>
            <w:r w:rsidRPr="006E60E4">
              <w:rPr>
                <w:rFonts w:ascii="GHEA Grapalat" w:hAnsi="GHEA Grapalat"/>
                <w:sz w:val="18"/>
                <w:szCs w:val="18"/>
              </w:rPr>
              <w:t>15 %</w:t>
            </w:r>
          </w:p>
          <w:p w14:paraId="23C7980E" w14:textId="77777777" w:rsidR="00C14B05" w:rsidRPr="006E60E4" w:rsidRDefault="00C14B05" w:rsidP="00C14B0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Ստացված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մեկ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դիմումին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պատասխանելու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միջին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ժամանակը՝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 7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օր</w:t>
            </w:r>
          </w:p>
          <w:p w14:paraId="3B211007" w14:textId="77777777" w:rsidR="00C14B05" w:rsidRPr="006E60E4" w:rsidRDefault="00C14B05" w:rsidP="00C14B05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sz w:val="18"/>
                <w:szCs w:val="18"/>
                <w:lang w:val="hy-AM"/>
              </w:rPr>
              <w:t>Համայնքապետարանի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աշխատակազմի աշխատանքային օրերի թիվը տարվա ընթացքում-</w:t>
            </w:r>
            <w:r>
              <w:rPr>
                <w:rFonts w:ascii="GHEA Grapalat" w:hAnsi="GHEA Grapalat"/>
                <w:sz w:val="18"/>
                <w:szCs w:val="18"/>
              </w:rPr>
              <w:t>25</w:t>
            </w:r>
            <w:r w:rsidRPr="00A43947">
              <w:rPr>
                <w:rFonts w:ascii="GHEA Grapalat" w:hAnsi="GHEA Grapalat"/>
                <w:sz w:val="18"/>
                <w:szCs w:val="18"/>
              </w:rPr>
              <w:t>4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օր</w:t>
            </w:r>
          </w:p>
        </w:tc>
        <w:tc>
          <w:tcPr>
            <w:tcW w:w="192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A632" w14:textId="77777777" w:rsidR="00C14B05" w:rsidRPr="006E60E4" w:rsidRDefault="00C14B05" w:rsidP="00C14B05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14:paraId="42A4BB35" w14:textId="77777777" w:rsidR="00C14B05" w:rsidRPr="006E60E4" w:rsidRDefault="00C14B05" w:rsidP="00C14B05">
            <w:pPr>
              <w:spacing w:after="0" w:line="240" w:lineRule="auto"/>
              <w:ind w:right="-256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Աշխատակազմ, ՄԳ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կիսամյակային, տարեկան հաշվետվություններ,</w:t>
            </w:r>
          </w:p>
          <w:p w14:paraId="44AEC196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քաղաքացիական հասարակության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կազմակերպություններ և 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խմբեր, բնակիչներ</w:t>
            </w:r>
          </w:p>
          <w:p w14:paraId="7F456F7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62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BEC9" w14:textId="77777777" w:rsidR="00C14B05" w:rsidRPr="006E60E4" w:rsidRDefault="00C14B05" w:rsidP="00C14B05">
            <w:pPr>
              <w:spacing w:after="0" w:line="20" w:lineRule="atLeast"/>
              <w:ind w:right="-18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ղեկավար,  աշխատակազմի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քարտուղար,</w:t>
            </w:r>
          </w:p>
          <w:p w14:paraId="7A90F26B" w14:textId="77777777" w:rsidR="00C14B05" w:rsidRPr="006E60E4" w:rsidRDefault="00C14B05" w:rsidP="00C14B05">
            <w:pPr>
              <w:spacing w:after="0" w:line="20" w:lineRule="atLeast"/>
              <w:ind w:left="2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11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510" w14:textId="77777777" w:rsidR="00C14B05" w:rsidRPr="006E60E4" w:rsidRDefault="00C14B05" w:rsidP="00C14B05">
            <w:pPr>
              <w:spacing w:after="0" w:line="20" w:lineRule="atLeast"/>
              <w:ind w:right="-115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82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69C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Համապատասխան մարդկային, նյութական և ֆինանսական ռեսուրսների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անբավարա-րություն</w:t>
            </w:r>
          </w:p>
        </w:tc>
      </w:tr>
      <w:tr w:rsidR="00C14B05" w:rsidRPr="006E60E4" w14:paraId="1B370ABB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4733D0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73FA1434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Աշխատակազմի բնականոն, արդյունավետ և թափանցիկ գործունեության ապահովում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5BE61217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Համայնքի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հողի հարկի և գույքահարկի գանձման ավտոմատացված համակարգերի սպասարկում</w:t>
            </w:r>
          </w:p>
          <w:p w14:paraId="2450D84B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  <w:t>Համայնքի անշարժ գույքի կառավարում</w:t>
            </w:r>
          </w:p>
          <w:p w14:paraId="4C868A37" w14:textId="77777777" w:rsidR="00C14B05" w:rsidRPr="00363B20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4. Համայնքապետարանի և վարչական ղեկավարների նստավայրերի շենքերի և գույքի ընթացիկ նորոգում </w:t>
            </w:r>
          </w:p>
          <w:p w14:paraId="6071391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5.Աշխատակազմում գործող տեղեկատվական և հեռահաղորդակցության համակարգերի գործունակ աշխատանքային վիճակի պահպանում և շահագործում</w:t>
            </w:r>
          </w:p>
          <w:p w14:paraId="72A7404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 Աշխատակազմի աշխատակիցների և վարչական ղեկավարների աշխատանքային պայմանների բարելավում</w:t>
            </w:r>
          </w:p>
          <w:p w14:paraId="1558D9D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Համացանցային կայքում առկա տեղեկատվության պարբերական թարմացում</w:t>
            </w: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AA4AC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Մուտք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յին ցուցանիշներ (ներդրված ռեսուրսներ) </w:t>
            </w:r>
          </w:p>
          <w:p w14:paraId="7C027752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Համայնքի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տարեկան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բյուջեով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ն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ախատեսված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պահպաման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ծախսեր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 xml:space="preserve">՝ </w:t>
            </w:r>
            <w:r w:rsidRPr="006E60E4">
              <w:rPr>
                <w:rFonts w:ascii="GHEA Grapalat" w:hAnsi="GHEA Grapalat"/>
                <w:bCs/>
                <w:sz w:val="20"/>
                <w:szCs w:val="20"/>
              </w:rPr>
              <w:t xml:space="preserve">     </w:t>
            </w:r>
            <w:r w:rsidRPr="00163D3D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905</w:t>
            </w:r>
            <w:r w:rsidRPr="00163D3D"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</w:rPr>
              <w:t> </w:t>
            </w:r>
            <w:r w:rsidRPr="00163D3D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551,6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</w:rPr>
              <w:t>հազ.դրամ</w:t>
            </w:r>
          </w:p>
          <w:p w14:paraId="05A88140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 աշխատակազմի աշխատողներ</w:t>
            </w:r>
            <w:r w:rsidRPr="007C61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ըստ</w:t>
            </w:r>
            <w:r w:rsidRPr="007C6162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հաստիքացուցակի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՝ </w:t>
            </w:r>
            <w:r w:rsidRPr="007C6162">
              <w:rPr>
                <w:rFonts w:ascii="GHEA Grapalat" w:hAnsi="GHEA Grapalat" w:cs="Sylfaen"/>
                <w:sz w:val="20"/>
                <w:szCs w:val="20"/>
              </w:rPr>
              <w:t>180</w:t>
            </w:r>
          </w:p>
          <w:p w14:paraId="2C731C7D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Համայնքապետարանի վարչական շենք և գույք - առկա է </w:t>
            </w:r>
          </w:p>
          <w:p w14:paraId="5718AFA4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Վարչական ղեկավարների նստավայրերի շենքեր և գույք- առկա է</w:t>
            </w:r>
          </w:p>
          <w:p w14:paraId="69170450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Աշխատակազմում տեղեկատվական և հեռահաղորդակցության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համակարգեր-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են</w:t>
            </w:r>
          </w:p>
          <w:p w14:paraId="330D53D2" w14:textId="77777777" w:rsidR="00C14B05" w:rsidRPr="006E60E4" w:rsidRDefault="00C14B05" w:rsidP="00C14B05">
            <w:pPr>
              <w:numPr>
                <w:ilvl w:val="0"/>
                <w:numId w:val="4"/>
              </w:numPr>
              <w:spacing w:after="0" w:line="240" w:lineRule="auto"/>
              <w:ind w:left="168" w:right="-69" w:hanging="217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Աշխատակազմում համակարգչային սարքեր և սարքավորումներ– առկա են</w:t>
            </w:r>
          </w:p>
          <w:p w14:paraId="2155623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548DD4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7.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Համայնքի պաշտոնական համացանցային կայք՝ առկա է՝ </w:t>
            </w:r>
            <w:hyperlink r:id="rId16" w:history="1">
              <w:r w:rsidRPr="006E60E4">
                <w:rPr>
                  <w:rStyle w:val="af"/>
                  <w:rFonts w:ascii="GHEA Grapalat" w:hAnsi="GHEA Grapalat" w:cs="Sylfaen"/>
                  <w:sz w:val="20"/>
                  <w:szCs w:val="20"/>
                  <w:lang w:val="hy-AM"/>
                </w:rPr>
                <w:t>http://akhuryan.am</w:t>
              </w:r>
            </w:hyperlink>
          </w:p>
          <w:p w14:paraId="63A5203B" w14:textId="77777777" w:rsidR="00C14B05" w:rsidRPr="006E60E4" w:rsidRDefault="00C14B05" w:rsidP="00C14B05">
            <w:pPr>
              <w:spacing w:after="0" w:line="240" w:lineRule="auto"/>
              <w:ind w:firstLine="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Հողի հարկի,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ույքահարկի, տեղական տուրքերի և վճարների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բազաներ՝ առկա են</w:t>
            </w:r>
          </w:p>
          <w:p w14:paraId="50D2723E" w14:textId="77777777" w:rsidR="00C14B05" w:rsidRPr="006E60E4" w:rsidRDefault="00C14B05" w:rsidP="00C14B05">
            <w:pPr>
              <w:spacing w:after="0" w:line="240" w:lineRule="auto"/>
              <w:ind w:left="-49"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4758333" w14:textId="77777777" w:rsidR="00C14B05" w:rsidRPr="006E60E4" w:rsidRDefault="00C14B05" w:rsidP="00C14B05">
            <w:pPr>
              <w:spacing w:after="0" w:line="240" w:lineRule="auto"/>
              <w:ind w:left="168"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</w:tc>
      </w:tr>
      <w:tr w:rsidR="00C14B05" w:rsidRPr="006E60E4" w14:paraId="7AEDFD33" w14:textId="77777777" w:rsidTr="00C14B05">
        <w:trPr>
          <w:gridAfter w:val="2"/>
          <w:wAfter w:w="27" w:type="dxa"/>
          <w:trHeight w:val="361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29A35B3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C14B05" w:rsidRPr="002166F9" w14:paraId="35F9652F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99A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7F6E1C3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Բարելավել քաղաքացիական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պատրաստվածության մակարդակը և  իրականացնել արտակարգ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680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Ոլորտի ազդեցության (վերջնական արդյունքի) ցուցանիշ.</w:t>
            </w:r>
          </w:p>
          <w:p w14:paraId="2E70BC6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Համայնքում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պատրաստականության մակարդակը՝ 25 % </w:t>
            </w:r>
          </w:p>
        </w:tc>
      </w:tr>
      <w:tr w:rsidR="00C14B05" w:rsidRPr="006E60E4" w14:paraId="76431890" w14:textId="77777777" w:rsidTr="00C14B05">
        <w:trPr>
          <w:gridAfter w:val="2"/>
          <w:wAfter w:w="27" w:type="dxa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AB8FC5" w14:textId="77777777" w:rsidR="00C14B05" w:rsidRPr="00DA2BB5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DA2BB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Ծրագիր 1.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Սելավատար</w:t>
            </w:r>
            <w:r w:rsidRPr="00DA2BB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երի հուների, առուների</w:t>
            </w:r>
            <w:r w:rsidRPr="00914046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DA2BB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մաքրում,</w:t>
            </w:r>
          </w:p>
          <w:p w14:paraId="3FB74E4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 w:rsidRPr="00DA2BB5">
              <w:rPr>
                <w:rFonts w:ascii="GHEA Grapalat" w:hAnsi="GHEA Grapalat" w:cs="Calibri"/>
                <w:b/>
                <w:color w:val="000000" w:themeColor="text1"/>
                <w:sz w:val="20"/>
                <w:szCs w:val="20"/>
                <w:lang w:val="hy-AM"/>
              </w:rPr>
              <w:t xml:space="preserve"> Բոլոր բնակավայրերում</w:t>
            </w:r>
            <w:r w:rsidRPr="006E60E4">
              <w:rPr>
                <w:rFonts w:ascii="GHEA Grapalat" w:hAnsi="GHEA Grapalat" w:cs="Calibri"/>
                <w:b/>
                <w:color w:val="FF0000"/>
                <w:sz w:val="20"/>
                <w:szCs w:val="20"/>
                <w:lang w:val="ru-RU"/>
              </w:rPr>
              <w:t xml:space="preserve">  </w:t>
            </w:r>
          </w:p>
        </w:tc>
      </w:tr>
      <w:tr w:rsidR="00C14B05" w:rsidRPr="006E60E4" w14:paraId="04986E23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488C" w14:textId="77777777" w:rsidR="00C14B05" w:rsidRPr="006E60E4" w:rsidRDefault="00C14B05" w:rsidP="00C14B05">
            <w:pPr>
              <w:pStyle w:val="a6"/>
              <w:spacing w:after="0" w:line="240" w:lineRule="auto"/>
              <w:ind w:left="27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6375DCA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Կազմակերպել սելավատարների հուների մաքրումը և բարձրացնել  սելավների հնարավոր վտանգներից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անվտանգությունը: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E80D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3DC133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Բոլոր բնակավայրերում ունենալ մաքուր և անվտանգ սելավատարեր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EC5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6F4B8FE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7EC3" w14:textId="77777777" w:rsidR="00C14B05" w:rsidRPr="007B1C35" w:rsidRDefault="00C14B05" w:rsidP="00C14B05">
            <w:pPr>
              <w:spacing w:after="0" w:line="20" w:lineRule="atLeast"/>
              <w:ind w:left="-6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տեղակալ,  վարչական ղեկավարներ, 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ազխատակիցներ</w:t>
            </w:r>
          </w:p>
        </w:tc>
        <w:tc>
          <w:tcPr>
            <w:tcW w:w="1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3C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 xml:space="preserve">2023թ </w:t>
            </w:r>
          </w:p>
          <w:p w14:paraId="71E9C9B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մարտ-հունիս</w:t>
            </w: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5B4F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1CD4C51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2999993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2166F9" w14:paraId="78297364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F84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53D375A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Բարձրացել է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F6D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66EB682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Սելավատար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երի հուների մաքրման տևողությունը - 4 ամիս</w:t>
            </w:r>
          </w:p>
          <w:p w14:paraId="7007761C" w14:textId="77777777" w:rsidR="00C14B05" w:rsidRPr="00E845EA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Բնակիչների կարծիքը սելավատարների հուների մաքրման վերաբերյալ</w:t>
            </w:r>
            <w:r w:rsidRPr="00E845EA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</w:t>
            </w:r>
          </w:p>
          <w:p w14:paraId="694AF71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3.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Սելավատարների մաքրված հուների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երկարությունը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7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կմ</w:t>
            </w:r>
          </w:p>
          <w:p w14:paraId="7BF750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Cs w:val="24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4.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Սելավների թվի նվազեցում - 18%-ով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A2D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0DA6CD14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531629DE" w14:textId="77777777" w:rsidR="00C14B05" w:rsidRPr="006E60E4" w:rsidRDefault="00C14B05" w:rsidP="00C14B05">
            <w:pPr>
              <w:spacing w:after="0"/>
              <w:ind w:right="-272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ՄԳ կիսամյակային, տարեկան հաշվետվություններ, 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, սելավատարերի մաքրման, կառուցման աշխատանքների կատարման ավարտական ակտ, բնակիչներ</w:t>
            </w:r>
          </w:p>
        </w:tc>
        <w:tc>
          <w:tcPr>
            <w:tcW w:w="168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10CEE" w14:textId="77777777" w:rsidR="00C14B05" w:rsidRPr="006E60E4" w:rsidRDefault="00C14B05" w:rsidP="00C14B05">
            <w:pPr>
              <w:spacing w:after="0" w:line="20" w:lineRule="atLeast"/>
              <w:ind w:left="-66" w:right="-93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հ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տեղակալ,  վարչական ղեկավարներ, </w:t>
            </w:r>
            <w:r w:rsidRPr="007B1C35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ազխատակիցներ</w:t>
            </w:r>
          </w:p>
        </w:tc>
        <w:tc>
          <w:tcPr>
            <w:tcW w:w="1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9D3C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B13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2126E9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6E60E4" w14:paraId="157226A1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CA9A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574656D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Սելավատարների հուների մաքրման 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ծրագրի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ֆինանսավոր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ում և կառավարում</w:t>
            </w:r>
          </w:p>
          <w:p w14:paraId="407E861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Սելավատարների հուների մաքրման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աշխատանքների իրականացում և վերահսկում</w:t>
            </w:r>
          </w:p>
          <w:p w14:paraId="50EC0B1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Աշխատանքների կատարման ավարտական ակտի կազմում, քննարկում և հաստատում</w:t>
            </w: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720AD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br/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Նախատեսված ծախսեր՝ </w:t>
            </w:r>
            <w:r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  </w:t>
            </w:r>
            <w:r w:rsidRPr="00D707EE">
              <w:rPr>
                <w:rFonts w:ascii="GHEA Grapalat" w:hAnsi="GHEA Grapalat"/>
                <w:sz w:val="20"/>
                <w:szCs w:val="20"/>
                <w:lang w:val="hy-AM"/>
              </w:rPr>
              <w:t xml:space="preserve">1 500.0 </w:t>
            </w:r>
            <w:r w:rsidRPr="00D707EE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հազ. դրամ</w:t>
            </w:r>
          </w:p>
          <w:p w14:paraId="54165DED" w14:textId="77777777" w:rsidR="00C14B05" w:rsidRPr="00CA56CF" w:rsidRDefault="00C14B05" w:rsidP="00C14B05">
            <w:pPr>
              <w:spacing w:after="0" w:line="240" w:lineRule="auto"/>
              <w:rPr>
                <w:rFonts w:ascii="GHEA Grapalat" w:hAnsi="GHEA Grapalat" w:cs="Arial"/>
                <w:bCs/>
                <w:color w:val="99CC00"/>
                <w:sz w:val="20"/>
                <w:szCs w:val="20"/>
                <w:lang w:val="hy-AM" w:eastAsia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2. Ծրագրի իրականացման հարցերով զբաղվող աշխատակազմի </w:t>
            </w:r>
            <w:r w:rsidRPr="00980957">
              <w:rPr>
                <w:rFonts w:ascii="GHEA Grapalat" w:hAnsi="GHEA Grapalat"/>
                <w:sz w:val="20"/>
                <w:szCs w:val="20"/>
                <w:lang w:val="hy-AM"/>
              </w:rPr>
              <w:t>աշխատակից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ների թիվը՝</w:t>
            </w:r>
            <w:r w:rsidRPr="00E845E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A56C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5</w:t>
            </w:r>
          </w:p>
          <w:p w14:paraId="791E310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3. Համայնքի տեխնիկա և գույք – առկա է</w:t>
            </w:r>
          </w:p>
          <w:p w14:paraId="164CA56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</w:tc>
      </w:tr>
      <w:tr w:rsidR="00C14B05" w:rsidRPr="006E60E4" w14:paraId="3B37D9C4" w14:textId="77777777" w:rsidTr="00C14B05">
        <w:trPr>
          <w:gridAfter w:val="2"/>
          <w:wAfter w:w="27" w:type="dxa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740A988" w14:textId="77777777" w:rsidR="00C14B05" w:rsidRPr="00CA56CF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DA2BB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</w:t>
            </w:r>
            <w:r w:rsidRPr="00DA2BB5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Քաղաքացիական պաշտպանություն</w:t>
            </w:r>
          </w:p>
          <w:p w14:paraId="66B4A55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4326A8AE" w14:textId="77777777" w:rsidTr="00C14B05">
        <w:trPr>
          <w:gridAfter w:val="2"/>
          <w:wAfter w:w="27" w:type="dxa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1E7" w14:textId="77777777" w:rsidR="00C14B05" w:rsidRPr="006E60E4" w:rsidRDefault="00C14B05" w:rsidP="00C14B05">
            <w:pPr>
              <w:pStyle w:val="a6"/>
              <w:spacing w:after="0" w:line="240" w:lineRule="auto"/>
              <w:ind w:left="27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նպատակ. </w:t>
            </w:r>
          </w:p>
          <w:p w14:paraId="5D17E29E" w14:textId="77777777" w:rsidR="00C14B05" w:rsidRPr="00CA56C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56CF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Բարելավել քաղաքացիական</w:t>
            </w:r>
            <w:r w:rsidRPr="00CA5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A56CF">
              <w:rPr>
                <w:rFonts w:ascii="GHEA Grapalat" w:hAnsi="GHEA Grapalat" w:cs="Sylfaen"/>
                <w:sz w:val="20"/>
                <w:szCs w:val="20"/>
                <w:lang w:val="hy-AM"/>
              </w:rPr>
              <w:t>պաշտպանության</w:t>
            </w:r>
            <w:r w:rsidRPr="00CA5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A56CF">
              <w:rPr>
                <w:rFonts w:ascii="GHEA Grapalat" w:hAnsi="GHEA Grapalat" w:cs="Sylfaen"/>
                <w:sz w:val="20"/>
                <w:szCs w:val="20"/>
                <w:lang w:val="hy-AM"/>
              </w:rPr>
              <w:t>կազմակերպման պատրաստվածության մակարդակը և  իրականացնել արտակարգ</w:t>
            </w:r>
            <w:r w:rsidRPr="00CA5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A56CF">
              <w:rPr>
                <w:rFonts w:ascii="GHEA Grapalat" w:hAnsi="GHEA Grapalat" w:cs="Sylfaen"/>
                <w:sz w:val="20"/>
                <w:szCs w:val="20"/>
                <w:lang w:val="hy-AM"/>
              </w:rPr>
              <w:t>իրավիճակների</w:t>
            </w:r>
            <w:r w:rsidRPr="00CA56CF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A56CF">
              <w:rPr>
                <w:rFonts w:ascii="GHEA Grapalat" w:hAnsi="GHEA Grapalat" w:cs="Sylfaen"/>
                <w:sz w:val="20"/>
                <w:szCs w:val="20"/>
                <w:lang w:val="hy-AM"/>
              </w:rPr>
              <w:t>կանխարգելման միջոցառումներ:</w:t>
            </w:r>
          </w:p>
        </w:tc>
        <w:tc>
          <w:tcPr>
            <w:tcW w:w="2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B038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D3E58F8" w14:textId="77777777" w:rsidR="00C14B05" w:rsidRPr="00CA56C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A56CF">
              <w:rPr>
                <w:rFonts w:ascii="GHEA Grapalat" w:hAnsi="GHEA Grapalat"/>
                <w:sz w:val="20"/>
                <w:szCs w:val="20"/>
                <w:lang w:val="hy-AM"/>
              </w:rPr>
              <w:t>Բարձրացել է քաղաքացիական պաշտպանության պատրաստվածության մակարդակը՝ 25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21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7E90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2AE4721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99215" w14:textId="77777777" w:rsidR="00C14B05" w:rsidRPr="00896081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896081">
              <w:rPr>
                <w:rFonts w:ascii="GHEA Grapalat" w:hAnsi="GHEA Grapalat"/>
                <w:sz w:val="18"/>
                <w:szCs w:val="18"/>
                <w:lang w:val="hy-AM"/>
              </w:rPr>
              <w:t>,համայնքի ղեկավարի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տեղակալ,  վարչական ղեկավարներ, </w:t>
            </w:r>
            <w:r w:rsidRPr="00896081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21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5EC2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 xml:space="preserve">2023թ </w:t>
            </w:r>
          </w:p>
          <w:p w14:paraId="162224D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հունվար</w:t>
            </w:r>
            <w:r w:rsidRPr="006E60E4">
              <w:rPr>
                <w:rFonts w:ascii="GHEA Grapalat" w:hAnsi="GHEA Grapalat"/>
                <w:sz w:val="18"/>
                <w:szCs w:val="18"/>
              </w:rPr>
              <w:t>-</w:t>
            </w:r>
            <w:r>
              <w:rPr>
                <w:rFonts w:ascii="GHEA Grapalat" w:hAnsi="GHEA Grapalat"/>
                <w:sz w:val="18"/>
                <w:szCs w:val="18"/>
              </w:rPr>
              <w:t>դեկտեմբեր</w:t>
            </w: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BD8D8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10EAABA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15C8606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29ACE78B" w14:textId="77777777" w:rsidTr="00C14B05">
        <w:trPr>
          <w:gridAfter w:val="2"/>
          <w:wAfter w:w="27" w:type="dxa"/>
        </w:trPr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F89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5B49DF5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Բարձրացել է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 անվտանգության մակարդակը</w:t>
            </w:r>
          </w:p>
        </w:tc>
        <w:tc>
          <w:tcPr>
            <w:tcW w:w="211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FDF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4002E662" w14:textId="77777777" w:rsidR="00C14B05" w:rsidRPr="00962EA2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962EA2">
              <w:rPr>
                <w:rFonts w:ascii="GHEA Grapalat" w:hAnsi="GHEA Grapalat"/>
                <w:sz w:val="20"/>
                <w:szCs w:val="20"/>
                <w:lang w:val="hy-AM"/>
              </w:rPr>
              <w:t>Իրականացված շտաբային ուսումնական վարժանքների</w:t>
            </w:r>
            <w:r w:rsidRPr="00E52F0F">
              <w:rPr>
                <w:rFonts w:ascii="GHEA Grapalat" w:hAnsi="GHEA Grapalat"/>
                <w:sz w:val="20"/>
                <w:szCs w:val="20"/>
                <w:lang w:val="hy-AM"/>
              </w:rPr>
              <w:t>, պարապմունքների, սեմինարների</w:t>
            </w:r>
            <w:r w:rsidRPr="00962E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թիվը՝ 6</w:t>
            </w:r>
          </w:p>
          <w:p w14:paraId="4A4D23A7" w14:textId="77777777" w:rsidR="00C14B05" w:rsidRPr="008B674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8B6744">
              <w:rPr>
                <w:rFonts w:ascii="GHEA Grapalat" w:hAnsi="GHEA Grapalat"/>
                <w:sz w:val="20"/>
                <w:szCs w:val="20"/>
                <w:lang w:val="hy-AM"/>
              </w:rPr>
              <w:t>.Համայնքային ՔՊ կազմավորումների հետ հրամանատարական պատրաստության պարապմունքներ՝ եռամսյակը 1 անգամ,</w:t>
            </w:r>
          </w:p>
          <w:p w14:paraId="0C5DA6A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պատրաստականության մակարդակը՝ 25 %</w:t>
            </w:r>
          </w:p>
          <w:p w14:paraId="7FCECDC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909D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4BC0A2C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7CDF1E3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ՄԳ կիսամյակային, տարեկան հաշվետվություններ, 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, սելավատարերի մաքրման, կառուցման աշխատանքների կատարման ավարտական ակտ, բնակիչներ</w:t>
            </w:r>
          </w:p>
        </w:tc>
        <w:tc>
          <w:tcPr>
            <w:tcW w:w="211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97E55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ղեկավար</w:t>
            </w:r>
            <w:r w:rsidRPr="00896081">
              <w:rPr>
                <w:rFonts w:ascii="GHEA Grapalat" w:hAnsi="GHEA Grapalat"/>
                <w:sz w:val="18"/>
                <w:szCs w:val="18"/>
                <w:lang w:val="hy-AM"/>
              </w:rPr>
              <w:t>,համայնքի ղեկավարի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տեղակալ,  վարչական ղեկավարներ, </w:t>
            </w:r>
            <w:r w:rsidRPr="00896081">
              <w:rPr>
                <w:rFonts w:ascii="GHEA Grapalat" w:hAnsi="GHEA Grapalat"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2117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6636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0E2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6E8BD2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57733E" w14:paraId="23596A3B" w14:textId="77777777" w:rsidTr="00C14B05">
        <w:trPr>
          <w:gridAfter w:val="2"/>
          <w:wAfter w:w="27" w:type="dxa"/>
        </w:trPr>
        <w:tc>
          <w:tcPr>
            <w:tcW w:w="635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93B94B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DC411EF" w14:textId="77777777" w:rsidR="00C14B05" w:rsidRPr="008B1645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8B1645">
              <w:rPr>
                <w:rFonts w:ascii="GHEA Grapalat" w:hAnsi="GHEA Grapalat"/>
                <w:sz w:val="20"/>
                <w:szCs w:val="20"/>
                <w:lang w:val="hy-AM"/>
              </w:rPr>
              <w:t>Արտակարգ իրավիճակներում բնակչության պաշտպանության և քաղաքացիական պաշտպանության համակարգերի նախապատրաստման հիմնական միջոցառումների պլանի մշակում և հաստատում ՀՀ ՆԳՆ ՓԾՎ հետ</w:t>
            </w:r>
          </w:p>
          <w:p w14:paraId="55F0CA2D" w14:textId="77777777" w:rsidR="00C14B05" w:rsidRPr="0040484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 xml:space="preserve">2. </w:t>
            </w:r>
            <w:r w:rsidRPr="00404844">
              <w:rPr>
                <w:rFonts w:ascii="GHEA Grapalat" w:hAnsi="GHEA Grapalat"/>
                <w:sz w:val="20"/>
                <w:szCs w:val="20"/>
                <w:lang w:val="hy-AM"/>
              </w:rPr>
              <w:t>Վարժանքների, գործնական պարապմունքների և սեմինարների անցկացում</w:t>
            </w:r>
          </w:p>
          <w:p w14:paraId="1188FDB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Աշխատանքների կատարման 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վերաբերյալ հաշվետվությունների ներկայացում</w:t>
            </w:r>
          </w:p>
        </w:tc>
        <w:tc>
          <w:tcPr>
            <w:tcW w:w="6352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79EF08" w14:textId="77777777" w:rsidR="00C14B05" w:rsidRPr="0040484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).</w:t>
            </w:r>
          </w:p>
          <w:p w14:paraId="13D3DD6D" w14:textId="77777777" w:rsidR="00C14B05" w:rsidRPr="00CA56CF" w:rsidRDefault="00C14B05" w:rsidP="00C14B05">
            <w:pPr>
              <w:spacing w:after="0" w:line="240" w:lineRule="auto"/>
              <w:rPr>
                <w:rFonts w:ascii="GHEA Grapalat" w:hAnsi="GHEA Grapalat" w:cs="Arial"/>
                <w:bCs/>
                <w:color w:val="99CC00"/>
                <w:sz w:val="20"/>
                <w:szCs w:val="20"/>
                <w:lang w:val="hy-AM" w:eastAsia="ru-RU"/>
              </w:rPr>
            </w:pPr>
            <w:r w:rsidRPr="0040484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Ծրագրի իրականացման հարցերով զբաղվող աշխատակազմի </w:t>
            </w:r>
            <w:r w:rsidRPr="00980957">
              <w:rPr>
                <w:rFonts w:ascii="GHEA Grapalat" w:hAnsi="GHEA Grapalat"/>
                <w:sz w:val="20"/>
                <w:szCs w:val="20"/>
                <w:lang w:val="hy-AM"/>
              </w:rPr>
              <w:t>աշխատակից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ների թիվը՝</w:t>
            </w:r>
            <w:r w:rsidRPr="00E845E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CA56C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5</w:t>
            </w:r>
          </w:p>
          <w:p w14:paraId="41E2581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</w:tc>
      </w:tr>
      <w:tr w:rsidR="00C14B05" w:rsidRPr="0057733E" w14:paraId="0139BE32" w14:textId="77777777" w:rsidTr="00C14B05">
        <w:trPr>
          <w:gridAfter w:val="2"/>
          <w:wAfter w:w="27" w:type="dxa"/>
          <w:trHeight w:val="236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84D1C0C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962EA2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C14B05" w:rsidRPr="002166F9" w14:paraId="413BDC4D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42B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4C06CD1C" w14:textId="77777777" w:rsidR="00C14B05" w:rsidRPr="006E60E4" w:rsidRDefault="00C14B05" w:rsidP="00C14B05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պահովել համայնքային ենթակառուցվածքների պահպանումն ու նորերի ստեղծումը:</w:t>
            </w:r>
          </w:p>
          <w:p w14:paraId="3BF793F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0C0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647D285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Խմելու ջրի մատակարարման </w:t>
            </w:r>
            <w:r w:rsidRPr="006E60E4">
              <w:rPr>
                <w:rFonts w:ascii="GHEA Grapalat" w:hAnsi="GHEA Grapalat" w:cs="Arial Armenian"/>
                <w:sz w:val="20"/>
                <w:szCs w:val="20"/>
                <w:lang w:val="ro-RO"/>
              </w:rPr>
              <w:t>ծառայությ</w:t>
            </w:r>
            <w:r w:rsidRPr="006E60E4">
              <w:rPr>
                <w:rFonts w:ascii="GHEA Grapalat" w:hAnsi="GHEA Grapalat" w:cs="Arial Armenian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 w:cs="Arial Armenian"/>
                <w:sz w:val="20"/>
                <w:szCs w:val="20"/>
                <w:lang w:val="ro-RO"/>
              </w:rPr>
              <w:t>ն մատուցման մատչելիությունից և որակից</w:t>
            </w:r>
            <w:r w:rsidRPr="006E60E4">
              <w:rPr>
                <w:rFonts w:ascii="GHEA Grapalat" w:hAnsi="GHEA Grapalat" w:cs="Arial Armenian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բավարարվածության աստիճանը՝ 1-10 բալանոց սանդղակով՝ </w:t>
            </w:r>
            <w:r w:rsidRPr="006E60E4">
              <w:rPr>
                <w:rFonts w:ascii="GHEA Grapalat" w:hAnsi="GHEA Grapalat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8 – լավ</w:t>
            </w:r>
          </w:p>
          <w:p w14:paraId="3081E20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lang w:val="ro-RO"/>
              </w:rPr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Բնակիչների բավարարվածությունը համայնքում գիշերային լուսավորվածությունից (հարցումների հիման վրա)՝ 1-10 բալանոց սանդղակով</w:t>
            </w:r>
            <w:r w:rsidRPr="006E60E4">
              <w:rPr>
                <w:rFonts w:ascii="GHEA Grapalat" w:hAnsi="GHEA Grapalat"/>
                <w:sz w:val="20"/>
                <w:szCs w:val="20"/>
              </w:rPr>
              <w:t>՝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6 - ավելի շատ լավ, քան վատ</w:t>
            </w:r>
          </w:p>
          <w:p w14:paraId="01CA195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ro-RO"/>
              </w:rPr>
              <w:t>3.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Գիշերային լուսավորված փողոցների թվի տեսակարար կշիռն ընդհանուրի մեջ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, 6</w:t>
            </w:r>
            <w:r w:rsidRPr="00576F1D">
              <w:rPr>
                <w:rFonts w:ascii="GHEA Grapalat" w:hAnsi="GHEA Grapalat"/>
                <w:sz w:val="20"/>
                <w:szCs w:val="20"/>
                <w:lang w:val="ro-RO"/>
              </w:rPr>
              <w:t>5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%</w:t>
            </w:r>
          </w:p>
        </w:tc>
      </w:tr>
      <w:tr w:rsidR="00C14B05" w:rsidRPr="002166F9" w14:paraId="7D5A56BC" w14:textId="77777777" w:rsidTr="00C14B05">
        <w:trPr>
          <w:gridAfter w:val="2"/>
          <w:wAfter w:w="27" w:type="dxa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07F55C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>1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  <w:p w14:paraId="200BBCE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o-RO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Բոլոր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C14B05" w:rsidRPr="002166F9" w14:paraId="394E2A06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E575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A28A35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արտաքին լուսավորության համակարգի ընդլայնումը, պահպանումը, 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սպասարկում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բարելավումը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A73C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478F861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Բնակիչների բավարարվածությունը համայնքում գիշերային լուսավորվածությունից -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B2F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70387C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8A1C" w14:textId="77777777" w:rsidR="00C14B05" w:rsidRPr="006E60E4" w:rsidRDefault="00C14B05" w:rsidP="00C14B05">
            <w:pPr>
              <w:spacing w:after="0" w:line="240" w:lineRule="auto"/>
              <w:ind w:right="-25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խ</w:t>
            </w:r>
            <w:r w:rsidRPr="0018378D">
              <w:rPr>
                <w:rFonts w:ascii="GHEA Grapalat" w:hAnsi="GHEA Grapalat"/>
                <w:sz w:val="18"/>
                <w:szCs w:val="18"/>
                <w:lang w:val="hy-AM"/>
              </w:rPr>
              <w:t>ո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րհրդական,</w:t>
            </w:r>
          </w:p>
          <w:p w14:paraId="68D43DE5" w14:textId="77777777" w:rsidR="00C14B05" w:rsidRPr="006E60E4" w:rsidRDefault="00C14B05" w:rsidP="00C14B05">
            <w:pPr>
              <w:spacing w:after="0" w:line="240" w:lineRule="auto"/>
              <w:ind w:right="-259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աշխատակազմի  մասնագետներ, «Կոմունալ սպասարկում և բարեկարգում»   ՀՈԱԿ-ի տնօրեն,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5F59" w14:textId="77777777" w:rsidR="00C14B05" w:rsidRPr="006E60E4" w:rsidRDefault="00C14B05" w:rsidP="00C14B05">
            <w:pPr>
              <w:tabs>
                <w:tab w:val="left" w:pos="1163"/>
              </w:tabs>
              <w:spacing w:line="240" w:lineRule="auto"/>
              <w:ind w:right="-109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հունվար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–դեկտեմբեր</w:t>
            </w:r>
          </w:p>
        </w:tc>
        <w:tc>
          <w:tcPr>
            <w:tcW w:w="2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950C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71EFE4A4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1B236E60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2166F9" w14:paraId="600D53F2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F72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Ախուրյան համայնքի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փողոցնեը  լուսավոր և անվտանգ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7E3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6E93D9A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1.Գիշերային լուսավորության լուսատու լամպերի թիվը՝ 3660</w:t>
            </w:r>
          </w:p>
          <w:p w14:paraId="3911C04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2.Գիշերային լուսավորորված փողոցների տեսակարար կշիռը ընդհանուրի մեջ. 65%</w:t>
            </w:r>
          </w:p>
          <w:p w14:paraId="790B06E3" w14:textId="77777777" w:rsidR="00C14B05" w:rsidRPr="00D61BDC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համայնքում գիշերային լուսավորվածությունից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՝ բավարար</w:t>
            </w:r>
          </w:p>
          <w:p w14:paraId="3714262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 տարի</w:t>
            </w:r>
          </w:p>
          <w:p w14:paraId="1B08916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5.Երթևեկության անվտանգության մակարդակի բարձրացում՝ այո, </w:t>
            </w:r>
          </w:p>
          <w:p w14:paraId="32BE806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07F1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14:paraId="1827FAAF" w14:textId="77777777" w:rsidR="00C14B05" w:rsidRPr="006E60E4" w:rsidRDefault="00C14B05" w:rsidP="00C14B05">
            <w:pPr>
              <w:spacing w:after="0" w:line="240" w:lineRule="auto"/>
              <w:ind w:right="-130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Ծրագրի գնահատման համակարգ, աշխատակազմ, կոմունալ սպասարկման և բարեկարգման ՀՈԱԿ-ներ,  ՄԳ կիսամյակային, տարեկան հաշվետվություններ, բնակիչներ</w:t>
            </w:r>
          </w:p>
        </w:tc>
        <w:tc>
          <w:tcPr>
            <w:tcW w:w="170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CBF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խորհրադական,</w:t>
            </w:r>
          </w:p>
          <w:p w14:paraId="42449127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աշխատակազմի  մասնագետներ, համայնքի կոմունալ տնտեսության ՀՈԱԿ-ների տնօրեններ</w:t>
            </w:r>
          </w:p>
        </w:tc>
        <w:tc>
          <w:tcPr>
            <w:tcW w:w="114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4C46" w14:textId="77777777" w:rsidR="00C14B05" w:rsidRPr="006E60E4" w:rsidRDefault="00C14B05" w:rsidP="00C14B05">
            <w:pPr>
              <w:spacing w:line="240" w:lineRule="auto"/>
              <w:ind w:right="-109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հունվար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–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դեկտեմբեր</w:t>
            </w:r>
          </w:p>
        </w:tc>
        <w:tc>
          <w:tcPr>
            <w:tcW w:w="27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801B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Համապատասխան մարդկային, նյութական և</w:t>
            </w:r>
          </w:p>
          <w:p w14:paraId="6D4736C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ֆինանսական ռեսուրսներն առկա չեն եղել</w:t>
            </w:r>
          </w:p>
        </w:tc>
      </w:tr>
      <w:tr w:rsidR="00C14B05" w:rsidRPr="006E60E4" w14:paraId="15DB625B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A5B3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776ACAFC" w14:textId="77777777" w:rsidR="00C14B05" w:rsidRPr="00576F1D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 համայնքում լուսավորության ցանցի ընթացիկ</w:t>
            </w:r>
            <w:r w:rsidRPr="00576F1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պահպանում, սպասարկում և ընդլայնում</w:t>
            </w:r>
          </w:p>
          <w:p w14:paraId="56FA1CC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2E180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75C2D9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բյուջեով նախատեսված ծախսեր՝  </w:t>
            </w:r>
            <w:r w:rsidRPr="00576F1D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76 734,6</w:t>
            </w:r>
            <w:r w:rsidRPr="006E60E4">
              <w:rPr>
                <w:rFonts w:ascii="GHEA Grapalat" w:hAnsi="GHEA Grapalat"/>
                <w:bCs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764EC9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2.Կոմունալ սպասարկման և բարեկարգման   ՀՈԱԿ-ների տեխնիկա և գույք -  առկա է</w:t>
            </w:r>
          </w:p>
          <w:p w14:paraId="47A4BC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</w:p>
        </w:tc>
      </w:tr>
      <w:tr w:rsidR="00C14B05" w:rsidRPr="006E60E4" w14:paraId="19D7378A" w14:textId="77777777" w:rsidTr="00C14B05">
        <w:trPr>
          <w:gridAfter w:val="2"/>
          <w:wAfter w:w="27" w:type="dxa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C58E8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Ջրամատակարարման համակարգերի պահպանություն և անխափան աշխատանքի ապահովում</w:t>
            </w:r>
          </w:p>
        </w:tc>
      </w:tr>
      <w:tr w:rsidR="00C14B05" w:rsidRPr="002166F9" w14:paraId="58AD5D65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775B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Ծրագրի նպատակ. </w:t>
            </w:r>
          </w:p>
          <w:p w14:paraId="2541D02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Բարելավել ծրագրում ներառված բնակավայրերում խմելու ջրի մատակարարման որակը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1A66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5EEDA2E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Խմելու ջրի մատակարարման որակից բնակիչների բավարարվածության՝ ոչ լավ, ոչ վատ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6EA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6295DF3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ամենամսյա,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1A1F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15D052A9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կոմունալ սպասարկման և բարեկարգման  ՀՈԱԿ-ների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տնօրեններ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D883" w14:textId="77777777" w:rsidR="00C14B05" w:rsidRPr="006E60E4" w:rsidRDefault="00C14B05" w:rsidP="00C14B05">
            <w:pPr>
              <w:spacing w:line="240" w:lineRule="auto"/>
              <w:ind w:right="-109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հունվար -դեկտեմբեր</w:t>
            </w: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FF7E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8535FC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618F7CA3" w14:textId="77777777" w:rsidR="00C14B05" w:rsidRPr="006E60E4" w:rsidRDefault="00C14B05" w:rsidP="00C14B05">
            <w:pPr>
              <w:rPr>
                <w:rFonts w:ascii="GHEA Grapalat" w:hAnsi="GHEA Grapalat"/>
                <w:lang w:val="ru-RU"/>
              </w:rPr>
            </w:pPr>
          </w:p>
        </w:tc>
      </w:tr>
      <w:tr w:rsidR="00C14B05" w:rsidRPr="002166F9" w14:paraId="3C71AAEC" w14:textId="77777777" w:rsidTr="00C14B05">
        <w:trPr>
          <w:gridAfter w:val="2"/>
          <w:wAfter w:w="27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BFE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1BA32DC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ծրագրում ներառված բնակավայրերի խմելու ջրի մատակարարման որակը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006D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DB3D80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Տեղադրված քլորացնող սարքերի թիվը՝ 7</w:t>
            </w:r>
          </w:p>
          <w:p w14:paraId="4774320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Բնակիչների կարծիքը խմելու ջրի որակից՝</w:t>
            </w:r>
            <w:r w:rsidRPr="0004677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լավ,</w:t>
            </w:r>
          </w:p>
          <w:p w14:paraId="4FB119E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3.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6E60E4">
              <w:rPr>
                <w:rFonts w:ascii="GHEA Grapalat" w:hAnsi="GHEA Grapalat"/>
                <w:sz w:val="20"/>
                <w:szCs w:val="20"/>
              </w:rPr>
              <w:t>՝ 1 տարի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86F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աղբյուրներ.</w:t>
            </w:r>
          </w:p>
          <w:p w14:paraId="2511B055" w14:textId="77777777" w:rsidR="00C14B05" w:rsidRPr="006E60E4" w:rsidRDefault="00C14B05" w:rsidP="00C14B05">
            <w:pPr>
              <w:spacing w:after="0" w:line="240" w:lineRule="auto"/>
              <w:ind w:right="-1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6C1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358EA06D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կոմունալ սպասարկման և բարեկարգման   ՀՈԱԿ-ի տնօրեն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5428" w14:textId="77777777" w:rsidR="00C14B05" w:rsidRPr="006E60E4" w:rsidRDefault="00C14B05" w:rsidP="00C14B05">
            <w:pPr>
              <w:spacing w:line="240" w:lineRule="auto"/>
              <w:ind w:right="-109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հունվար -դեկտեմբեր</w:t>
            </w:r>
          </w:p>
        </w:tc>
        <w:tc>
          <w:tcPr>
            <w:tcW w:w="276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6537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6E60E4" w14:paraId="00B59F5F" w14:textId="77777777" w:rsidTr="00C14B05">
        <w:trPr>
          <w:gridAfter w:val="2"/>
          <w:wAfter w:w="27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FB7058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5B5D396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Ջրամատակարարման համակարգերի պահպանություն և անխափան աշխատանքի ապահովում, խմելու ջրի քլորացման աշխատանքների նախապատրաստում</w:t>
            </w:r>
          </w:p>
          <w:p w14:paraId="226F36F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Նախատեսված աշխատանքների իրականացում և վերահսկում</w:t>
            </w:r>
          </w:p>
          <w:p w14:paraId="1F9BD3A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Կատարված աշխատանքների ավարտական ակտի կազմում, քննարկում և հաստատում</w:t>
            </w:r>
          </w:p>
        </w:tc>
        <w:tc>
          <w:tcPr>
            <w:tcW w:w="7493" w:type="dxa"/>
            <w:gridSpan w:val="7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3A38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6475678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 Համայնքի բյուջեով նախատեսվող </w:t>
            </w:r>
            <w:r w:rsidRPr="004A5507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ծախսեր՝  </w:t>
            </w:r>
            <w:r w:rsidRPr="00DC3CE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30</w:t>
            </w:r>
            <w:r w:rsidRPr="004A5507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 </w:t>
            </w:r>
            <w:r w:rsidRPr="00F420CD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826</w:t>
            </w:r>
            <w:r>
              <w:rPr>
                <w:rFonts w:ascii="GHEA Grapalat" w:hAnsi="GHEA Grapalat"/>
                <w:bCs/>
                <w:sz w:val="20"/>
                <w:szCs w:val="20"/>
                <w:lang w:val="hy-AM"/>
              </w:rPr>
              <w:t>,</w:t>
            </w:r>
            <w:r w:rsidRPr="00DC3CE8">
              <w:rPr>
                <w:rFonts w:ascii="GHEA Grapalat" w:hAnsi="GHEA Grapalat"/>
                <w:bCs/>
                <w:sz w:val="20"/>
                <w:szCs w:val="20"/>
                <w:lang w:val="hy-AM"/>
              </w:rPr>
              <w:t xml:space="preserve">6 </w:t>
            </w:r>
            <w:r w:rsidRPr="004A5507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07119F0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աշխատակիցների թիվը՝ 6</w:t>
            </w:r>
          </w:p>
          <w:p w14:paraId="4A0F9CF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603206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Կոմունալ սպասարկման և բարեկարգման  </w:t>
            </w:r>
            <w:r w:rsidRPr="00603206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երկու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ՀՈԱԿ-</w:t>
            </w:r>
            <w:r w:rsidRPr="00603206">
              <w:rPr>
                <w:rFonts w:ascii="GHEA Grapalat" w:hAnsi="GHEA Grapalat"/>
                <w:sz w:val="20"/>
                <w:szCs w:val="20"/>
                <w:lang w:val="hy-AM"/>
              </w:rPr>
              <w:t>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ի տեխնիկա և գույք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  <w:p w14:paraId="5405E1D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ինանսա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վորման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 xml:space="preserve">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՝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համայնքի բյուջե</w:t>
            </w:r>
          </w:p>
        </w:tc>
      </w:tr>
      <w:tr w:rsidR="00C14B05" w:rsidRPr="006E60E4" w14:paraId="1E927109" w14:textId="77777777" w:rsidTr="00C14B05">
        <w:trPr>
          <w:gridAfter w:val="2"/>
          <w:wAfter w:w="27" w:type="dxa"/>
        </w:trPr>
        <w:tc>
          <w:tcPr>
            <w:tcW w:w="1270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2AF9DB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75մմ տրամագծով և 1500 գծմ երկարությամբ խմելու ջրագծի անցկացում</w:t>
            </w:r>
          </w:p>
          <w:p w14:paraId="36420A50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Բնակավայրը՝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Բասեն</w:t>
            </w:r>
          </w:p>
        </w:tc>
      </w:tr>
      <w:tr w:rsidR="00C14B05" w:rsidRPr="002166F9" w14:paraId="4F3A299C" w14:textId="77777777" w:rsidTr="00C14B05">
        <w:trPr>
          <w:gridAfter w:val="3"/>
          <w:wAfter w:w="61" w:type="dxa"/>
        </w:trPr>
        <w:tc>
          <w:tcPr>
            <w:tcW w:w="2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07352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68F96B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Բասեն բնակավայրում բարելավել խմելու ջրի մատակարարման հասանելիությունը</w:t>
            </w:r>
          </w:p>
        </w:tc>
        <w:tc>
          <w:tcPr>
            <w:tcW w:w="2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962AD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4F59E9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խմելու ջրի մատակարարման հասանելիության վերաբերյալ՝ 1-10 բալանոց սանդղակով՝ 5- միջին</w:t>
            </w:r>
          </w:p>
        </w:tc>
        <w:tc>
          <w:tcPr>
            <w:tcW w:w="21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D2F5A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0126005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E82E8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4B4D9C8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Բասեն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C17A15">
              <w:rPr>
                <w:rFonts w:ascii="GHEA Grapalat" w:hAnsi="GHEA Grapalat"/>
                <w:sz w:val="18"/>
                <w:szCs w:val="18"/>
                <w:lang w:val="hy-AM"/>
              </w:rPr>
              <w:t>Ախուրյանի 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ոմունալ սպասարկում և բարեկարգում»   ՀՈԱԿ-ի տնօրեն</w:t>
            </w:r>
          </w:p>
        </w:tc>
        <w:tc>
          <w:tcPr>
            <w:tcW w:w="136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9CD5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մայիս-հուլիս</w:t>
            </w:r>
          </w:p>
        </w:tc>
        <w:tc>
          <w:tcPr>
            <w:tcW w:w="2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C6E43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B2CC2C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14B05" w:rsidRPr="002166F9" w14:paraId="1299691C" w14:textId="77777777" w:rsidTr="00C14B05">
        <w:trPr>
          <w:gridAfter w:val="3"/>
          <w:wAfter w:w="61" w:type="dxa"/>
        </w:trPr>
        <w:tc>
          <w:tcPr>
            <w:tcW w:w="2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B182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12BB02F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Բասեն բնակավայրում բարելավվել է խմելու ջրի  մատակարարման  հասանելիության մակարդակը</w:t>
            </w:r>
          </w:p>
        </w:tc>
        <w:tc>
          <w:tcPr>
            <w:tcW w:w="22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C787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ցուցանիշներ (քանակ, որակ, ժամկետ).</w:t>
            </w:r>
          </w:p>
          <w:p w14:paraId="7B557D4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Անցկացված ջրագծի երկարությունը՝</w:t>
            </w:r>
            <w:r w:rsidRPr="009140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1500 գծմ</w:t>
            </w:r>
          </w:p>
          <w:p w14:paraId="19B44B7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կարծիքը խմելու ջրի հասանելիությունից՝ 1-10 բալանոց սանդղակով՝ 7- բավականին լավ, </w:t>
            </w:r>
          </w:p>
          <w:p w14:paraId="34C0B88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 Ծրագրի իրականացման ժամկետը՝ 4 ամիս</w:t>
            </w:r>
          </w:p>
        </w:tc>
        <w:tc>
          <w:tcPr>
            <w:tcW w:w="21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73DCC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աղբյուրներ՚</w:t>
            </w:r>
          </w:p>
          <w:p w14:paraId="57E9679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56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775D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ղեկավար,</w:t>
            </w:r>
          </w:p>
          <w:p w14:paraId="5AB0106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Բասեն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«</w:t>
            </w:r>
            <w:r w:rsidRPr="00C17A15">
              <w:rPr>
                <w:rFonts w:ascii="GHEA Grapalat" w:hAnsi="GHEA Grapalat"/>
                <w:sz w:val="18"/>
                <w:szCs w:val="18"/>
                <w:lang w:val="hy-AM"/>
              </w:rPr>
              <w:t>Ախուրյանի 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ոմունալ սպասարկում և բարեկարգում»   ՀՈԱԿ-ի տնօրեն</w:t>
            </w:r>
          </w:p>
        </w:tc>
        <w:tc>
          <w:tcPr>
            <w:tcW w:w="11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72C0D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</w:t>
            </w:r>
            <w:r w:rsidRPr="006E60E4">
              <w:rPr>
                <w:rFonts w:ascii="GHEA Grapalat" w:hAnsi="GHEA Grapalat"/>
                <w:sz w:val="18"/>
                <w:szCs w:val="18"/>
              </w:rPr>
              <w:lastRenderedPageBreak/>
              <w:t>հուլիս</w:t>
            </w:r>
          </w:p>
        </w:tc>
        <w:tc>
          <w:tcPr>
            <w:tcW w:w="256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E095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Համապատասխան ֆինանսական ռեսուրսների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առկա չեն եղել</w:t>
            </w:r>
          </w:p>
        </w:tc>
      </w:tr>
      <w:tr w:rsidR="00C14B05" w:rsidRPr="006E60E4" w14:paraId="06A223E6" w14:textId="77777777" w:rsidTr="00C14B05">
        <w:trPr>
          <w:gridAfter w:val="3"/>
          <w:wAfter w:w="61" w:type="dxa"/>
        </w:trPr>
        <w:tc>
          <w:tcPr>
            <w:tcW w:w="525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21F7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95E700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Ջրագծի անցկացման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փաստաթղթերի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փաթեթի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նախապատրաստում</w:t>
            </w:r>
          </w:p>
          <w:p w14:paraId="26FC74D1" w14:textId="77777777" w:rsidR="00C14B05" w:rsidRPr="003F632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Ջրագծի անցկացման աշխատանքների իրականացում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վերահսկում</w:t>
            </w:r>
          </w:p>
          <w:p w14:paraId="3E1A393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ավարտական ակտի կազմում, քննարկում և հաստատում</w:t>
            </w:r>
          </w:p>
        </w:tc>
        <w:tc>
          <w:tcPr>
            <w:tcW w:w="741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11AAC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3D260A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ծախսեր՝</w:t>
            </w:r>
            <w:r w:rsidRPr="00CB44D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D77DF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ED77D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ED77DF">
              <w:rPr>
                <w:rFonts w:ascii="GHEA Grapalat" w:hAnsi="GHEA Grapalat"/>
                <w:sz w:val="20"/>
                <w:szCs w:val="20"/>
                <w:lang w:val="hy-AM"/>
              </w:rPr>
              <w:t>700,0 հազ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28D39D6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7</w:t>
            </w:r>
          </w:p>
          <w:p w14:paraId="594A0FA5" w14:textId="77777777" w:rsidR="00C14B05" w:rsidRPr="00C17A15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7A15">
              <w:rPr>
                <w:rFonts w:ascii="GHEA Grapalat" w:hAnsi="GHEA Grapalat"/>
                <w:sz w:val="20"/>
                <w:szCs w:val="20"/>
                <w:lang w:val="hy-AM"/>
              </w:rPr>
              <w:t>3. «Ախուրյանի կոմունալ սպասարկում և բարեկարգում» ՀՈԱԿ-ի տեխնիկա և գույք՝ առկա է</w:t>
            </w:r>
          </w:p>
          <w:p w14:paraId="0947129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  համայնքի բյուջե</w:t>
            </w:r>
          </w:p>
        </w:tc>
      </w:tr>
      <w:tr w:rsidR="00C14B05" w:rsidRPr="006E60E4" w14:paraId="5B503C47" w14:textId="77777777" w:rsidTr="00C14B05">
        <w:trPr>
          <w:gridAfter w:val="3"/>
          <w:wAfter w:w="61" w:type="dxa"/>
        </w:trPr>
        <w:tc>
          <w:tcPr>
            <w:tcW w:w="12670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547E2A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32 մմ տրամագծով և 700 գծմ երկարությամբ խմելու ջրագծի անցկացում</w:t>
            </w:r>
          </w:p>
          <w:p w14:paraId="01CE1D8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Կարմրաքար</w:t>
            </w:r>
          </w:p>
        </w:tc>
      </w:tr>
      <w:tr w:rsidR="00C14B05" w:rsidRPr="002166F9" w14:paraId="298D759C" w14:textId="77777777" w:rsidTr="00C14B05">
        <w:trPr>
          <w:gridAfter w:val="3"/>
          <w:wAfter w:w="61" w:type="dxa"/>
        </w:trPr>
        <w:tc>
          <w:tcPr>
            <w:tcW w:w="2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25676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25FBE13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Կարմրաքար բնակավայրում բարելավել խմելու ջրի մատակարարման հասանելիությունը</w:t>
            </w: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AA5F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CBD98B3" w14:textId="77777777" w:rsidR="00C14B05" w:rsidRPr="00046771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մատակարարման հասանելիության վերաբերյալ՝ 1-10 բալանոց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սանդղակով՝ </w:t>
            </w:r>
            <w:r w:rsidRPr="00046771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97C5B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3988201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4512A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12E9CF9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Կարմրաքար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«Մարմաշեն համայնքի տեխնիկաների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D807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5257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23A81A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14B05" w:rsidRPr="002166F9" w14:paraId="436C56F3" w14:textId="77777777" w:rsidTr="00C14B05">
        <w:trPr>
          <w:gridAfter w:val="3"/>
          <w:wAfter w:w="61" w:type="dxa"/>
        </w:trPr>
        <w:tc>
          <w:tcPr>
            <w:tcW w:w="298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E5982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2D0A9F4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Կարմրաքար բնակավայրում բարելավվել է խմելու ջրի  մատակարարման  հասանելիության մակարդակը</w:t>
            </w:r>
          </w:p>
        </w:tc>
        <w:tc>
          <w:tcPr>
            <w:tcW w:w="212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8E415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6B6D5D7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Անցկացված ջրագծի երկարությունը՝700 գծմ</w:t>
            </w:r>
          </w:p>
          <w:p w14:paraId="5DA7037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4 ամիս</w:t>
            </w:r>
          </w:p>
          <w:p w14:paraId="6B3D658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Բնակիչների կարծիքը խմելու ջրի հասանելիությունից՝ </w:t>
            </w:r>
            <w:r w:rsidRPr="00130113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212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6C5F0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աղբյուրներ՚</w:t>
            </w:r>
          </w:p>
          <w:p w14:paraId="3185927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56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51992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116E566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Կարմրաքար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«Մարմաշեն համայնքի տեխնիկաների 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F5550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CCD74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ռեսուրսների առկա չեն եղել</w:t>
            </w:r>
          </w:p>
        </w:tc>
      </w:tr>
      <w:tr w:rsidR="00C14B05" w:rsidRPr="006E60E4" w14:paraId="2929935C" w14:textId="77777777" w:rsidTr="00C14B05">
        <w:trPr>
          <w:gridAfter w:val="3"/>
          <w:wAfter w:w="61" w:type="dxa"/>
        </w:trPr>
        <w:tc>
          <w:tcPr>
            <w:tcW w:w="5254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50881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6282803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Ջրագծի անցկացման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փաստաթղթերի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փաթեթի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նախապատրաստում</w:t>
            </w:r>
          </w:p>
          <w:p w14:paraId="437DF3AF" w14:textId="77777777" w:rsidR="00C14B05" w:rsidRPr="003F632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Ջրագծի անցկացման աշխատանքների իրականացում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վերահսկում</w:t>
            </w:r>
          </w:p>
          <w:p w14:paraId="51FA466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ավարտական ակտի կազմում, քննարկում և հաստատում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416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6BE8B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BCB5B4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ծախսեր՝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450,0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14:paraId="137A298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509825B7" w14:textId="77777777" w:rsidR="00C14B05" w:rsidRPr="002406CF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406CF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2406CF">
              <w:rPr>
                <w:rFonts w:ascii="GHEA Grapalat" w:hAnsi="GHEA Grapalat" w:cs="Calibri"/>
                <w:sz w:val="20"/>
                <w:szCs w:val="20"/>
                <w:lang w:val="hy-AM"/>
              </w:rPr>
              <w:t>«Մարմաշեն համայնքի տեխնիկաների սպասարկման կենտրոն»</w:t>
            </w:r>
            <w:r w:rsidRPr="002406CF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2406CF">
              <w:rPr>
                <w:rFonts w:ascii="GHEA Grapalat" w:hAnsi="GHEA Grapalat"/>
                <w:sz w:val="20"/>
                <w:szCs w:val="20"/>
                <w:lang w:val="hy-AM"/>
              </w:rPr>
              <w:t>ՀՈԱԿ-ի տեխնիկա և գույք՝ առկա է</w:t>
            </w:r>
          </w:p>
          <w:p w14:paraId="77EBB91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  համայնքի բյուջե</w:t>
            </w:r>
          </w:p>
        </w:tc>
      </w:tr>
      <w:tr w:rsidR="00C14B05" w:rsidRPr="006E60E4" w14:paraId="1D67FB48" w14:textId="77777777" w:rsidTr="00C14B05">
        <w:trPr>
          <w:gridAfter w:val="3"/>
          <w:wAfter w:w="61" w:type="dxa"/>
        </w:trPr>
        <w:tc>
          <w:tcPr>
            <w:tcW w:w="12670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06F3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 մմ տրամագծով և 1200 գծմ երկարությամբ խմելու ջրագծի անցկացում</w:t>
            </w:r>
          </w:p>
          <w:p w14:paraId="14C324D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Փոքրաշեն</w:t>
            </w:r>
          </w:p>
        </w:tc>
      </w:tr>
      <w:tr w:rsidR="00C14B05" w:rsidRPr="002166F9" w14:paraId="44DCC274" w14:textId="77777777" w:rsidTr="00C14B05">
        <w:trPr>
          <w:gridAfter w:val="3"/>
          <w:wAfter w:w="61" w:type="dxa"/>
        </w:trPr>
        <w:tc>
          <w:tcPr>
            <w:tcW w:w="3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1FCA1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139841B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Փոքրաշեն բնակավայրում բարելավել խմելու ջրի մատակարարման հասանելիությունը</w:t>
            </w:r>
          </w:p>
        </w:tc>
        <w:tc>
          <w:tcPr>
            <w:tcW w:w="2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411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24574A74" w14:textId="77777777" w:rsidR="00C14B05" w:rsidRPr="007C7967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մատակարարման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հասանելիության վերաբերյալ՝ </w:t>
            </w:r>
            <w:r w:rsidRPr="007C7967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21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D00CF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1F8E753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3380C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4DDFCB7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Փոքրաշեն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lastRenderedPageBreak/>
              <w:t>«Մարմաշեն համայնքի տեխնիկական 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DCCD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F8B69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78282B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14B05" w:rsidRPr="002166F9" w14:paraId="16AC7694" w14:textId="77777777" w:rsidTr="00C14B05">
        <w:trPr>
          <w:gridAfter w:val="3"/>
          <w:wAfter w:w="61" w:type="dxa"/>
          <w:trHeight w:val="528"/>
        </w:trPr>
        <w:tc>
          <w:tcPr>
            <w:tcW w:w="30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CA32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39ACB05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Փոքրաշեն բնակավայրում բարելավվել է խմելու ջրի  մատակարարման  հասանելիության մակարդակը</w:t>
            </w:r>
          </w:p>
        </w:tc>
        <w:tc>
          <w:tcPr>
            <w:tcW w:w="213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4EB6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3EF73E9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Անցկացված ջրագծի երկարությունը՝1200 գծմ</w:t>
            </w:r>
          </w:p>
          <w:p w14:paraId="2E29B40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4 ամիս</w:t>
            </w:r>
          </w:p>
          <w:p w14:paraId="10EB28D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Բնակիչների կարծիքը խմելու ջրի հասանելիությունից՝ 1-10 բալանոց սանդղակով՝ 7- բավականին լավ, </w:t>
            </w:r>
          </w:p>
        </w:tc>
        <w:tc>
          <w:tcPr>
            <w:tcW w:w="21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8B56F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աղբյուրներ՚</w:t>
            </w:r>
          </w:p>
          <w:p w14:paraId="0495044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D2B00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24B7BCE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Փոքրաշեն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«Մարմաշեն համայնքի տեխնիկական 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6EB3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B96F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ռեսուրսների առկա չեն եղել</w:t>
            </w:r>
          </w:p>
        </w:tc>
      </w:tr>
      <w:tr w:rsidR="00C14B05" w:rsidRPr="008B4F90" w14:paraId="6E8163A7" w14:textId="77777777" w:rsidTr="00C14B05">
        <w:trPr>
          <w:gridAfter w:val="3"/>
          <w:wAfter w:w="61" w:type="dxa"/>
        </w:trPr>
        <w:tc>
          <w:tcPr>
            <w:tcW w:w="51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4DB93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4DC8898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Ջրագծի անցկացման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փաստաթղթերի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փաթեթի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նախապատրաստում</w:t>
            </w:r>
          </w:p>
          <w:p w14:paraId="21516374" w14:textId="77777777" w:rsidR="00C14B05" w:rsidRPr="003F632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Ջրագծի անցկացման աշխատանքների իրականացում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վերահսկում</w:t>
            </w:r>
          </w:p>
          <w:p w14:paraId="4A61175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ավարտական ակտի կազմում, քննարկում և հաստատում</w:t>
            </w:r>
          </w:p>
        </w:tc>
        <w:tc>
          <w:tcPr>
            <w:tcW w:w="7532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9C8E89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B8F414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ծախսեր՝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950,0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41C8B7A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4C3B7B88" w14:textId="77777777" w:rsidR="00C14B05" w:rsidRPr="0032347D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2406CF">
              <w:rPr>
                <w:rFonts w:ascii="GHEA Grapalat" w:hAnsi="GHEA Grapalat" w:cs="Calibri"/>
                <w:sz w:val="20"/>
                <w:szCs w:val="20"/>
                <w:lang w:val="hy-AM"/>
              </w:rPr>
              <w:t>«Մարմաշեն համայնքի տեխնիկաների սպասարկման կենտրոն»</w:t>
            </w:r>
            <w:r w:rsidRPr="002406CF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2406CF">
              <w:rPr>
                <w:rFonts w:ascii="GHEA Grapalat" w:hAnsi="GHEA Grapalat"/>
                <w:sz w:val="20"/>
                <w:szCs w:val="20"/>
                <w:lang w:val="hy-AM"/>
              </w:rPr>
              <w:t>ՀՈԱԿ-ի տեխնիկա և գույք՝ առկա է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20FEEAC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  համայնքի բյուջե</w:t>
            </w:r>
          </w:p>
        </w:tc>
      </w:tr>
      <w:tr w:rsidR="00C14B05" w:rsidRPr="006E60E4" w14:paraId="1E76C8CB" w14:textId="77777777" w:rsidTr="00C14B05">
        <w:trPr>
          <w:gridAfter w:val="3"/>
          <w:wAfter w:w="61" w:type="dxa"/>
          <w:trHeight w:val="528"/>
        </w:trPr>
        <w:tc>
          <w:tcPr>
            <w:tcW w:w="12670" w:type="dxa"/>
            <w:gridSpan w:val="1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4D8E0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75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մմ տրամագծով և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25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0 գծմ երկարությամբ խմելու ջրագծի անցկացում</w:t>
            </w:r>
          </w:p>
          <w:p w14:paraId="3F2C384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Կրաշեն</w:t>
            </w:r>
          </w:p>
        </w:tc>
      </w:tr>
      <w:tr w:rsidR="00C14B05" w:rsidRPr="002166F9" w14:paraId="00A1ECD2" w14:textId="77777777" w:rsidTr="00C14B05">
        <w:trPr>
          <w:gridAfter w:val="3"/>
          <w:wAfter w:w="61" w:type="dxa"/>
          <w:trHeight w:val="528"/>
        </w:trPr>
        <w:tc>
          <w:tcPr>
            <w:tcW w:w="30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01C98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359DC3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Կրաշեն բնակավայրում բարելավել խմելու ջրի մատակարարման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հասանելիությունը</w:t>
            </w:r>
          </w:p>
        </w:tc>
        <w:tc>
          <w:tcPr>
            <w:tcW w:w="2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CE03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ցուցանիշ.</w:t>
            </w:r>
          </w:p>
          <w:p w14:paraId="06135E0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խմելու ջրի մատակարարման հասանելիության վերաբերյալ՝</w:t>
            </w:r>
            <w:r w:rsidRPr="00A01A3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լավ, </w:t>
            </w:r>
          </w:p>
        </w:tc>
        <w:tc>
          <w:tcPr>
            <w:tcW w:w="21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09F7A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096F694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ՄԳ կիսամյակային և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256EC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</w:p>
          <w:p w14:paraId="411815D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«Մարմաշեն համայնքի տեխնիկական 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0B6C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45CFB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723F47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14B05" w:rsidRPr="002166F9" w14:paraId="4B1A7B7B" w14:textId="77777777" w:rsidTr="00C14B05">
        <w:trPr>
          <w:gridAfter w:val="3"/>
          <w:wAfter w:w="61" w:type="dxa"/>
          <w:trHeight w:val="528"/>
        </w:trPr>
        <w:tc>
          <w:tcPr>
            <w:tcW w:w="30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06D79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248937D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Կրաշեն բնակավայրում բարելավվել է խմելու ջրի  մատակարարման  հասանելիության մակարդակը</w:t>
            </w:r>
          </w:p>
        </w:tc>
        <w:tc>
          <w:tcPr>
            <w:tcW w:w="21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2EECD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64102D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Անցկացված ջրագծի երկարությունը՝</w:t>
            </w:r>
            <w:r w:rsidRPr="0091404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250 գծմ</w:t>
            </w:r>
          </w:p>
          <w:p w14:paraId="0716F34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4 ամիս</w:t>
            </w:r>
          </w:p>
          <w:p w14:paraId="167FF0B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Բնակիչների կարծիքը խմելու ջրի հասանելիությունից՝ </w:t>
            </w:r>
            <w:r w:rsidRPr="0098628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</w:p>
        </w:tc>
        <w:tc>
          <w:tcPr>
            <w:tcW w:w="213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41807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աղբյուրներ՚</w:t>
            </w:r>
          </w:p>
          <w:p w14:paraId="7CEAC1C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5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8D9F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356FB1E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«Մարմաշեն համայնքի տեխնիկաների սպասարկման կենտրոն»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09A3F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70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E436E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ռեսուրսների առկա չեն եղել</w:t>
            </w:r>
          </w:p>
        </w:tc>
      </w:tr>
      <w:tr w:rsidR="00C14B05" w:rsidRPr="006E60E4" w14:paraId="1DDFE7A7" w14:textId="77777777" w:rsidTr="00C14B05">
        <w:trPr>
          <w:gridAfter w:val="3"/>
          <w:wAfter w:w="61" w:type="dxa"/>
        </w:trPr>
        <w:tc>
          <w:tcPr>
            <w:tcW w:w="513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FFEF6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62912F5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Ջրագծի անցկացման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փաստաթղթերի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փաթեթի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նախապատրաստում</w:t>
            </w:r>
          </w:p>
          <w:p w14:paraId="76D126E4" w14:textId="77777777" w:rsidR="00C14B05" w:rsidRPr="003F632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Ջրագծի անցկացման աշխատանքների իրականացում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վերահսկում</w:t>
            </w:r>
          </w:p>
          <w:p w14:paraId="50CDEB5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ավարտական ակտի կազմում, քննարկում և հաստատում</w:t>
            </w:r>
          </w:p>
        </w:tc>
        <w:tc>
          <w:tcPr>
            <w:tcW w:w="7532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C97140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90A4A2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Նախատեսված ծախսեր՝ 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  <w:r w:rsidRPr="00CB44D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1ACC03A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1FB4E1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2406CF">
              <w:rPr>
                <w:rFonts w:ascii="GHEA Grapalat" w:hAnsi="GHEA Grapalat" w:cs="Calibri"/>
                <w:sz w:val="20"/>
                <w:szCs w:val="20"/>
                <w:lang w:val="hy-AM"/>
              </w:rPr>
              <w:t>«Մարմաշեն համայնքի տեխնիկաների սպասարկման կենտրոն»</w:t>
            </w:r>
            <w:r w:rsidRPr="002406CF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 </w:t>
            </w:r>
            <w:r w:rsidRPr="002406CF">
              <w:rPr>
                <w:rFonts w:ascii="GHEA Grapalat" w:hAnsi="GHEA Grapalat"/>
                <w:sz w:val="20"/>
                <w:szCs w:val="20"/>
                <w:lang w:val="hy-AM"/>
              </w:rPr>
              <w:t>ՀՈԱԿ-ի տեխնիկա և գույք՝ առկա է</w:t>
            </w:r>
          </w:p>
          <w:p w14:paraId="79466D6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  համայնքի բյուջե</w:t>
            </w:r>
          </w:p>
        </w:tc>
      </w:tr>
      <w:tr w:rsidR="00C14B05" w:rsidRPr="006E60E4" w14:paraId="44732F61" w14:textId="77777777" w:rsidTr="00C14B05">
        <w:trPr>
          <w:gridAfter w:val="1"/>
          <w:wAfter w:w="9" w:type="dxa"/>
        </w:trPr>
        <w:tc>
          <w:tcPr>
            <w:tcW w:w="1272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C6C66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75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մմ տրամագծով և 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1300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գծմ երկարությամբ խմելու ջրագծի անցկացում</w:t>
            </w:r>
          </w:p>
          <w:p w14:paraId="31B694B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Կամո</w:t>
            </w:r>
          </w:p>
        </w:tc>
      </w:tr>
      <w:tr w:rsidR="00C14B05" w:rsidRPr="002166F9" w14:paraId="6AD4E0E8" w14:textId="77777777" w:rsidTr="00C14B05">
        <w:trPr>
          <w:gridAfter w:val="1"/>
          <w:wAfter w:w="9" w:type="dxa"/>
        </w:trPr>
        <w:tc>
          <w:tcPr>
            <w:tcW w:w="2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775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E088CB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</w:t>
            </w:r>
            <w:r w:rsidRPr="00CB44D6">
              <w:rPr>
                <w:rFonts w:ascii="GHEA Grapalat" w:hAnsi="GHEA Grapalat"/>
                <w:sz w:val="20"/>
                <w:szCs w:val="20"/>
                <w:lang w:val="hy-AM"/>
              </w:rPr>
              <w:t>ամո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բնակավայրում բարելավել խմելու ջրի մատակարարման հասանելիությունը</w:t>
            </w:r>
          </w:p>
        </w:tc>
        <w:tc>
          <w:tcPr>
            <w:tcW w:w="22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C0EB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ազդեցության (վերջնական արդյունքի) ցուցանիշ.</w:t>
            </w:r>
          </w:p>
          <w:p w14:paraId="2E9D7D70" w14:textId="77777777" w:rsidR="00C14B05" w:rsidRPr="0098628D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մատակարարման հասանելիության վերաբերյալ՝ </w:t>
            </w:r>
            <w:r w:rsidRPr="0098628D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1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20E4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գնահատման համակարգ.</w:t>
            </w:r>
          </w:p>
          <w:p w14:paraId="7D4B66E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5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892E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ղեկավար, </w:t>
            </w:r>
          </w:p>
          <w:p w14:paraId="53E864A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D399A">
              <w:rPr>
                <w:rFonts w:ascii="GHEA Grapalat" w:hAnsi="GHEA Grapalat" w:cs="Calibri"/>
                <w:sz w:val="18"/>
                <w:szCs w:val="18"/>
                <w:lang w:val="hy-AM"/>
              </w:rPr>
              <w:t>«Ախուրյանի կոմունալ սպասարկում և բարկարգում»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B735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lastRenderedPageBreak/>
              <w:t>ապրիլ -հուլիս</w:t>
            </w:r>
          </w:p>
        </w:tc>
        <w:tc>
          <w:tcPr>
            <w:tcW w:w="2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42A9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Համապատասխան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մարդկային, նյութական և</w:t>
            </w:r>
          </w:p>
          <w:p w14:paraId="2A53C5B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</w:tc>
      </w:tr>
      <w:tr w:rsidR="00C14B05" w:rsidRPr="002166F9" w14:paraId="139E6333" w14:textId="77777777" w:rsidTr="00C14B05">
        <w:trPr>
          <w:gridAfter w:val="1"/>
          <w:wAfter w:w="9" w:type="dxa"/>
        </w:trPr>
        <w:tc>
          <w:tcPr>
            <w:tcW w:w="292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525E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3D4C186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CF24C7">
              <w:rPr>
                <w:rFonts w:ascii="GHEA Grapalat" w:hAnsi="GHEA Grapalat"/>
                <w:sz w:val="20"/>
                <w:szCs w:val="20"/>
                <w:lang w:val="hy-AM"/>
              </w:rPr>
              <w:t>ամո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բնակավայրում բարելավվել է խմելու ջրի  մատակարարման  հասանելիության մակարդակը</w:t>
            </w:r>
          </w:p>
        </w:tc>
        <w:tc>
          <w:tcPr>
            <w:tcW w:w="227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9E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6AF299A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Անցկացված ջրագծի երկարությունը՝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130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0 գծմ</w:t>
            </w:r>
          </w:p>
          <w:p w14:paraId="77FD985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4 ամիս</w:t>
            </w:r>
          </w:p>
          <w:p w14:paraId="56CA71C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Բնակիչների կարծիքը խմելու ջրի հասանելիությունից՝ </w:t>
            </w:r>
            <w:r w:rsidRPr="000536A1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212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աղբյուրներ՚</w:t>
            </w:r>
          </w:p>
          <w:p w14:paraId="21B4A54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57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284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</w:t>
            </w:r>
          </w:p>
          <w:p w14:paraId="7AB50E0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Կրաշեն բնակավայրի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D399A">
              <w:rPr>
                <w:rFonts w:ascii="GHEA Grapalat" w:hAnsi="GHEA Grapalat" w:cs="Calibri"/>
                <w:sz w:val="18"/>
                <w:szCs w:val="18"/>
                <w:lang w:val="hy-AM"/>
              </w:rPr>
              <w:t>«Ախուրյանի կոմունալ սպասարկում և բարկարգում»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13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9012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 -հուլիս</w:t>
            </w:r>
          </w:p>
        </w:tc>
        <w:tc>
          <w:tcPr>
            <w:tcW w:w="2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D4B4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ռեսուրսների առկա չեն եղել</w:t>
            </w:r>
          </w:p>
        </w:tc>
      </w:tr>
      <w:tr w:rsidR="00C14B05" w:rsidRPr="00CB44D6" w14:paraId="577553EF" w14:textId="77777777" w:rsidTr="00C14B05">
        <w:trPr>
          <w:gridAfter w:val="1"/>
          <w:wAfter w:w="9" w:type="dxa"/>
        </w:trPr>
        <w:tc>
          <w:tcPr>
            <w:tcW w:w="7331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E50650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2D40C50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Ջրագծի անցկացման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համար անհրաժեշտ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աշխատանք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ային փաստաթղթերի </w:t>
            </w: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 xml:space="preserve">փաթեթի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նախապատրաստում</w:t>
            </w:r>
          </w:p>
          <w:p w14:paraId="28D2ED84" w14:textId="77777777" w:rsidR="00C14B05" w:rsidRPr="003F632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Ջրագծի անցկացման աշխատանքների իրականացում</w:t>
            </w:r>
            <w:r w:rsidRPr="003263C7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վերահսկում</w:t>
            </w:r>
          </w:p>
          <w:p w14:paraId="3EEEAA3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F632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Կատարված աշխատանքների ավարտական ակտի կազմում, քննարկում և հաստատում</w:t>
            </w:r>
          </w:p>
        </w:tc>
        <w:tc>
          <w:tcPr>
            <w:tcW w:w="5391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058BFF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20D8AB6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Նախատեսված ծախսեր՝ 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500,0</w:t>
            </w:r>
            <w:r w:rsidRPr="00CB44D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33353CC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1C688EE2" w14:textId="77777777" w:rsidR="00C14B05" w:rsidRPr="005C703E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C703E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5C703E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«Ախուրյանի կոմունալ սպասարկում և բարկարգում» </w:t>
            </w:r>
            <w:r w:rsidRPr="005C703E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ՀՈԱԿ-ի տեխնիկա և գույք՝ առկա է</w:t>
            </w:r>
          </w:p>
          <w:p w14:paraId="723E349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  համայնքի բյուջե</w:t>
            </w:r>
          </w:p>
        </w:tc>
      </w:tr>
      <w:tr w:rsidR="00C14B05" w:rsidRPr="006E60E4" w14:paraId="6D2A24C5" w14:textId="77777777" w:rsidTr="00C14B05">
        <w:trPr>
          <w:gridAfter w:val="1"/>
          <w:wAfter w:w="9" w:type="dxa"/>
        </w:trPr>
        <w:tc>
          <w:tcPr>
            <w:tcW w:w="1272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B21DD0D" w14:textId="77777777" w:rsidR="00C14B05" w:rsidRPr="00F1610B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8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Բնակարանային ֆոնդի 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պահպան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ում</w:t>
            </w:r>
          </w:p>
        </w:tc>
      </w:tr>
      <w:tr w:rsidR="00C14B05" w:rsidRPr="002166F9" w14:paraId="5DA70B0C" w14:textId="77777777" w:rsidTr="00C14B05">
        <w:trPr>
          <w:gridAfter w:val="1"/>
          <w:wAfter w:w="9" w:type="dxa"/>
          <w:trHeight w:val="2050"/>
        </w:trPr>
        <w:tc>
          <w:tcPr>
            <w:tcW w:w="2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8CBC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նպատակ. </w:t>
            </w:r>
          </w:p>
          <w:p w14:paraId="7610C2D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Բարելավել  համայնքի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բազմաբնակարան շենքերի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օգտագործման պիտանելիության ժամկետը և ապահովել բնակֆոնդի արդյունավետ կառավարումը</w:t>
            </w:r>
          </w:p>
        </w:tc>
        <w:tc>
          <w:tcPr>
            <w:tcW w:w="2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EA071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582E0B0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Ներդրվել է բազմաբնակարան բնակելի շենքերի պահպանման  և արդյունավետ կառավարման համակարգ– առկա է</w:t>
            </w:r>
          </w:p>
        </w:tc>
        <w:tc>
          <w:tcPr>
            <w:tcW w:w="21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B099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1A5C39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կիսամյակային, տարեկան հաշվետվություններ</w:t>
            </w:r>
          </w:p>
        </w:tc>
        <w:tc>
          <w:tcPr>
            <w:tcW w:w="15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62E8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56D4DD0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աշխատակազմի  մասնագետներ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կոմունալ սպասարկման և բարեկարգման   ՀՈԱԿ-ի տնօրեն</w:t>
            </w: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0D8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 հունվար –դեկտեմբեր</w:t>
            </w:r>
          </w:p>
        </w:tc>
        <w:tc>
          <w:tcPr>
            <w:tcW w:w="2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3041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72D517E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7404225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2F05FEF7" w14:textId="77777777" w:rsidTr="00C14B05">
        <w:trPr>
          <w:gridAfter w:val="1"/>
          <w:wAfter w:w="9" w:type="dxa"/>
          <w:trHeight w:val="2050"/>
        </w:trPr>
        <w:tc>
          <w:tcPr>
            <w:tcW w:w="297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FAD4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2D87D93C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բազմաբնակարան բնակելի շենքերի սպասարկումը և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արդյունավետ կառավարումը:</w:t>
            </w:r>
          </w:p>
        </w:tc>
        <w:tc>
          <w:tcPr>
            <w:tcW w:w="219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954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Ելքային ցուցանիշներ (քանակ, որակ, ժամկետ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)</w:t>
            </w:r>
          </w:p>
          <w:p w14:paraId="1E5BE33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1.Բազմաբնակարան շենքերի քանակը – 33 շենք</w:t>
            </w:r>
          </w:p>
          <w:p w14:paraId="462961F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2.Մատուցված ծառայությունների համապատասխանությունը օրենսդրական պահանջներին - այո</w:t>
            </w:r>
          </w:p>
          <w:p w14:paraId="3CA0338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 – 1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տարի</w:t>
            </w:r>
          </w:p>
        </w:tc>
        <w:tc>
          <w:tcPr>
            <w:tcW w:w="2124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559A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Տեղեկատվական աղբյուրներ</w:t>
            </w:r>
          </w:p>
          <w:p w14:paraId="41ACF11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ղեկավարի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խորհրդական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ֆինանսա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տնտեսագիտական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բաժնի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պ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ետ,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կումունալ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սպասարկման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բարեկարգման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ՀՈԱԿ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-ն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եր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բնակիչներ</w:t>
            </w:r>
          </w:p>
        </w:tc>
        <w:tc>
          <w:tcPr>
            <w:tcW w:w="156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A23F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E3C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68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CE03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CE4340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09AC38A6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0D229974" w14:textId="77777777" w:rsidTr="00C14B05">
        <w:trPr>
          <w:gridAfter w:val="1"/>
          <w:wAfter w:w="9" w:type="dxa"/>
          <w:trHeight w:val="2050"/>
        </w:trPr>
        <w:tc>
          <w:tcPr>
            <w:tcW w:w="5175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413083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392F38E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Բնակարանային ֆոնդի սպասարկում և պահպանություն:</w:t>
            </w:r>
          </w:p>
        </w:tc>
        <w:tc>
          <w:tcPr>
            <w:tcW w:w="754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3A74A6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23DEA37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Համայնքի բյուջեով նախատեսված ծախսեր՝ 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6</w:t>
            </w:r>
            <w:r w:rsidRPr="0078082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520,0 հազ.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դրամ</w:t>
            </w:r>
          </w:p>
          <w:p w14:paraId="2F31053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աշխատակիցների թիվը՝ 6</w:t>
            </w:r>
          </w:p>
          <w:p w14:paraId="06A1B65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9E26C9">
              <w:rPr>
                <w:rFonts w:ascii="GHEA Grapalat" w:hAnsi="GHEA Grapalat"/>
                <w:sz w:val="20"/>
                <w:szCs w:val="20"/>
                <w:lang w:val="hy-AM"/>
              </w:rPr>
              <w:t>Համայնքի 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ոմունալ սպասարկման և բարեկարգման  ՀՈԱԿ-ների տեխնիկա և գույք</w:t>
            </w:r>
          </w:p>
          <w:p w14:paraId="04DC292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2166F9" w14:paraId="5BBA907A" w14:textId="77777777" w:rsidTr="00C14B05">
        <w:trPr>
          <w:gridAfter w:val="1"/>
          <w:wAfter w:w="9" w:type="dxa"/>
        </w:trPr>
        <w:tc>
          <w:tcPr>
            <w:tcW w:w="1272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365AF0B" w14:textId="77777777" w:rsidR="00C14B05" w:rsidRPr="006E60E4" w:rsidRDefault="00C14B05" w:rsidP="00C14B05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Ախուրյան բնակավայրի Նոր Ախուրյան թաղամասի և Չարենցի փողոցի, Կրաշեն բնակավայրի կոյուղագծերի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lastRenderedPageBreak/>
              <w:t>կառուցում</w:t>
            </w:r>
          </w:p>
          <w:p w14:paraId="6EF8D97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Բնակավայրերը՝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Ախուրյան, Կրաշեն, Նոր Ախուրյան</w:t>
            </w:r>
          </w:p>
        </w:tc>
      </w:tr>
      <w:tr w:rsidR="00C14B05" w:rsidRPr="006E60E4" w14:paraId="77704A26" w14:textId="77777777" w:rsidTr="00C14B05">
        <w:trPr>
          <w:gridAfter w:val="1"/>
          <w:wAfter w:w="9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7CA7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lastRenderedPageBreak/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47CBCE76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Քայքայված կոյուղագծերի ցանցի փոխարինումը նորով,նոր ցանցի անցկացում: Ինչի արդյունքում</w:t>
            </w:r>
          </w:p>
          <w:p w14:paraId="70BC5CC1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կվերանան հաճախակի կրկնվող խցանումները: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5ACB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6A8AC8D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Մատուցվող ծառայության որակից բնակիչների բավարարվածության աստիճանի բարձրացում-5 %-ով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57D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710293DF" w14:textId="77777777" w:rsidR="00C14B05" w:rsidRPr="006E60E4" w:rsidRDefault="00C14B05" w:rsidP="00C14B05">
            <w:pPr>
              <w:tabs>
                <w:tab w:val="left" w:pos="2093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302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ղեկավարներ, </w:t>
            </w:r>
          </w:p>
        </w:tc>
        <w:tc>
          <w:tcPr>
            <w:tcW w:w="1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D3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 -</w:t>
            </w:r>
          </w:p>
          <w:p w14:paraId="72863D4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B584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48846C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0B0FC7CA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56CFE1C1" w14:textId="77777777" w:rsidTr="00C14B05">
        <w:trPr>
          <w:gridAfter w:val="1"/>
          <w:wAfter w:w="9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995B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1B51FF94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 է կոյուղագծերի անխափան աշխատանքը, կոյուղաջրերի սահուն հեռացումը խողովակաշարով: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7FA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611CB81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1.Կոյուղագծի  երկարությունը–1600գծմ</w:t>
            </w:r>
          </w:p>
          <w:p w14:paraId="25CEEC3A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2.Ծրագրի իրականացման ժամկետը–7 ամիս</w:t>
            </w:r>
          </w:p>
          <w:p w14:paraId="0E492472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2707E5CF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263C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4.Ծրագրից օգտվող շահառուների թիվը՝1132 մարդ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F91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4DEC88E1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064BF430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համայնքի բնակիչներ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7DC0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վարչական ղեկավարներ, կոմունալ սպասարկում և բարեկարգման  ՀՈԱԿ-ների տնօրեններ</w:t>
            </w:r>
          </w:p>
        </w:tc>
        <w:tc>
          <w:tcPr>
            <w:tcW w:w="119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FDF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 -</w:t>
            </w:r>
          </w:p>
          <w:p w14:paraId="082A2CE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76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09F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2166F9" w14:paraId="1DD12A3D" w14:textId="77777777" w:rsidTr="00C14B05">
        <w:trPr>
          <w:gridAfter w:val="1"/>
          <w:wAfter w:w="9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149C9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31C7B01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4"/>
                <w:lang w:val="hy-AM" w:eastAsia="ru-RU"/>
              </w:rPr>
              <w:t>1. Պ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ատվիրել վերանորոգվող կոյուղատար ցանցի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նախագծանախահաշվային փաստաթղթերը:</w:t>
            </w:r>
          </w:p>
          <w:p w14:paraId="54BAF90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2. Կ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ազմակերպել և անցկացնել  շինարարական կազմակերպության ընտրության մրցույթը:</w:t>
            </w:r>
          </w:p>
          <w:p w14:paraId="23F19D5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3. Կնքել պայմանագիր հաղթող շինարարական կազմակերպության  հետ և իրականացնել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 w:eastAsia="ru-RU"/>
              </w:rPr>
              <w:t xml:space="preserve">ծրագրով նախատեսված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աշխատանքները:</w:t>
            </w:r>
          </w:p>
          <w:p w14:paraId="072E449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4.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Վերահսկել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շինարարական աշխատանքների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u-RU" w:eastAsia="ru-RU"/>
              </w:rPr>
              <w:t>կատարման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 xml:space="preserve"> ընթացքը:</w:t>
            </w:r>
          </w:p>
          <w:p w14:paraId="15090B0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5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Աշխատանքների կատարման ավարտական ակտերի կազմում, քննարկում և հաստատում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:</w:t>
            </w:r>
          </w:p>
        </w:tc>
        <w:tc>
          <w:tcPr>
            <w:tcW w:w="7511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F7CBC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B525848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Ծրագրի ընդհանուր արժեքը՝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80 702.905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61118FB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աշխատակիցների թիվը -  5</w:t>
            </w:r>
          </w:p>
          <w:p w14:paraId="79C2EC8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՝ 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16"/>
                <w:lang w:val="hy-AM"/>
              </w:rPr>
              <w:t>30</w:t>
            </w:r>
            <w:r w:rsidRPr="006E60E4">
              <w:rPr>
                <w:rFonts w:ascii="Courier New" w:hAnsi="Courier New" w:cs="Courier New"/>
                <w:b/>
                <w:color w:val="000000" w:themeColor="text1"/>
                <w:sz w:val="20"/>
                <w:szCs w:val="16"/>
                <w:lang w:val="hy-AM"/>
              </w:rPr>
              <w:t> 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16"/>
                <w:lang w:val="hy-AM"/>
              </w:rPr>
              <w:t>667,104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50</w:t>
            </w:r>
            <w:r w:rsidRPr="006E60E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035,801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  </w:t>
            </w:r>
          </w:p>
          <w:p w14:paraId="45F8750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14:paraId="67AE1E6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2166F9" w14:paraId="5EC6AB05" w14:textId="77777777" w:rsidTr="00C14B05">
        <w:trPr>
          <w:gridAfter w:val="1"/>
          <w:wAfter w:w="9" w:type="dxa"/>
          <w:trHeight w:val="466"/>
        </w:trPr>
        <w:tc>
          <w:tcPr>
            <w:tcW w:w="1272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C4E314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10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Շիրակ գյուղի չգազաֆիկացված հատվածի գազաֆիկացման աշխատանքներ</w:t>
            </w:r>
          </w:p>
        </w:tc>
      </w:tr>
      <w:tr w:rsidR="00C14B05" w:rsidRPr="006E60E4" w14:paraId="65E9B435" w14:textId="77777777" w:rsidTr="00C14B05">
        <w:trPr>
          <w:gridAfter w:val="1"/>
          <w:wAfter w:w="9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BA75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1F4CD39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Շիրակ բնակավայրի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lastRenderedPageBreak/>
              <w:t>գազաֆիկացում, բնակիչների կյանքի որակի, կենսամակարդակի բարձրացում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E7E2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ցուցանիշ.</w:t>
            </w:r>
          </w:p>
          <w:p w14:paraId="011A9BC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Մատուցվող ծառայության որակից բնակիչների բավարարվածության աստիճանի բարձրացում- 5 %-ով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D8B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համակարգ.</w:t>
            </w:r>
          </w:p>
          <w:p w14:paraId="4AE78E4B" w14:textId="77777777" w:rsidR="00C14B05" w:rsidRPr="006E60E4" w:rsidRDefault="00C14B05" w:rsidP="00C14B05">
            <w:pPr>
              <w:tabs>
                <w:tab w:val="left" w:pos="2093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A9FE6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Համայնքի ղեկավարի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տեղակալ, վարչական ղեկավար, </w:t>
            </w:r>
          </w:p>
        </w:tc>
        <w:tc>
          <w:tcPr>
            <w:tcW w:w="1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0D6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2340E46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lastRenderedPageBreak/>
              <w:t>նոյեմբեր</w:t>
            </w:r>
          </w:p>
        </w:tc>
        <w:tc>
          <w:tcPr>
            <w:tcW w:w="2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6A959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Համապատասխան մարդկային, նյութական և</w:t>
            </w:r>
          </w:p>
          <w:p w14:paraId="481B66B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ֆինանսական ռեսուրսների անբավարարություն      </w:t>
            </w:r>
          </w:p>
          <w:p w14:paraId="5E405AD6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72973A6A" w14:textId="77777777" w:rsidTr="00C14B05">
        <w:trPr>
          <w:gridAfter w:val="1"/>
          <w:wAfter w:w="9" w:type="dxa"/>
        </w:trPr>
        <w:tc>
          <w:tcPr>
            <w:tcW w:w="249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47B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65D432D7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բնակավայրի ենթակառուցվածքների վիճակը</w:t>
            </w:r>
          </w:p>
        </w:tc>
        <w:tc>
          <w:tcPr>
            <w:tcW w:w="271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54C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1952F9C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1.Անցկացված </w:t>
            </w:r>
            <w:r w:rsidRPr="006E60E4">
              <w:rPr>
                <w:rFonts w:ascii="GHEA Grapalat" w:eastAsia="Times New Roman" w:hAnsi="GHEA Grapalat"/>
                <w:lang w:val="hy-AM"/>
              </w:rPr>
              <w:t xml:space="preserve"> </w:t>
            </w:r>
            <w:r w:rsidRPr="006E60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ստորգետնյա և վերգետնյա   գազատար խողովակների ընդհանուր երկարությունը՝ 5969մ</w:t>
            </w:r>
          </w:p>
          <w:p w14:paraId="1F4531B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2.Ծրագրի իրականացման ժամկետը – 7 ամիս</w:t>
            </w:r>
          </w:p>
          <w:p w14:paraId="3C902A71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3.Ծրագրից օգտվող շահառուների թիվը՝ 1075</w:t>
            </w:r>
          </w:p>
          <w:p w14:paraId="01B91469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0AE1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1632F602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3C1472CF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համայնքի բնակիչներ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3EFF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վարչական ղեկավար, աշխատակազմի համապատասխան աշխատակիցներ</w:t>
            </w:r>
          </w:p>
        </w:tc>
        <w:tc>
          <w:tcPr>
            <w:tcW w:w="133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A7A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0C01DA6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6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37DA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2166F9" w14:paraId="7A62CEE1" w14:textId="77777777" w:rsidTr="00C14B05">
        <w:trPr>
          <w:gridAfter w:val="1"/>
          <w:wAfter w:w="9" w:type="dxa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A8E5C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2084B58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</w:t>
            </w:r>
          </w:p>
          <w:p w14:paraId="1E34BD8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Մրցույթներում հաղթող ճանաչված կազմակերպությունների հետ պայմանագրերի կնքում</w:t>
            </w:r>
          </w:p>
          <w:p w14:paraId="6857DAC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3. Աշխատանքների իրականացում և վերահսկում</w:t>
            </w:r>
          </w:p>
          <w:p w14:paraId="0D71E6D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511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5B2271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E936F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ընդհանուր արժեքը՝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108</w:t>
            </w:r>
            <w:r w:rsidRPr="006E60E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250,97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7920FEA3" w14:textId="77777777" w:rsidR="00C14B05" w:rsidRPr="006E60E4" w:rsidRDefault="00C14B05" w:rsidP="00C14B05">
            <w:pPr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01D5993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համայնքի  բյուջե՝ </w:t>
            </w:r>
            <w:r w:rsidRPr="006E60E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48</w:t>
            </w:r>
            <w:r w:rsidRPr="006E60E4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> </w:t>
            </w:r>
            <w:r w:rsidRPr="006E60E4">
              <w:rPr>
                <w:rFonts w:ascii="GHEA Grapalat" w:hAnsi="GHEA Grapalat" w:cs="Arial"/>
                <w:b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712,937 </w:t>
            </w:r>
            <w:r w:rsidRPr="006E60E4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val="hy-AM" w:eastAsia="ru-RU"/>
              </w:rPr>
              <w:t xml:space="preserve">հազ. դրամ,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պետական բյուջե՝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59</w:t>
            </w:r>
            <w:r w:rsidRPr="006E60E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538,033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 հազ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  </w:t>
            </w:r>
          </w:p>
        </w:tc>
      </w:tr>
      <w:tr w:rsidR="00C14B05" w:rsidRPr="006E60E4" w14:paraId="3CB70B47" w14:textId="77777777" w:rsidTr="00C14B05">
        <w:trPr>
          <w:gridAfter w:val="1"/>
          <w:wAfter w:w="9" w:type="dxa"/>
          <w:trHeight w:val="161"/>
        </w:trPr>
        <w:tc>
          <w:tcPr>
            <w:tcW w:w="12722" w:type="dxa"/>
            <w:gridSpan w:val="1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BA7850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1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Առափի բնակավայրի հին թաղամասի գազաֆիկացման աշխատանքներ /սնուցող գազատար/</w:t>
            </w:r>
          </w:p>
          <w:p w14:paraId="24A72EB1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Բնակավայր՝ Առափի</w:t>
            </w:r>
          </w:p>
        </w:tc>
      </w:tr>
      <w:tr w:rsidR="00C14B05" w:rsidRPr="006E60E4" w14:paraId="38C35D17" w14:textId="77777777" w:rsidTr="00C14B05">
        <w:trPr>
          <w:trHeight w:val="1238"/>
        </w:trPr>
        <w:tc>
          <w:tcPr>
            <w:tcW w:w="2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86780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6FE788FE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Առափի բնակավայրի գազաֆիկացում, բնակիչների կյանքի որակի, կենսամակարդակի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lastRenderedPageBreak/>
              <w:t>բարձրացում</w:t>
            </w:r>
          </w:p>
        </w:tc>
        <w:tc>
          <w:tcPr>
            <w:tcW w:w="26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5CE8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14:paraId="511BE1A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Մատուցվող ծառայության որակից բնակիչների բավարարվածության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աստիճանի բարձրացու</w:t>
            </w:r>
            <w:r w:rsidRPr="003263C7">
              <w:rPr>
                <w:rFonts w:ascii="GHEA Grapalat" w:hAnsi="GHEA Grapalat" w:cs="Arial"/>
                <w:sz w:val="20"/>
                <w:szCs w:val="20"/>
                <w:lang w:val="hy-AM"/>
              </w:rPr>
              <w:t>m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- 5 %-ով</w:t>
            </w:r>
          </w:p>
        </w:tc>
        <w:tc>
          <w:tcPr>
            <w:tcW w:w="2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CDEC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43EB0541" w14:textId="77777777" w:rsidR="00C14B05" w:rsidRPr="006E60E4" w:rsidRDefault="00C14B05" w:rsidP="00C14B05">
            <w:pPr>
              <w:tabs>
                <w:tab w:val="left" w:pos="2093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578B7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ղեկավար, </w:t>
            </w:r>
          </w:p>
        </w:tc>
        <w:tc>
          <w:tcPr>
            <w:tcW w:w="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BFB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141CF63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6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E1DE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9CBD07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7B098F17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10330220" w14:textId="77777777" w:rsidTr="00C14B05">
        <w:trPr>
          <w:trHeight w:val="1238"/>
        </w:trPr>
        <w:tc>
          <w:tcPr>
            <w:tcW w:w="2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1F6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0CDBDF40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բնակավայրի ենթակառուցվածքների վիճակը</w:t>
            </w:r>
          </w:p>
        </w:tc>
        <w:tc>
          <w:tcPr>
            <w:tcW w:w="2694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05C4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10B0512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Անցկացված գազատար ցանցի խողովակի  երկարությունը –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6150 մ</w:t>
            </w:r>
            <w:r w:rsidRPr="006E60E4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</w:p>
          <w:p w14:paraId="572624B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 Ծրագրի իրականացման ժամկետը – 7 ամիս</w:t>
            </w:r>
          </w:p>
          <w:p w14:paraId="6D5AD791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Ծրագրից օգտվող շահառու տնային տնտեսությունների թիվը՝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400-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1440 մարդ</w:t>
            </w:r>
          </w:p>
          <w:p w14:paraId="510CCF22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32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3361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25F03D3F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0C6A68A4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համայնքի բնակիչներ</w:t>
            </w:r>
          </w:p>
        </w:tc>
        <w:tc>
          <w:tcPr>
            <w:tcW w:w="1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D0B61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վարչական ղեկավար, աշխատակազմի համապատասխան աշխատակիցներ</w:t>
            </w:r>
          </w:p>
        </w:tc>
        <w:tc>
          <w:tcPr>
            <w:tcW w:w="9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A841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70DA703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62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01CF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2166F9" w14:paraId="4CF4F5EA" w14:textId="77777777" w:rsidTr="00C14B05">
        <w:trPr>
          <w:trHeight w:val="1238"/>
        </w:trPr>
        <w:tc>
          <w:tcPr>
            <w:tcW w:w="5288" w:type="dxa"/>
            <w:gridSpan w:val="4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E53E6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689882E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</w:t>
            </w:r>
          </w:p>
          <w:p w14:paraId="3DE3F28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Մրցույթներում հաղթող ճանաչված կազմակերպությունների հետ պայմանագրերի կնքում</w:t>
            </w:r>
          </w:p>
          <w:p w14:paraId="6CDBE78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3. Աշխատանքների իրականացում և վերահսկում</w:t>
            </w:r>
          </w:p>
          <w:p w14:paraId="4B4D1E1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7443" w:type="dxa"/>
            <w:gridSpan w:val="7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889789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CE3C67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ընդհանուր արժեքը՝ </w:t>
            </w:r>
            <w:r w:rsidRPr="00537F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128</w:t>
            </w:r>
            <w:r w:rsidRPr="00537FCC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537F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568,2</w:t>
            </w:r>
            <w:r w:rsidRPr="00537FCC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537FCC">
              <w:rPr>
                <w:rFonts w:ascii="GHEA Grapalat" w:hAnsi="GHEA Grapalat"/>
                <w:sz w:val="20"/>
                <w:szCs w:val="20"/>
                <w:lang w:val="hy-AM"/>
              </w:rPr>
              <w:t>հազ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 դրամ</w:t>
            </w:r>
          </w:p>
          <w:p w14:paraId="4942ABD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1DC7F9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BCAEAB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537F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57 855,69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537F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70</w:t>
            </w:r>
            <w:r w:rsidRPr="00537FCC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537FCC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712,51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  <w:p w14:paraId="529C03A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14:paraId="4644802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C14B05" w:rsidRPr="002166F9" w14:paraId="609B8318" w14:textId="77777777" w:rsidTr="00C14B05">
        <w:trPr>
          <w:trHeight w:val="161"/>
        </w:trPr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8AF01E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Հայկավան գյուղի գազաֆիկացման աշխատանքներ</w:t>
            </w:r>
          </w:p>
          <w:p w14:paraId="292A8E22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Բնակավայրը՝ Հայկավան</w:t>
            </w:r>
          </w:p>
        </w:tc>
      </w:tr>
      <w:tr w:rsidR="00C14B05" w:rsidRPr="006E60E4" w14:paraId="2F589A08" w14:textId="77777777" w:rsidTr="00C14B05">
        <w:trPr>
          <w:trHeight w:val="1610"/>
        </w:trPr>
        <w:tc>
          <w:tcPr>
            <w:tcW w:w="2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1A44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lastRenderedPageBreak/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4A5987C8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Հայկավան բնակավայրի գազաֆիկացում, բնակիչների կյանքի որակի, կենսամակարդակի բարձրացում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DEC4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701009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Մատուցվող ծառայության որակից բնակիչների բավարարվածության աստիճանի բարձրացու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- 5 %-ով</w:t>
            </w:r>
          </w:p>
        </w:tc>
        <w:tc>
          <w:tcPr>
            <w:tcW w:w="24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140B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159D1A88" w14:textId="77777777" w:rsidR="00C14B05" w:rsidRPr="006E60E4" w:rsidRDefault="00C14B05" w:rsidP="00C14B05">
            <w:pPr>
              <w:tabs>
                <w:tab w:val="left" w:pos="2093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89A7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ղեկավար, 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0B8F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14659C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90585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5C57BD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142D77C6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0A7C239D" w14:textId="77777777" w:rsidTr="00C14B05">
        <w:trPr>
          <w:trHeight w:val="1266"/>
        </w:trPr>
        <w:tc>
          <w:tcPr>
            <w:tcW w:w="25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9FA1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009C7F15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Հայկավան բնակավայրի ենթակառուցվածքների վիճակը</w:t>
            </w:r>
          </w:p>
        </w:tc>
        <w:tc>
          <w:tcPr>
            <w:tcW w:w="261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3EE9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DA600C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Անցկացված վերգետնյա խողովակները ընդհանուր-</w:t>
            </w:r>
            <w:r w:rsidRPr="006E60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6460գծ.մ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478044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 Ծրագրի իրականացման ժամկետը – 7 ամիս</w:t>
            </w:r>
          </w:p>
          <w:p w14:paraId="7B4817C6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Ծրագրից օգտվող շահառուների թիվը՝ 1270 մարդ</w:t>
            </w:r>
          </w:p>
          <w:p w14:paraId="17C50D8B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40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53A1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46B1EE07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33055796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համայնքի բնակիչներ</w:t>
            </w:r>
          </w:p>
        </w:tc>
        <w:tc>
          <w:tcPr>
            <w:tcW w:w="179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DF58C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վարչական ղեկավար, աշխատակազմի համապատասխան աշխատակիցներ</w:t>
            </w:r>
          </w:p>
        </w:tc>
        <w:tc>
          <w:tcPr>
            <w:tcW w:w="11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1F6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 մա</w:t>
            </w:r>
            <w:r w:rsidRPr="006E60E4">
              <w:rPr>
                <w:rFonts w:ascii="GHEA Grapalat" w:hAnsi="GHEA Grapalat"/>
                <w:sz w:val="18"/>
                <w:szCs w:val="18"/>
              </w:rPr>
              <w:t>յիս -</w:t>
            </w:r>
          </w:p>
          <w:p w14:paraId="6F268C9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15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D30F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2166F9" w14:paraId="19691CFD" w14:textId="77777777" w:rsidTr="00C14B05">
        <w:trPr>
          <w:trHeight w:val="1610"/>
        </w:trPr>
        <w:tc>
          <w:tcPr>
            <w:tcW w:w="52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76EF42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56989BB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379B5DE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Մրցույթներում հաղթող ճանաչված կազմակերպությունների հետ պայմանագրերի կնքում:</w:t>
            </w:r>
          </w:p>
          <w:p w14:paraId="5E6E424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3. Աշխատանքների իրականացում և վերահսկում:</w:t>
            </w:r>
          </w:p>
          <w:p w14:paraId="46F0A19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52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72E50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AC8537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5</w:t>
            </w:r>
          </w:p>
          <w:p w14:paraId="42360E7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ծախսերը</w:t>
            </w:r>
            <w:r w:rsidRPr="003609A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3609A8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108</w:t>
            </w:r>
            <w:r w:rsidRPr="003609A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408,557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14:paraId="2ED59AB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539DFE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 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48</w:t>
            </w:r>
            <w:r w:rsidRPr="003609A8">
              <w:rPr>
                <w:rFonts w:ascii="Courier New" w:hAnsi="Courier New" w:cs="Courier New"/>
                <w:color w:val="000000" w:themeColor="text1"/>
                <w:sz w:val="20"/>
                <w:szCs w:val="16"/>
                <w:lang w:val="hy-AM"/>
              </w:rPr>
              <w:t> 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783,85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59</w:t>
            </w:r>
            <w:r w:rsidRPr="003609A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609A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624,707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  <w:p w14:paraId="6F30DD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  <w:p w14:paraId="40B9226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</w:tr>
      <w:tr w:rsidR="00C14B05" w:rsidRPr="002166F9" w14:paraId="6DFD909B" w14:textId="77777777" w:rsidTr="00C14B05">
        <w:trPr>
          <w:trHeight w:val="161"/>
        </w:trPr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089D46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</w:t>
            </w:r>
            <w:r w:rsidRPr="00CB44D6">
              <w:rPr>
                <w:rFonts w:ascii="GHEA Grapalat" w:hAnsi="GHEA Grapalat"/>
                <w:b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Երազգավորս բնակավայրի գազաֆիկացում</w:t>
            </w:r>
          </w:p>
          <w:p w14:paraId="72A6399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Բնակավայրը՝ Երազգավորս</w:t>
            </w:r>
          </w:p>
        </w:tc>
      </w:tr>
      <w:tr w:rsidR="00C14B05" w:rsidRPr="006E60E4" w14:paraId="0BD00D40" w14:textId="77777777" w:rsidTr="00C14B05">
        <w:trPr>
          <w:trHeight w:val="988"/>
        </w:trPr>
        <w:tc>
          <w:tcPr>
            <w:tcW w:w="2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A17049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lastRenderedPageBreak/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35D829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124"/>
              <w:contextualSpacing w:val="0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Երազգավորս բնակավայրի գազաֆիկացում, բնակիչների կյանքի որակի, կենսամակարդակի բարձրացում, ունենալ զարգացած և կայուն համայնք</w:t>
            </w:r>
          </w:p>
        </w:tc>
        <w:tc>
          <w:tcPr>
            <w:tcW w:w="2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81EDE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46750B1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Մատուցվող ծառայության որակից բնակիչների բավարարվածության աստիճանի բարձրացու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- 5 %-ով</w:t>
            </w:r>
          </w:p>
        </w:tc>
        <w:tc>
          <w:tcPr>
            <w:tcW w:w="2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6F5B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3E7CC266" w14:textId="77777777" w:rsidR="00C14B05" w:rsidRPr="006E60E4" w:rsidRDefault="00C14B05" w:rsidP="00C14B05">
            <w:pPr>
              <w:tabs>
                <w:tab w:val="left" w:pos="2093"/>
              </w:tabs>
              <w:spacing w:after="0" w:line="240" w:lineRule="auto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A8BE2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ղեկավարներ, </w:t>
            </w: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54C3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մայիս-նոյեմբեր</w:t>
            </w:r>
          </w:p>
        </w:tc>
        <w:tc>
          <w:tcPr>
            <w:tcW w:w="2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E87F" w14:textId="77777777" w:rsidR="00C14B05" w:rsidRPr="006E60E4" w:rsidRDefault="00C14B05" w:rsidP="00C14B05">
            <w:pPr>
              <w:spacing w:after="0" w:line="240" w:lineRule="auto"/>
              <w:ind w:right="-101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0F9160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4ECF8FE4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6CF70C04" w14:textId="77777777" w:rsidTr="00C14B05">
        <w:trPr>
          <w:trHeight w:val="988"/>
        </w:trPr>
        <w:tc>
          <w:tcPr>
            <w:tcW w:w="287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9078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54C361A5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Երազգավորս բնակավայրի ենթակառուցվածքների վիճակը</w:t>
            </w:r>
          </w:p>
        </w:tc>
        <w:tc>
          <w:tcPr>
            <w:tcW w:w="227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5E45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3995989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Անցկացված վերգետնյա գազատար խողովակների  երկարությունը –</w:t>
            </w:r>
            <w:r w:rsidRPr="006E60E4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9430 գծ.մ</w:t>
            </w:r>
          </w:p>
          <w:p w14:paraId="3B0B175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 Ծրագրի իրականացման ժամկետը – 7 ամիս</w:t>
            </w:r>
          </w:p>
          <w:p w14:paraId="338C546E" w14:textId="77777777" w:rsidR="00C14B05" w:rsidRPr="00130D18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Ծրագրից օգտվող շահառուների թիվը՝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1</w:t>
            </w:r>
            <w:r w:rsidRPr="00130D18">
              <w:rPr>
                <w:rFonts w:ascii="GHEA Grapalat" w:hAnsi="GHEA Grapalat"/>
                <w:sz w:val="20"/>
                <w:szCs w:val="20"/>
                <w:lang w:val="hy-AM"/>
              </w:rPr>
              <w:t>527</w:t>
            </w:r>
          </w:p>
          <w:p w14:paraId="298FCD4A" w14:textId="77777777" w:rsidR="00C14B05" w:rsidRPr="003263C7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. </w:t>
            </w:r>
            <w:r w:rsidRPr="003263C7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246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354B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3C96D417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</w:t>
            </w:r>
          </w:p>
          <w:p w14:paraId="015352BF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համայնքի բնակիչներ</w:t>
            </w:r>
          </w:p>
        </w:tc>
        <w:tc>
          <w:tcPr>
            <w:tcW w:w="156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1B70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վարչական ղեկավարներ, աշխատակազմի համապատասխան աշխատակիցներ</w:t>
            </w:r>
          </w:p>
        </w:tc>
        <w:tc>
          <w:tcPr>
            <w:tcW w:w="112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B7E6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մայիս-նոյեմբեր</w:t>
            </w:r>
          </w:p>
        </w:tc>
        <w:tc>
          <w:tcPr>
            <w:tcW w:w="243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8F1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ռեսուրսներն առկա չեն եղել</w:t>
            </w:r>
          </w:p>
        </w:tc>
      </w:tr>
      <w:tr w:rsidR="00C14B05" w:rsidRPr="002166F9" w14:paraId="3CBB2D39" w14:textId="77777777" w:rsidTr="00C14B05">
        <w:trPr>
          <w:trHeight w:val="988"/>
        </w:trPr>
        <w:tc>
          <w:tcPr>
            <w:tcW w:w="5204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C94EB2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580E91E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41FF6CF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Մրցույթներում հաղթող ճանաչված կազմակերպությունների հետ պայմանագրերի կնքում:</w:t>
            </w:r>
          </w:p>
          <w:p w14:paraId="7F03D56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3. Աշխատանքների իրականացում և վերահսկում:</w:t>
            </w:r>
          </w:p>
          <w:p w14:paraId="511DFD6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lastRenderedPageBreak/>
              <w:t>4.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527" w:type="dxa"/>
            <w:gridSpan w:val="7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8F020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374CB2E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5</w:t>
            </w:r>
          </w:p>
          <w:p w14:paraId="14795B1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ծախսերը՝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167</w:t>
            </w:r>
            <w:r w:rsidRPr="0006784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419,605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դրամ</w:t>
            </w:r>
          </w:p>
          <w:p w14:paraId="0EA9045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05171AF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՝  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58</w:t>
            </w:r>
            <w:r w:rsidRPr="00067843">
              <w:rPr>
                <w:rFonts w:ascii="Courier New" w:hAnsi="Courier New" w:cs="Courier New"/>
                <w:color w:val="000000" w:themeColor="text1"/>
                <w:sz w:val="20"/>
                <w:szCs w:val="16"/>
                <w:lang w:val="hy-AM"/>
              </w:rPr>
              <w:t> 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596,862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108</w:t>
            </w:r>
            <w:r w:rsidRPr="00067843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0678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822, 743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  <w:p w14:paraId="6271A45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0DC0FA22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3C2A85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Ոլորտ 6. Տրանսպորտ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C14B05" w:rsidRPr="002166F9" w14:paraId="3445B693" w14:textId="77777777" w:rsidTr="00C14B05">
        <w:trPr>
          <w:trHeight w:val="1488"/>
        </w:trPr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ACD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621A85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Բարելավել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>համայնքային ենթակայության ճանապարհների և ինժեներական կառույցների սպասարկման, շահագործման և պահպանման ծառայությունների որակը</w:t>
            </w:r>
            <w:r w:rsidRPr="006E60E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iCs/>
                <w:sz w:val="20"/>
                <w:szCs w:val="20"/>
                <w:lang w:val="ro-RO"/>
              </w:rPr>
              <w:t xml:space="preserve">ապահովել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ճանապարհային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անվտանգ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երթևեկությունը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o-RO"/>
              </w:rPr>
              <w:t>:</w:t>
            </w:r>
          </w:p>
        </w:tc>
        <w:tc>
          <w:tcPr>
            <w:tcW w:w="752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B67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6740994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Համայնքային ենթակայության ճանապարհների սպասարկման, շահագործման և պահպանման ծառայությունների որակից բնակչության բավարարվածության աստիճանը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(հարցումների հիման վրա)՝ 1-10 բալանոց սանդղակով՝ 7– միջին՝ ոչ լավ, ոչ վատ</w:t>
            </w:r>
          </w:p>
        </w:tc>
      </w:tr>
      <w:tr w:rsidR="00C14B05" w:rsidRPr="006E60E4" w14:paraId="75D8A47D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7A078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Ներբնակավայրային և դաշտամիջյան ճանապարհների հարթեցում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, խճապատում, բարեկարգում</w:t>
            </w:r>
          </w:p>
          <w:p w14:paraId="7180D0D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բոլորը</w:t>
            </w:r>
          </w:p>
        </w:tc>
      </w:tr>
      <w:tr w:rsidR="00C14B05" w:rsidRPr="006E60E4" w14:paraId="38764357" w14:textId="77777777" w:rsidTr="00C14B05"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4E44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F664E1B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Համայնքում ունենալ հարթ և բարեկարգ, անվտանգ ճանապարհներ՝ բարձրացնելով բնակչության կենսամակարդակը, խթանելով զբոսաշրջության զարգացումը, ապահովել գյուղտեխնիկայի անվտանգ տեղաշարժը</w:t>
            </w:r>
          </w:p>
          <w:p w14:paraId="12CF65F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37E8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9D5A46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Ախուրյան համայնքի բոլոր բնակավայրերում ներբնակավայրային և դաշտամիջյան ճանապարհները հարթ են  և բարեկարգ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  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2186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553F1EB4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FD2" w14:textId="77777777" w:rsidR="00C14B05" w:rsidRPr="006E60E4" w:rsidRDefault="00C14B05" w:rsidP="00C14B05">
            <w:pPr>
              <w:tabs>
                <w:tab w:val="left" w:pos="1299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ղեկավարի խորհրդական, վարչական ղեկավարներ, կոմունալ սպասարկման և բարեկարգման  ՀՈԱԿ-ների տնօրեններ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D2B9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–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0F1B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2DE0EFE4" w14:textId="77777777" w:rsidTr="00C14B05">
        <w:tc>
          <w:tcPr>
            <w:tcW w:w="262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214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68C3248A" w14:textId="77777777" w:rsidR="00C14B05" w:rsidRPr="006E60E4" w:rsidRDefault="00C14B05" w:rsidP="00C14B05">
            <w:pPr>
              <w:pStyle w:val="a6"/>
              <w:spacing w:after="0" w:line="240" w:lineRule="auto"/>
              <w:ind w:left="27" w:right="-62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 է հետիոտների և տրանսպորտային միջոցների անվտանգ երթևեկության պայմանները, և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ճանապարհները դարձել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են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 անցանելի տարվա բոլոր եղանակներին</w:t>
            </w:r>
          </w:p>
          <w:p w14:paraId="215D9F1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58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2BB3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firstLine="33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77CF37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0D18"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. Հարթեցված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ճանապարհների երկարությունը - 55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  <w:p w14:paraId="639BF7F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0D18"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. Բարեկարգված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փողոցների երկարությունը-  80կմ</w:t>
            </w:r>
          </w:p>
          <w:p w14:paraId="718529A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30D18"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. Բնակիչների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կարծիքը ասֆալտապատ և բարեկարգ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ճանապարհների վերաբերյալ՝ </w:t>
            </w:r>
            <w:r w:rsidRPr="00691FC6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1C9AF05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 Ծրագրի իրականացման ժամկետը – 1 տարի</w:t>
            </w:r>
          </w:p>
        </w:tc>
        <w:tc>
          <w:tcPr>
            <w:tcW w:w="19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2EDF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աղբյուրներ.</w:t>
            </w:r>
          </w:p>
          <w:p w14:paraId="2E708EC0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Ծրագրի գնահատման համակարգ, աշխատակազմ, </w:t>
            </w:r>
          </w:p>
          <w:p w14:paraId="2F212A34" w14:textId="77777777" w:rsidR="00C14B05" w:rsidRPr="006E60E4" w:rsidRDefault="00C14B05" w:rsidP="00C14B05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 xml:space="preserve"> քաղաքացիական հասարակություն, բնակիչներ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2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730" w14:textId="77777777" w:rsidR="00C14B05" w:rsidRPr="006E60E4" w:rsidRDefault="00C14B05" w:rsidP="00C14B05">
            <w:pPr>
              <w:tabs>
                <w:tab w:val="left" w:pos="1299"/>
              </w:tabs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 խորհրդական,  վարչական ղեկավարներ, կոմունալ սպասարկման և բարեկարգման  ՀՈԱԿ-ների տնօրեններ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23C0D" w14:textId="77777777" w:rsidR="00C14B05" w:rsidRPr="006E60E4" w:rsidRDefault="00C14B05" w:rsidP="00C14B05">
            <w:pPr>
              <w:spacing w:after="0" w:line="240" w:lineRule="auto"/>
              <w:ind w:right="-9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–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A0B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30F4D8CF" w14:textId="77777777" w:rsidTr="00C14B05">
        <w:tc>
          <w:tcPr>
            <w:tcW w:w="5211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5FBC1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Միջոցառումներ (գործողություններ).</w:t>
            </w:r>
          </w:p>
          <w:p w14:paraId="58BFBC6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1. Համայնքի տարածքում/առանց բնությանը վնասելու/ գտնել բավականաչափ հողի և խեճի պաշար</w:t>
            </w:r>
          </w:p>
          <w:p w14:paraId="4EAAE9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2. Ա</w:t>
            </w:r>
            <w:r w:rsidRPr="006E60E4">
              <w:rPr>
                <w:rFonts w:ascii="GHEA Grapalat" w:hAnsi="GHEA Grapalat"/>
                <w:sz w:val="20"/>
                <w:szCs w:val="20"/>
              </w:rPr>
              <w:t>շխատանքների իրականացման համար ձեռք բերել բավականաչափ տրանսպորտային նյութեր/դիզ. վառելիք/</w:t>
            </w:r>
          </w:p>
          <w:p w14:paraId="0DC7BF5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3. Կազմակերպել և վերահսկել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կատարվող աշխատանքները</w:t>
            </w:r>
          </w:p>
          <w:p w14:paraId="4303968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4.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 w:eastAsia="ru-RU"/>
              </w:rPr>
              <w:t>Աշխատանքների կատարման ավարտական ակտերի կազմում, քննարկում և հաստատում</w:t>
            </w:r>
          </w:p>
        </w:tc>
        <w:tc>
          <w:tcPr>
            <w:tcW w:w="7520" w:type="dxa"/>
            <w:gridSpan w:val="7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B204B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Մուտքային ցուցանիշներ (ներդրված ռեսուրսներ) </w:t>
            </w:r>
          </w:p>
          <w:p w14:paraId="776CCF1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Նախատեսված ծախսեր՝</w:t>
            </w:r>
            <w:r w:rsidRPr="006E60E4">
              <w:rPr>
                <w:rFonts w:ascii="GHEA Grapalat" w:hAnsi="GHEA Grapalat"/>
                <w:b/>
                <w:sz w:val="20"/>
                <w:lang w:val="hy-AM"/>
              </w:rPr>
              <w:t xml:space="preserve"> 4000.0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24520FC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հարցերով զբաղվող աշխատակազմի աշխատակիցների թիվը –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8-10</w:t>
            </w:r>
          </w:p>
          <w:p w14:paraId="7B35394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Կոմունալ սպասարկման և բարեկարգման ՀՈԱԿ-ների տեխնիկայի առկայություն- առկա է</w:t>
            </w:r>
          </w:p>
          <w:p w14:paraId="43E485F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՝ համայնքի բյուջե</w:t>
            </w:r>
          </w:p>
        </w:tc>
      </w:tr>
      <w:tr w:rsidR="00C14B05" w:rsidRPr="006E60E4" w14:paraId="55C8AF18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E42E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Ծրագիր 2.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ՀՀ Շիրակի մարզի 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Ախուրյան համայնքի կոմունալ ծառայությունների և ենթակառուցվածքների բարելավում՝ տեխնիկական վերազինման միջոցով/տեխնիկաների ձեռքբերում/</w:t>
            </w:r>
          </w:p>
        </w:tc>
      </w:tr>
      <w:tr w:rsidR="00C14B05" w:rsidRPr="002166F9" w14:paraId="1F7E53C3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20124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522784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Բարելավել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բնակչությանը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մատուցվող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ծառայությունների՝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ճանապահների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սպասարկման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տրանսպորտային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հաղորդակցության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սելավտարների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մաքրման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կոմունալ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ընդհանուր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որակը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ավելացնել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ծառայություն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ստացող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բնակչության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թիվը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C159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B85939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Բնակիչների բավարարվածությունը քաղաքաշինության և կոմունալ ծառայության բնագավառում մատուցվող ծառայություններից՝</w:t>
            </w:r>
            <w:r w:rsidRPr="0082166B">
              <w:rPr>
                <w:rFonts w:ascii="GHEA Grapalat" w:hAnsi="GHEA Grapalat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B7E6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32AD86B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51A81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համայնքի ղեկավարի տեղակալ, ՀՏԶՀ-ի ներկայացուցիչներ,  նախաձեռնող խմբի անդամներ,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կոմունալ սպասարկման և բարեկարգման   ՀՈԱԿ-ների տնօրեններ</w:t>
            </w:r>
          </w:p>
        </w:tc>
        <w:tc>
          <w:tcPr>
            <w:tcW w:w="21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6976A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 w:cs="Tahoma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 հունվար –դեկտեմբեր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B7B1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մարդկային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նյութական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և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ֆինանսական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ռեսուրսների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անբավարարություն</w:t>
            </w:r>
          </w:p>
        </w:tc>
      </w:tr>
      <w:tr w:rsidR="00C14B05" w:rsidRPr="002166F9" w14:paraId="603C3465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25F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1F9D9BE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Տեխնիկապես հզորացել է համայնքի կոմունալ ծառայությունների և ճանապարհային սպասարկման համակարգը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7C72833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E6A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3F9B25C8" w14:textId="77777777" w:rsidR="00C14B05" w:rsidRPr="006E60E4" w:rsidRDefault="00C14B05" w:rsidP="00C14B05">
            <w:pPr>
              <w:pStyle w:val="a6"/>
              <w:tabs>
                <w:tab w:val="left" w:pos="321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Ձեռք բերված հատուկ տեխնիկայի թիվը՝ 2 </w:t>
            </w:r>
          </w:p>
          <w:p w14:paraId="3E054691" w14:textId="77777777" w:rsidR="00C14B05" w:rsidRPr="009C53E4" w:rsidRDefault="00C14B05" w:rsidP="00C14B05">
            <w:pPr>
              <w:pStyle w:val="a6"/>
              <w:tabs>
                <w:tab w:val="left" w:pos="179"/>
              </w:tabs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2.Բնակիչների կարծիքը մատուցվող ծառայությունների որակից՝ </w:t>
            </w:r>
            <w:r w:rsidRPr="009C53E4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  <w:p w14:paraId="6B710B8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3.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Ընթացիկ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նորոգված 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ճանապարհների երկարությունը, 30 կմ </w:t>
            </w:r>
          </w:p>
          <w:p w14:paraId="6AD3441B" w14:textId="77777777" w:rsidR="00C14B05" w:rsidRPr="006E60E4" w:rsidRDefault="00C14B05" w:rsidP="00C14B05">
            <w:pPr>
              <w:pStyle w:val="a6"/>
              <w:tabs>
                <w:tab w:val="left" w:pos="179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ru-RU"/>
              </w:rPr>
              <w:t>4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. Ծրագրի իրականացման ժամկետը</w:t>
            </w:r>
            <w:r w:rsidRPr="006E60E4">
              <w:rPr>
                <w:rFonts w:ascii="GHEA Grapalat" w:eastAsia="Calibri" w:hAnsi="GHEA Grapalat"/>
                <w:sz w:val="20"/>
                <w:szCs w:val="20"/>
              </w:rPr>
              <w:t>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1 տարի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89D8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07F0C055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ՀՏԶՀ-ի ներկայացուցիչներ, աշխատակազմ,</w:t>
            </w:r>
          </w:p>
          <w:p w14:paraId="3A0F206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քաղաքացիական հասարակություն, բնակիչներ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1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AA046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համայնքի ղեկավարի տեղակալ, ՀՏԶՀ-ի ներկայացուցիչներ,  նախաձեռնող խմբի անդամներ,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կոմունալ սպասարկման և բարեկարգման   ՀՈԱԿ-ների տնօրեններ</w:t>
            </w:r>
          </w:p>
        </w:tc>
        <w:tc>
          <w:tcPr>
            <w:tcW w:w="213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3989D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 հունվար –դեկտեմբեր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8A3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մարդկային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նյութական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և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ֆինանսական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ռեսուրսների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անբավարարություն</w:t>
            </w:r>
          </w:p>
        </w:tc>
      </w:tr>
      <w:tr w:rsidR="00C14B05" w:rsidRPr="002166F9" w14:paraId="52767EE8" w14:textId="77777777" w:rsidTr="00C14B05">
        <w:tc>
          <w:tcPr>
            <w:tcW w:w="62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0B2E22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699BD03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Նախաձեռնող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խմբի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ստեղծում</w:t>
            </w:r>
          </w:p>
          <w:p w14:paraId="1990594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Ծրագրի կազմում, հայտի պատրաստում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14:paraId="51BCCE2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ՀՏԶՀ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ներկայացում</w:t>
            </w:r>
          </w:p>
          <w:p w14:paraId="533EA40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 Տեխնիկայի պահպանման և սպասարկման համար համապատասխան պայմանների նախապատրաստում</w:t>
            </w:r>
          </w:p>
          <w:p w14:paraId="2528BC2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4. Ծրագրով նախատեսված տեխնիկական միջոցների տրամադրում ՀՏԶՀ կողմից</w:t>
            </w:r>
          </w:p>
          <w:p w14:paraId="26C5E7F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 «Կոմունալ սպասարկում և բարեկարգում» ՀՈԱԿ-ին գույքի հանձնում–ընդունման կազմակերպում</w:t>
            </w:r>
          </w:p>
          <w:p w14:paraId="1160245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 Համապատասխան կադրերով համալրում և մասնագիտական վերապատրաստման կազմակերպում</w:t>
            </w:r>
          </w:p>
          <w:p w14:paraId="305E763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Համակարգի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ֆունկցիոնալ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գործունեության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պլանավորում</w:t>
            </w:r>
          </w:p>
        </w:tc>
        <w:tc>
          <w:tcPr>
            <w:tcW w:w="646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2E9212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4AA79F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Նախատեսված ծախսերը՝ </w:t>
            </w:r>
            <w:r w:rsidRPr="008E6BBB">
              <w:rPr>
                <w:rFonts w:ascii="GHEA Grapalat" w:hAnsi="GHEA Grapalat"/>
                <w:sz w:val="20"/>
                <w:szCs w:val="20"/>
                <w:lang w:val="ro-RO"/>
              </w:rPr>
              <w:t>1</w:t>
            </w:r>
            <w:r w:rsidRPr="008E6BBB">
              <w:rPr>
                <w:rFonts w:ascii="GHEA Grapalat" w:hAnsi="GHEA Grapalat"/>
                <w:sz w:val="20"/>
                <w:szCs w:val="20"/>
                <w:lang w:val="hy-AM"/>
              </w:rPr>
              <w:t>20000.</w:t>
            </w:r>
            <w:r w:rsidRPr="008E6BBB">
              <w:rPr>
                <w:rFonts w:ascii="GHEA Grapalat" w:hAnsi="GHEA Grapalat"/>
                <w:sz w:val="20"/>
                <w:szCs w:val="20"/>
                <w:lang w:val="ro-RO"/>
              </w:rPr>
              <w:t>0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հազ. դրամ</w:t>
            </w:r>
          </w:p>
          <w:p w14:paraId="0B16B30F" w14:textId="77777777" w:rsidR="00C14B05" w:rsidRPr="0088565A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2. Ծրագրի իրականացման հարցերով զբաղվող աշխատակազմի աշխատակիցներ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ի թիվը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՝ </w:t>
            </w:r>
            <w:r w:rsidRPr="0088565A">
              <w:rPr>
                <w:rFonts w:ascii="GHEA Grapalat" w:hAnsi="GHEA Grapalat"/>
                <w:sz w:val="20"/>
                <w:szCs w:val="20"/>
                <w:lang w:val="ro-RO"/>
              </w:rPr>
              <w:t>5</w:t>
            </w:r>
          </w:p>
          <w:p w14:paraId="00DFF94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բյուջե՝ </w:t>
            </w:r>
            <w:r w:rsidRPr="00151BFA">
              <w:rPr>
                <w:rFonts w:ascii="GHEA Grapalat" w:hAnsi="GHEA Grapalat"/>
                <w:sz w:val="20"/>
                <w:szCs w:val="20"/>
                <w:lang w:val="hy-AM"/>
              </w:rPr>
              <w:t>114000</w:t>
            </w:r>
            <w:r w:rsidRPr="00151BFA">
              <w:rPr>
                <w:rFonts w:ascii="GHEA Grapalat" w:hAnsi="GHEA Grapalat"/>
                <w:sz w:val="20"/>
                <w:szCs w:val="20"/>
                <w:lang w:val="ro-RO"/>
              </w:rPr>
              <w:t xml:space="preserve">.0 </w:t>
            </w:r>
            <w:r w:rsidRPr="00151BFA">
              <w:rPr>
                <w:rFonts w:ascii="GHEA Grapalat" w:hAnsi="GHEA Grapalat"/>
                <w:sz w:val="20"/>
                <w:szCs w:val="20"/>
                <w:lang w:val="hy-AM"/>
              </w:rPr>
              <w:t>հազ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դրամ, ՀՏԶՀ՝ </w:t>
            </w:r>
            <w:r w:rsidRPr="00151BFA">
              <w:rPr>
                <w:rFonts w:ascii="GHEA Grapalat" w:hAnsi="GHEA Grapalat"/>
                <w:sz w:val="20"/>
                <w:szCs w:val="20"/>
                <w:lang w:val="hy-AM"/>
              </w:rPr>
              <w:t>6000</w:t>
            </w:r>
            <w:r w:rsidRPr="00151BFA">
              <w:rPr>
                <w:rFonts w:ascii="GHEA Grapalat" w:hAnsi="GHEA Grapalat"/>
                <w:sz w:val="20"/>
                <w:szCs w:val="20"/>
                <w:lang w:val="ro-RO"/>
              </w:rPr>
              <w:t>.0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  <w:p w14:paraId="2B69EBE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98D07F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</w:tr>
      <w:tr w:rsidR="00C14B05" w:rsidRPr="006E60E4" w14:paraId="5769E63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F5E0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Ազատան բնակավայրի 24-րդ փողոցի և Ոսկեհասկ բնակավայրի 1-ին փողոցի ասֆալտապատման աշխատանքներ</w:t>
            </w:r>
          </w:p>
          <w:p w14:paraId="47F6857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Բնակավայրեր՝ Ազատան, Ոսկեհասկ</w:t>
            </w:r>
          </w:p>
        </w:tc>
      </w:tr>
      <w:tr w:rsidR="00C14B05" w:rsidRPr="006E60E4" w14:paraId="6B749063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0AAB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նպատակ</w:t>
            </w:r>
          </w:p>
          <w:p w14:paraId="5892CC5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Բարեկարգել և ասֆալտապատել Ազատան բնակավայրի 24-րդ և Ոսկեհասկ բնակավայրի 1-ին փողոցները,</w:t>
            </w:r>
          </w:p>
          <w:p w14:paraId="12B5B12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որի արդյունքում երթևեկությունը և մարդկանց տեղաշարժը կդառնա հարմարավետ և անվտանգ </w:t>
            </w: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B13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0EF107A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 ծրագրի նպատակ բաժնում նշված փողոցների, ճանապարհների անցանելիությունը, առկա են բարեկարգ ճանապարհներ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EE4E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6961942A" w14:textId="77777777" w:rsidR="00C14B05" w:rsidRPr="006E60E4" w:rsidRDefault="00C14B05" w:rsidP="00C14B05">
            <w:pPr>
              <w:spacing w:after="0" w:line="20" w:lineRule="atLeast"/>
              <w:ind w:right="-115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22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E0C5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19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B38FA" w14:textId="77777777" w:rsidR="00C14B05" w:rsidRPr="006E60E4" w:rsidRDefault="00C14B05" w:rsidP="00C14B0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6F1E" w14:textId="77777777" w:rsidR="00C14B05" w:rsidRPr="006E60E4" w:rsidRDefault="00C14B05" w:rsidP="00C14B0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6E60E4" w14:paraId="4A26DC21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298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14:paraId="734A6B7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>Փողոցները դարձել են անվտանգ, անցանելի և հարմարավետ, բարձրացել է բնակավայրերի գրավչությունը, բնակիչների կենսամակարդակը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9E0C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5B018B82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1.Ազատան բնակավայրում ասֆալտապատված փողոցի երկարությունը՝ 350 գծմ, երթևեկելի մասի լայնությունը՝5,4մ,</w:t>
            </w:r>
          </w:p>
          <w:p w14:paraId="6551EA2B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2. Ոսկեհասկ բնակավայրում ասֆալտապատված փողոցի երկարությունը՝ 1200 գծմ, երթևեկելի մասի լայնությունը՝ 5,4մ, </w:t>
            </w:r>
          </w:p>
          <w:p w14:paraId="12915BB3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վիճակից՝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</w:t>
            </w:r>
          </w:p>
          <w:p w14:paraId="6D77A0F7" w14:textId="77777777" w:rsidR="00C14B05" w:rsidRPr="006E60E4" w:rsidRDefault="00C14B05" w:rsidP="00C14B05">
            <w:pPr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4.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՝ 7 ամիս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13C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lastRenderedPageBreak/>
              <w:t>Տեղեկատվական աղբյուրներ</w:t>
            </w:r>
          </w:p>
          <w:p w14:paraId="0A6D758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2441BE0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2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3655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1992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46652" w14:textId="77777777" w:rsidR="00C14B05" w:rsidRPr="006E60E4" w:rsidRDefault="00C14B05" w:rsidP="00C14B0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620D9" w14:textId="77777777" w:rsidR="00C14B05" w:rsidRPr="006E60E4" w:rsidRDefault="00C14B05" w:rsidP="00C14B0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71A798D5" w14:textId="77777777" w:rsidTr="00C14B05">
        <w:tc>
          <w:tcPr>
            <w:tcW w:w="62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D7B9C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1FECE5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473E277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2.Օրենքով սահմանված կարգով մրցույթների հայտարարում:</w:t>
            </w:r>
          </w:p>
          <w:p w14:paraId="367D980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3.Մրցույթներում հաղթող ճանաչված կազմակերպությունների հետ պայմանագրերի կնքում:</w:t>
            </w:r>
          </w:p>
          <w:p w14:paraId="0B3D8E6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4.Աշխատանքների իրականացում և վերահսկում:</w:t>
            </w:r>
          </w:p>
          <w:p w14:paraId="538B9FD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646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7FBFF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5F43DC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1.Նախագծանախագծային փաստաթղթեր՝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6</w:t>
            </w:r>
          </w:p>
          <w:p w14:paraId="35F3977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2.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5D07BBA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ծախսերը՝ 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292</w:t>
            </w:r>
            <w:r w:rsidRPr="0074096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208,5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14:paraId="0CB5D6D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160</w:t>
            </w:r>
            <w:r w:rsidRPr="0074096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714, 675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131</w:t>
            </w:r>
            <w:r w:rsidRPr="0074096A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40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493,825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  </w:t>
            </w:r>
          </w:p>
          <w:p w14:paraId="36FF0D2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2166F9" w14:paraId="498EF9C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9F082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Կրաշեն, Ջաջուռավան, Մեծ Սարիար բնակավայրեր տանող ավտոճանապարհի հիմնանորոգում և ասֆալտապատում/1-ին փուլ/</w:t>
            </w:r>
          </w:p>
          <w:p w14:paraId="0108CC3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Բնակավայրեր՝ Կրաշեն, Ջաջուռավան, Մեծ Սարիար</w:t>
            </w:r>
          </w:p>
        </w:tc>
      </w:tr>
      <w:tr w:rsidR="00C14B05" w:rsidRPr="002166F9" w14:paraId="2B0C9190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153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3D09C0F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Հիմնանորոգել և ասֆալտապատել Կրաշեն, Ջաջուռավան, Մեծ Սարիար բնակավայրեր և Մեծ Սարիարի դպրոց տանող ճանապարհները,</w:t>
            </w:r>
          </w:p>
          <w:p w14:paraId="3A3C4DC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 արդյունքում երթևեկությունը և մարդկանց տեղաշարժը կդառնա հարմարավետ և անվտանգ: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0657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76C088F3" w14:textId="77777777" w:rsidR="00C14B05" w:rsidRPr="00AD6B00" w:rsidRDefault="00C14B05" w:rsidP="00C14B05">
            <w:pPr>
              <w:spacing w:after="0" w:line="20" w:lineRule="atLeast"/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 ծրագրի նպատակ բաժնում նշված ճանապարհների անցանելիությունը, առկա են բարեկարգ ճանապարհներ</w:t>
            </w:r>
            <w:r w:rsidRPr="00AD6B0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, աճել է զբոսաշրջիկների թիվը</w:t>
            </w:r>
          </w:p>
          <w:p w14:paraId="5352B781" w14:textId="77777777" w:rsidR="00C14B05" w:rsidRPr="00AD6B00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B8F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450395A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2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210E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F157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7E5E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6E573E43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FA5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Միջանկյալ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արդյունքներ </w:t>
            </w:r>
          </w:p>
          <w:p w14:paraId="50E8717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>Փողոցները դարձել են անվտանգ, անցանելի և հարմարավետ, բարձրացել է բնակավայրերի գրավչությունը, բնակիչների կենսամակարդակը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67D6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Ելքային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ցուցանիշներ (քանակ, որակ, ժամկետ) </w:t>
            </w:r>
          </w:p>
          <w:p w14:paraId="1115028E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1.1-ին փուլով նախատեսված M7 հանրապետական նշանակության ճանապարհի կմ 12+325-ից մինչև Կրաշեն խաչմերուկ՝ երկարությունը՝ 1180 գծմ, երթևեկելի մասի լայնությունը՝ 5,4մ,</w:t>
            </w:r>
          </w:p>
          <w:p w14:paraId="6E0FAEEB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վիճակից՝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</w:t>
            </w:r>
          </w:p>
          <w:p w14:paraId="6AB6517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ժամկետը՝ 7 ամիս</w:t>
            </w:r>
          </w:p>
        </w:tc>
        <w:tc>
          <w:tcPr>
            <w:tcW w:w="2196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FCAB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Տեղեկատվական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աղբյուրներ</w:t>
            </w:r>
          </w:p>
          <w:p w14:paraId="48EFFCA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39BCABBF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21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59BC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4D4A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554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ն մարդկային, նյութական և ֆինանսական ռեսուրսների անբավարարություն</w:t>
            </w:r>
          </w:p>
        </w:tc>
      </w:tr>
      <w:tr w:rsidR="00C14B05" w:rsidRPr="002166F9" w14:paraId="081131A3" w14:textId="77777777" w:rsidTr="00C14B05">
        <w:tc>
          <w:tcPr>
            <w:tcW w:w="6552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FC766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756C37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46950CE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2.Օրենքով սահմանված կարգով մրցույթների հայտարարում:</w:t>
            </w:r>
          </w:p>
          <w:p w14:paraId="5F1D235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3.Մրցույթներում հաղթող ճանաչված կազմակերպությունների հետ պայմանագրերի կնքում:</w:t>
            </w:r>
          </w:p>
          <w:p w14:paraId="7BE141C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4.Աշխատանքների իրականացում և վերահսկում:</w:t>
            </w:r>
          </w:p>
          <w:p w14:paraId="0BA6521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6179" w:type="dxa"/>
            <w:gridSpan w:val="5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A7A5C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68908FD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0CEA702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ծախսերը՝ </w:t>
            </w:r>
            <w:r w:rsidRPr="008C57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86 935,55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14:paraId="18DCCA6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  <w:r w:rsidRPr="008C57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47 814, 553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8C57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39 120,997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  </w:t>
            </w:r>
          </w:p>
          <w:p w14:paraId="694E9E0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6E60E4" w14:paraId="758A712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A9EB7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5. Ախուրյան բնակավայրի Ջրաշինարարների բանավան 6-րդ փողոցի սալապատում</w:t>
            </w:r>
          </w:p>
          <w:p w14:paraId="0FBA34D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Ախուրյան</w:t>
            </w:r>
          </w:p>
        </w:tc>
      </w:tr>
      <w:tr w:rsidR="00C14B05" w:rsidRPr="002166F9" w14:paraId="79E33662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22C1F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5F78564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Բարեկարգել և սալարկել Ախուրյան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բնակավայրի Ջրաշինարարների բանավան 6-րդ փողոցը,</w:t>
            </w:r>
          </w:p>
          <w:p w14:paraId="2692E66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որի արդյունքում երթևեկությունը և մարդկանց տեղաշարժը կդառնա հարմարավետ և անվտանգ:</w:t>
            </w: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9E5DA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Ծրագրի ազդեցության (վերջնական արդյունքի)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ցուցանիշ</w:t>
            </w:r>
          </w:p>
          <w:p w14:paraId="127CA8A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Ապահովվել է ծրագրի նպատակ բաժնում նշված փողոցի</w:t>
            </w:r>
            <w:r w:rsidRPr="00EB6F8C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անցանելիությունը, առկա են բարեկարգ ճանապարհ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5E598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գնահատման համակարգ</w:t>
            </w:r>
          </w:p>
          <w:p w14:paraId="659E0BA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 և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տարեկան հաշվետվություններ</w:t>
            </w:r>
          </w:p>
        </w:tc>
        <w:tc>
          <w:tcPr>
            <w:tcW w:w="231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31DD8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համայնքի ղեկավարի տեղակալ, քաղաքաշինության և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հողաշինության, ֆինանսատնտեսագիտական և ծրագրերի   բաժինների պետեր </w:t>
            </w:r>
          </w:p>
        </w:tc>
        <w:tc>
          <w:tcPr>
            <w:tcW w:w="194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0D934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</w:p>
          <w:p w14:paraId="7AD742C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2A03D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Համապատասխան մարդկային, նյութական և ֆինանսական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ռեսուրսների անբավարարություն</w:t>
            </w:r>
          </w:p>
        </w:tc>
      </w:tr>
      <w:tr w:rsidR="00C14B05" w:rsidRPr="002166F9" w14:paraId="7A7D643A" w14:textId="77777777" w:rsidTr="00C14B05">
        <w:tc>
          <w:tcPr>
            <w:tcW w:w="2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4C8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Միջանկյալ արդյունքներ </w:t>
            </w:r>
          </w:p>
          <w:p w14:paraId="4C46CBD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>Փողոցը դարձել է անվտանգ, անցանելի և հարմարավետ, բարձրացել է բնակավայրի գրավչությունը, բնակիչների կենսամակարդակ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206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7713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5F8F30F5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1.Ջրաշինարարների բանավան 6-րդ փողոցի, մայթերի սալապատված հատվածը՝ 7300մ քառ., </w:t>
            </w:r>
          </w:p>
          <w:p w14:paraId="13560903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սալապատված փողոցի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վիճակից՝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</w:t>
            </w:r>
          </w:p>
          <w:p w14:paraId="66A4820B" w14:textId="77777777" w:rsidR="00C14B05" w:rsidRPr="006E60E4" w:rsidRDefault="00C14B05" w:rsidP="00C14B05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ժամկետը՝ 7 ամիս</w:t>
            </w:r>
          </w:p>
        </w:tc>
        <w:tc>
          <w:tcPr>
            <w:tcW w:w="214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C48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210A25EC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1D5D9A4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35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3D9C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190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E2C" w14:textId="77777777" w:rsidR="00C14B05" w:rsidRPr="006E60E4" w:rsidRDefault="00C14B05" w:rsidP="00C14B05">
            <w:pPr>
              <w:spacing w:after="0" w:line="20" w:lineRule="atLeast"/>
              <w:ind w:right="-115"/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</w:t>
            </w:r>
            <w:r w:rsidRPr="006E60E4">
              <w:rPr>
                <w:rFonts w:ascii="GHEA Grapalat" w:hAnsi="GHEA Grapalat"/>
                <w:sz w:val="18"/>
                <w:szCs w:val="18"/>
              </w:rPr>
              <w:t>- նոյեմբեր</w:t>
            </w:r>
          </w:p>
        </w:tc>
        <w:tc>
          <w:tcPr>
            <w:tcW w:w="22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D87BD" w14:textId="77777777" w:rsidR="00C14B05" w:rsidRPr="006E60E4" w:rsidRDefault="00C14B05" w:rsidP="00C14B05">
            <w:pPr>
              <w:spacing w:after="0" w:line="20" w:lineRule="atLeast"/>
              <w:ind w:left="-115"/>
              <w:jc w:val="both"/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Համապատասխան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մարդկային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,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նյութական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և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ֆինանսական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ռեսուրսների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անբավարարություն</w:t>
            </w:r>
          </w:p>
        </w:tc>
      </w:tr>
      <w:tr w:rsidR="00C14B05" w:rsidRPr="002166F9" w14:paraId="4E63538E" w14:textId="77777777" w:rsidTr="00C14B05">
        <w:tc>
          <w:tcPr>
            <w:tcW w:w="6265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77B0DF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06D3912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7D753A0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2.Օրենքով սահմանված կարգով մրցույթի հայտարարում:</w:t>
            </w:r>
          </w:p>
          <w:p w14:paraId="153FC76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3.Մրցույթում հաղթող ճանաչված կազմակերպության հետ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պայմանագրի կնքում:</w:t>
            </w:r>
          </w:p>
          <w:p w14:paraId="4AD0ADE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իրականացում և վերահսկում:</w:t>
            </w:r>
          </w:p>
          <w:p w14:paraId="42AD473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6466" w:type="dxa"/>
            <w:gridSpan w:val="6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C912ACD" w14:textId="77777777" w:rsidR="00C14B05" w:rsidRPr="00335840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33584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3823A196" w14:textId="77777777" w:rsidR="00C14B05" w:rsidRPr="00335840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</w:pP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1.Նախագծանախագծային փաստաթղթեր՝ 1</w:t>
            </w:r>
          </w:p>
          <w:p w14:paraId="49FACA4A" w14:textId="77777777" w:rsidR="00C14B05" w:rsidRPr="00335840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2.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352F47B5" w14:textId="77777777" w:rsidR="00C14B05" w:rsidRPr="00335840" w:rsidRDefault="00C14B05" w:rsidP="00C14B05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</w:pP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33584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ծախսերը՝ </w:t>
            </w:r>
            <w:r w:rsidRPr="00335840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79 527,0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  <w:p w14:paraId="71DEC7E3" w14:textId="77777777" w:rsidR="00C14B05" w:rsidRPr="00335840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33584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lastRenderedPageBreak/>
              <w:t xml:space="preserve">Ֆինանսավորման աղբյուրը՝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բյուջե՝  43</w:t>
            </w:r>
            <w:r w:rsidRPr="00335840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739,8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335840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  <w:r w:rsidRPr="00335840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787,2 հազ. դրամ  </w:t>
            </w:r>
          </w:p>
          <w:p w14:paraId="0AA74734" w14:textId="77777777" w:rsidR="00C14B05" w:rsidRPr="00335840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14B05" w:rsidRPr="006E60E4" w14:paraId="1073B604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3895B3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6. Երազգավորս բնակավայրի 8-րդ փողոցի ասֆալտապատում /տեղափոխված 2022թվականից/</w:t>
            </w:r>
          </w:p>
          <w:p w14:paraId="577DCEC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Բնակավայր՝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Երազգավորս</w:t>
            </w:r>
          </w:p>
        </w:tc>
      </w:tr>
      <w:tr w:rsidR="00C14B05" w:rsidRPr="002166F9" w14:paraId="127C8F05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1A70A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0B5F744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կազմի մեջ մտնող բնակավայրում ունենալ բարեկարգված և ասֆալտապատ փողոց, դրանով իսկ բարձրացնել բնակչության կենսամակարդակն ու խթանել զբոսաշրջության զարգացումը: 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FDA76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090D11A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Երազգավորս բնակավայրի 8-րդ փողոցը բարեկարգ է և ասֆալտապատ, աճել է զբոսաշրջիկների հոսքը:</w:t>
            </w:r>
          </w:p>
        </w:tc>
        <w:tc>
          <w:tcPr>
            <w:tcW w:w="1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6B4D0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1077983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24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17E53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C1BB1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30CB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26EDC35F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877CE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14:paraId="1BD035D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Բնակավայրում ունենալ բարեկարգ և ասֆալտապատ փողոց,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դրանով իսկ բարձրացնել բնակչության կենսամակարդակն ու խթանել զբոսաշրջության զարգացումը: </w:t>
            </w: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AF27B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6394704C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1.Ասֆալտապատվածփողոցի </w:t>
            </w:r>
            <w:r w:rsidRPr="0012040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երկարությունը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՝ 200 մ, </w:t>
            </w:r>
          </w:p>
          <w:p w14:paraId="50A5105D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2.Ե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րթևեկելի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մասի լայնությունը՝ 6.0մ,</w:t>
            </w:r>
          </w:p>
          <w:p w14:paraId="6771AA2E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սալապատված փողոցի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վիճակից՝ </w:t>
            </w:r>
            <w:r w:rsidRPr="004610B7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բավարար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0E9AA43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4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.Ծրագրի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իրականացման ժամկետը՝ 7 ամիս</w:t>
            </w:r>
          </w:p>
        </w:tc>
        <w:tc>
          <w:tcPr>
            <w:tcW w:w="1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9AB55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132B788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05BC06E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4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60707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C6EB0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</w:t>
            </w:r>
            <w:r w:rsidRPr="006E60E4">
              <w:rPr>
                <w:rFonts w:ascii="GHEA Grapalat" w:hAnsi="GHEA Grapalat"/>
                <w:sz w:val="18"/>
                <w:szCs w:val="18"/>
              </w:rPr>
              <w:t>- 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326F8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5F475E73" w14:textId="77777777" w:rsidTr="00C14B05">
        <w:trPr>
          <w:trHeight w:val="2140"/>
        </w:trPr>
        <w:tc>
          <w:tcPr>
            <w:tcW w:w="6352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A6CDCD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0D6203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04395A9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379" w:type="dxa"/>
            <w:gridSpan w:val="6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5541C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CC83600" w14:textId="77777777" w:rsidR="00C14B05" w:rsidRPr="0018378D" w:rsidRDefault="00C14B05" w:rsidP="00C14B05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18378D">
              <w:rPr>
                <w:rFonts w:ascii="GHEA Grapalat" w:hAnsi="GHEA Grapalat" w:cs="Arial"/>
                <w:sz w:val="20"/>
                <w:szCs w:val="20"/>
                <w:lang w:val="hy-AM"/>
              </w:rPr>
              <w:t>31 068,0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77CC49E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733C340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Նախագծանախահաշվային փաստաթղթեր՝ 1</w:t>
            </w:r>
          </w:p>
          <w:p w14:paraId="67A5D0C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՝ 10</w:t>
            </w:r>
            <w:r w:rsidRPr="008F42E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763,8</w:t>
            </w:r>
            <w:r w:rsidRPr="008F42E1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F42E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304.2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68197521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FFF3AC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7. Ազատան բնակավայրի 1-ին փողոցի ասֆալտապատում /տեղափոխված 2022թվականից/</w:t>
            </w:r>
          </w:p>
          <w:p w14:paraId="0D7F4F7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Բնակավայր՝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Ազատան</w:t>
            </w:r>
          </w:p>
        </w:tc>
      </w:tr>
      <w:tr w:rsidR="00C14B05" w:rsidRPr="002166F9" w14:paraId="745CC722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AF637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6A874BA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Համայնքի կազմի մեջ մտնող բնակավայրում ունենալ բարեկարգված և ասֆալտապատ փողոց, դրանով իսկ բարձրացնել բնակչության կենսամակարդակն ու խթանել զբոսաշրջության զարգացումը: 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D4E4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7361F8F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Ազատան բնակավայրի 1-ին փողոցը բարեկարգ է և ասֆալտապատ, աճել է զբոսաշրջիկների հոսքը:</w:t>
            </w:r>
          </w:p>
        </w:tc>
        <w:tc>
          <w:tcPr>
            <w:tcW w:w="1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99653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67CCB31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Կիսամյակային և տարեկան հաշվետվություններ</w:t>
            </w:r>
          </w:p>
        </w:tc>
        <w:tc>
          <w:tcPr>
            <w:tcW w:w="24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FF577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B4F7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45CE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6ABFA274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504CA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14:paraId="719877E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Բնակավայրում ունենալ բարեկարգ և ասֆալտապատ փողոց,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դրանով իսկ բարձրացնել բնակչության կենսամակարդակն ու խթանել զբոսաշրջության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զարգացումը: </w:t>
            </w:r>
            <w:r w:rsidRPr="006E60E4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3CDAB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ժամկետ) </w:t>
            </w:r>
          </w:p>
          <w:p w14:paraId="169EA938" w14:textId="77777777" w:rsidR="00C14B05" w:rsidRPr="006E60E4" w:rsidRDefault="00C14B05" w:rsidP="00C14B05">
            <w:pPr>
              <w:pStyle w:val="a6"/>
              <w:spacing w:after="0" w:line="20" w:lineRule="atLeast"/>
              <w:ind w:left="-23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1.Ասֆալտապատվածփողոցի մակերեսը՝  800գծմ, </w:t>
            </w:r>
          </w:p>
          <w:p w14:paraId="5FCE98EB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սալապատված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փողոցի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վիճակից՝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լավ  </w:t>
            </w:r>
          </w:p>
          <w:p w14:paraId="13CD50F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.Ծրագրի իրականացման ժամկետը՝ 7 ամիս</w:t>
            </w:r>
          </w:p>
        </w:tc>
        <w:tc>
          <w:tcPr>
            <w:tcW w:w="199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7F0F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33D325E4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46617B9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41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F089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88DC8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</w:t>
            </w:r>
            <w:r w:rsidRPr="006E60E4">
              <w:rPr>
                <w:rFonts w:ascii="GHEA Grapalat" w:hAnsi="GHEA Grapalat"/>
                <w:sz w:val="18"/>
                <w:szCs w:val="18"/>
              </w:rPr>
              <w:t>- 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7FDFF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080D33" w14:paraId="322965CC" w14:textId="77777777" w:rsidTr="00C14B05">
        <w:trPr>
          <w:trHeight w:val="2140"/>
        </w:trPr>
        <w:tc>
          <w:tcPr>
            <w:tcW w:w="6329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C81DE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C30C22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1594F65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402" w:type="dxa"/>
            <w:gridSpan w:val="6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EBBF70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5BFF6ABA" w14:textId="77777777" w:rsidR="00C14B05" w:rsidRPr="00BA6A20" w:rsidRDefault="00C14B05" w:rsidP="00C14B05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BA6A20">
              <w:rPr>
                <w:rFonts w:ascii="GHEA Grapalat" w:hAnsi="GHEA Grapalat" w:cs="Arial"/>
                <w:sz w:val="20"/>
                <w:szCs w:val="20"/>
                <w:lang w:val="hy-AM"/>
              </w:rPr>
              <w:t>52 744,0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70AE5675" w14:textId="77777777" w:rsidR="00C14B05" w:rsidRPr="00BA6A20" w:rsidRDefault="00C14B05" w:rsidP="00C14B05">
            <w:pPr>
              <w:spacing w:after="0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6B37AE21" w14:textId="77777777" w:rsidR="00C14B05" w:rsidRPr="00BA6A20" w:rsidRDefault="00C14B05" w:rsidP="00C14B05">
            <w:pPr>
              <w:spacing w:after="0"/>
              <w:jc w:val="center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պետական բյուջե՝ </w:t>
            </w:r>
            <w:r w:rsidRPr="00BA6A20">
              <w:rPr>
                <w:rFonts w:ascii="GHEA Grapalat" w:hAnsi="GHEA Grapalat" w:cs="Arial"/>
                <w:sz w:val="20"/>
                <w:szCs w:val="20"/>
                <w:lang w:val="hy-AM"/>
              </w:rPr>
              <w:t>52 744,0</w:t>
            </w:r>
          </w:p>
          <w:p w14:paraId="522009E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60D944E7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9330C63" w14:textId="77777777" w:rsidR="00C14B05" w:rsidRPr="00FB1979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793280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8.</w:t>
            </w:r>
            <w:r w:rsidRPr="00FB1979">
              <w:rPr>
                <w:rFonts w:ascii="GHEA Grapalat" w:hAnsi="GHEA Grapalat"/>
                <w:b/>
                <w:color w:val="7030A0"/>
                <w:sz w:val="20"/>
                <w:szCs w:val="20"/>
                <w:lang w:val="hy-AM"/>
              </w:rPr>
              <w:t xml:space="preserve"> </w:t>
            </w:r>
            <w:r w:rsidRPr="00FB1979">
              <w:rPr>
                <w:rFonts w:ascii="GHEA Grapalat" w:hAnsi="GHEA Grapalat"/>
                <w:b/>
                <w:sz w:val="20"/>
                <w:szCs w:val="20"/>
              </w:rPr>
              <w:t xml:space="preserve"> Ախուրյան բնակավայրի մուտքի ձևավորում և ցուցանակի վերանորոգում</w:t>
            </w:r>
          </w:p>
          <w:p w14:paraId="366F2488" w14:textId="77777777" w:rsidR="00C14B05" w:rsidRPr="00FB1979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7030A0"/>
                <w:sz w:val="20"/>
                <w:szCs w:val="20"/>
                <w:lang w:val="ru-RU"/>
              </w:rPr>
            </w:pPr>
            <w:r w:rsidRPr="00FB1979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FB1979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՝</w:t>
            </w:r>
            <w:r w:rsidRPr="00FB1979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Ախուրյան</w:t>
            </w:r>
          </w:p>
        </w:tc>
      </w:tr>
      <w:tr w:rsidR="00C14B05" w:rsidRPr="002166F9" w14:paraId="230B084F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5476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3901336E" w14:textId="77777777" w:rsidR="00C14B05" w:rsidRPr="00FB1979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>Ապահովել հ</w:t>
            </w:r>
            <w:r w:rsidRPr="00FB1979">
              <w:rPr>
                <w:rFonts w:ascii="GHEA Grapalat" w:hAnsi="GHEA Grapalat"/>
                <w:sz w:val="20"/>
                <w:szCs w:val="20"/>
                <w:lang w:val="ro-RO"/>
              </w:rPr>
              <w:t>ամայնքի կենտրոն հանդիսացող բնակավայրի մուտքի պատշաճ տեսքը, այն դարձնել գրավիչ</w:t>
            </w: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 w:rsidRPr="00FB1979">
              <w:rPr>
                <w:rFonts w:ascii="GHEA Grapalat" w:hAnsi="GHEA Grapalat"/>
                <w:sz w:val="20"/>
                <w:szCs w:val="20"/>
                <w:lang w:val="ro-RO"/>
              </w:rPr>
              <w:t xml:space="preserve"> գեղեցիկ</w:t>
            </w: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 xml:space="preserve"> և</w:t>
            </w:r>
            <w:r w:rsidRPr="00FB1979">
              <w:rPr>
                <w:rFonts w:ascii="GHEA Grapalat" w:hAnsi="GHEA Grapalat"/>
                <w:sz w:val="20"/>
                <w:szCs w:val="20"/>
                <w:lang w:val="ro-RO"/>
              </w:rPr>
              <w:t xml:space="preserve"> ներկայանալի</w:t>
            </w: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1EC3D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7D4C4135" w14:textId="77777777" w:rsidR="00C14B05" w:rsidRPr="00FB1979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FB1979">
              <w:rPr>
                <w:rFonts w:ascii="GHEA Grapalat" w:hAnsi="GHEA Grapalat"/>
                <w:sz w:val="20"/>
                <w:szCs w:val="20"/>
                <w:lang w:val="ro-RO"/>
              </w:rPr>
              <w:t>ամայնքի կենտրոն Ախուրյան բնակավայրի մուտքը ձևավորվել է, դարձել ավելի գեղեցիկ՝ առկա է</w:t>
            </w:r>
          </w:p>
        </w:tc>
        <w:tc>
          <w:tcPr>
            <w:tcW w:w="2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6E855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</w:t>
            </w:r>
          </w:p>
          <w:p w14:paraId="37FD4007" w14:textId="77777777" w:rsidR="00C14B05" w:rsidRPr="00FB1979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847E8">
              <w:rPr>
                <w:rFonts w:ascii="Sylfaen" w:hAnsi="Sylfaen"/>
                <w:sz w:val="18"/>
                <w:szCs w:val="18"/>
                <w:lang w:val="hy-AM"/>
              </w:rPr>
              <w:t xml:space="preserve"> </w:t>
            </w: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2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8E310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FB7CE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F3C64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272A0178" w14:textId="77777777" w:rsidTr="00C14B05">
        <w:tc>
          <w:tcPr>
            <w:tcW w:w="21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A891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Միջանկյալ արդյունքներ </w:t>
            </w:r>
          </w:p>
          <w:p w14:paraId="3B7A9DF3" w14:textId="77777777" w:rsidR="00C14B05" w:rsidRPr="00FB1979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FB1979">
              <w:rPr>
                <w:rFonts w:ascii="GHEA Grapalat" w:hAnsi="GHEA Grapalat"/>
                <w:sz w:val="20"/>
                <w:szCs w:val="20"/>
                <w:lang w:val="hy-AM"/>
              </w:rPr>
              <w:t>Հ</w:t>
            </w:r>
            <w:r w:rsidRPr="00FB1979">
              <w:rPr>
                <w:rFonts w:ascii="GHEA Grapalat" w:hAnsi="GHEA Grapalat"/>
                <w:sz w:val="20"/>
                <w:szCs w:val="20"/>
                <w:lang w:val="ro-RO"/>
              </w:rPr>
              <w:t>ամայնքի կենտրոնի մուտքը ձևավորվել է, դարձել ավելի գեղեցիկ</w:t>
            </w:r>
          </w:p>
          <w:p w14:paraId="6A0A39E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5D6AA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0BD25B6C" w14:textId="77777777" w:rsidR="00C14B05" w:rsidRPr="000F3C05" w:rsidRDefault="00C14B05" w:rsidP="00C14B05">
            <w:pPr>
              <w:pStyle w:val="ListParagraph2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մուտքի ձևավորման վերաբերյալ բնակչության կարծիքը՝ 1-10 բալանոց սանդղակով՝ 7- 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բավականին լավ</w:t>
            </w:r>
          </w:p>
          <w:p w14:paraId="2009F948" w14:textId="77777777" w:rsidR="00C14B05" w:rsidRPr="000F3C05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>Համայնքի կազմի մեջ մտած բնակավայրերից բ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t>արեկարգված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F3C05">
              <w:rPr>
                <w:rFonts w:ascii="GHEA Grapalat" w:hAnsi="GHEA Grapalat"/>
                <w:sz w:val="20"/>
                <w:szCs w:val="20"/>
              </w:rPr>
              <w:t>և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ձևավորված մուտք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F3C05">
              <w:rPr>
                <w:rFonts w:ascii="GHEA Grapalat" w:hAnsi="GHEA Grapalat"/>
                <w:sz w:val="20"/>
                <w:szCs w:val="20"/>
              </w:rPr>
              <w:t>ունեցողների</w:t>
            </w:r>
            <w:r w:rsidRPr="000F3C05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</w:t>
            </w:r>
            <w:r w:rsidRPr="000F3C05">
              <w:rPr>
                <w:rFonts w:ascii="GHEA Grapalat" w:hAnsi="GHEA Grapalat"/>
                <w:sz w:val="20"/>
                <w:szCs w:val="20"/>
              </w:rPr>
              <w:t>՝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 1</w:t>
            </w:r>
          </w:p>
          <w:p w14:paraId="39ACF7B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3. </w:t>
            </w:r>
            <w:r w:rsidRPr="000F3C05">
              <w:rPr>
                <w:rFonts w:ascii="GHEA Grapalat" w:hAnsi="GHEA Grapalat"/>
                <w:sz w:val="20"/>
                <w:szCs w:val="20"/>
                <w:lang w:val="ru-RU"/>
              </w:rPr>
              <w:t>Աշխատանքների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F3C05">
              <w:rPr>
                <w:rFonts w:ascii="GHEA Grapalat" w:hAnsi="GHEA Grapalat"/>
                <w:sz w:val="20"/>
                <w:szCs w:val="20"/>
                <w:lang w:val="ru-RU"/>
              </w:rPr>
              <w:t>տևողությունը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- </w:t>
            </w:r>
            <w:r w:rsidRPr="000F3C05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0F3C05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0F3C05">
              <w:rPr>
                <w:rFonts w:ascii="GHEA Grapalat" w:hAnsi="GHEA Grapalat"/>
                <w:sz w:val="20"/>
                <w:szCs w:val="20"/>
                <w:lang w:val="ru-RU"/>
              </w:rPr>
              <w:t>ամիս</w:t>
            </w:r>
          </w:p>
        </w:tc>
        <w:tc>
          <w:tcPr>
            <w:tcW w:w="21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A879B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952C8A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96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աշխատակազմ, կիսամյակային, տարեկան հաշվետվություններ,</w:t>
            </w:r>
          </w:p>
          <w:p w14:paraId="07E7D68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բնակիչներ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, քաղաքի հյուրեր</w:t>
            </w:r>
          </w:p>
        </w:tc>
        <w:tc>
          <w:tcPr>
            <w:tcW w:w="22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1EC80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քաղաքաշինության և հողաշինության, ֆինանսատնտեսագիտական և ծրագրերի   բաժինների պետեր </w:t>
            </w:r>
          </w:p>
        </w:tc>
        <w:tc>
          <w:tcPr>
            <w:tcW w:w="219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ED529F" w14:textId="77777777" w:rsidR="00C14B05" w:rsidRPr="000F3C05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</w:rPr>
              <w:t>մ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այիս</w:t>
            </w:r>
            <w:r w:rsidRPr="006E60E4">
              <w:rPr>
                <w:rFonts w:ascii="GHEA Grapalat" w:hAnsi="GHEA Grapalat"/>
                <w:sz w:val="18"/>
                <w:szCs w:val="18"/>
              </w:rPr>
              <w:t>- նոյեմբեր</w:t>
            </w:r>
          </w:p>
        </w:tc>
        <w:tc>
          <w:tcPr>
            <w:tcW w:w="1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7649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2166F9" w14:paraId="3643E0F3" w14:textId="77777777" w:rsidTr="00C14B05">
        <w:trPr>
          <w:trHeight w:val="2140"/>
        </w:trPr>
        <w:tc>
          <w:tcPr>
            <w:tcW w:w="64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87169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06794E1C" w14:textId="77777777" w:rsidR="00C14B05" w:rsidRPr="00D17795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77B3">
              <w:rPr>
                <w:rFonts w:ascii="GHEA Grapalat" w:hAnsi="GHEA Grapalat"/>
                <w:sz w:val="20"/>
                <w:szCs w:val="20"/>
                <w:lang w:val="hy-AM"/>
              </w:rPr>
              <w:t>1. Նախագծանախահաշվային փաստաթղթերի պատվիրում և պատրաստում</w:t>
            </w:r>
            <w:r w:rsidRPr="00D17795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76B639B2" w14:textId="77777777" w:rsidR="00C14B05" w:rsidRPr="006477B3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77B3">
              <w:rPr>
                <w:rFonts w:ascii="GHEA Grapalat" w:hAnsi="GHEA Grapalat"/>
                <w:sz w:val="20"/>
                <w:szCs w:val="20"/>
                <w:lang w:val="hy-AM"/>
              </w:rPr>
              <w:t>2. Օրենքով սահմանված կարգով մրցույթի հայտարարում և անցկացում:</w:t>
            </w:r>
          </w:p>
          <w:p w14:paraId="47D06457" w14:textId="77777777" w:rsidR="00C14B05" w:rsidRPr="0078082F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477B3">
              <w:rPr>
                <w:rFonts w:ascii="GHEA Grapalat" w:hAnsi="GHEA Grapalat"/>
                <w:sz w:val="20"/>
                <w:szCs w:val="20"/>
                <w:lang w:val="hy-AM"/>
              </w:rPr>
              <w:t>2. Աշխատանքների իրականացում և վերահսկում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20A62F0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477B3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6477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2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267F09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884EBA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4000,0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6E504A1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1938377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Նախագծանախահաշվային փաստաթղթեր՝ 1</w:t>
            </w:r>
          </w:p>
          <w:p w14:paraId="1CB3BC1A" w14:textId="77777777" w:rsidR="00C14B05" w:rsidRPr="006477B3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6477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 </w:t>
            </w:r>
            <w:r w:rsidRPr="006477B3">
              <w:rPr>
                <w:rFonts w:ascii="GHEA Grapalat" w:hAnsi="GHEA Grapalat"/>
                <w:sz w:val="20"/>
                <w:szCs w:val="16"/>
                <w:lang w:val="hy-AM"/>
              </w:rPr>
              <w:t>4000,0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</w:tc>
      </w:tr>
      <w:tr w:rsidR="00C14B05" w:rsidRPr="006E60E4" w14:paraId="24A599F8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6519AA4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</w:p>
        </w:tc>
      </w:tr>
      <w:tr w:rsidR="00C14B05" w:rsidRPr="002166F9" w14:paraId="78585409" w14:textId="77777777" w:rsidTr="00C14B05">
        <w:tc>
          <w:tcPr>
            <w:tcW w:w="64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797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14:paraId="131090D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Ապահովել նախադպրոցական կրթության և արտադպրոցական դաստիարակության որակյալ ծառայությունների մատուցումը:</w:t>
            </w:r>
          </w:p>
        </w:tc>
        <w:tc>
          <w:tcPr>
            <w:tcW w:w="62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0597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25C468C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Մատուցվող նախադպրոցական կրթության ծառայությունից ծնողների բավարարվածության մակարդակը՝ 1-10 բալանոց սանդղակով՝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7- ավելի շատ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լավ, քան վատ</w:t>
            </w:r>
          </w:p>
          <w:p w14:paraId="7AF3DC5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Արտադպրոցական դաստիարակության խմբակներում ընդգրկված երեխաների թվի տեսակարար կշիռը դպրոցական տարիքի երեխաների ընդհանուր թվի մեջ, 25 %</w:t>
            </w:r>
          </w:p>
        </w:tc>
      </w:tr>
      <w:tr w:rsidR="00C14B05" w:rsidRPr="002166F9" w14:paraId="2CFB3AD1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9CCF1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Նախադպրոցական կրթության ծառայության մատուցում</w:t>
            </w:r>
          </w:p>
          <w:p w14:paraId="6DC15588" w14:textId="77777777" w:rsidR="00C14B05" w:rsidRPr="00DD0393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Ախուրյան, Արևիկ, Այգաբաց, Բասեն, Կամո, Ազատան, Մայիսյան, Ոսկեհասկ, Հայկավան, Ջրառատ, Քեթի, Ջաջուռ, Մարմաշեն</w:t>
            </w:r>
          </w:p>
        </w:tc>
      </w:tr>
      <w:tr w:rsidR="00C14B05" w:rsidRPr="006E60E4" w14:paraId="243F882F" w14:textId="77777777" w:rsidTr="00C14B05"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C39DE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1914E09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Ապահովել նախադպրոցական կրթության ծառայությունների հասանելիությունը և որակը</w:t>
            </w:r>
          </w:p>
        </w:tc>
        <w:tc>
          <w:tcPr>
            <w:tcW w:w="27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D73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4B745E3" w14:textId="77777777" w:rsidR="00C14B05" w:rsidRPr="00061F13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Ապահովվել է համայնքի բնակչությանը նախադպրոցական կրթության ծառայությունների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lastRenderedPageBreak/>
              <w:t xml:space="preserve">հասանելիությունը և որակը՝ </w:t>
            </w:r>
            <w:r w:rsidRPr="00061F13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88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697F7C52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485A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 ՆՈՒՀ</w:t>
            </w:r>
          </w:p>
          <w:p w14:paraId="29D19A7C" w14:textId="77777777" w:rsidR="00C14B05" w:rsidRPr="006E60E4" w:rsidRDefault="00C14B05" w:rsidP="00C14B05">
            <w:pPr>
              <w:tabs>
                <w:tab w:val="left" w:pos="1210"/>
              </w:tabs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 վարչական ղեկավարներ</w:t>
            </w:r>
          </w:p>
          <w:p w14:paraId="69204F3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54A9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հունվար-դեկտեմբեր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B97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նյութական և ֆինանսական ռեսուրսների անբավարա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րություն</w:t>
            </w:r>
          </w:p>
        </w:tc>
      </w:tr>
      <w:tr w:rsidR="00C14B05" w:rsidRPr="006E60E4" w14:paraId="34568EE5" w14:textId="77777777" w:rsidTr="00C14B05"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1F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3680AD3D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Ապահովվել է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6E60E4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ՀՈԱԿ-ների </w:t>
            </w:r>
          </w:p>
          <w:p w14:paraId="0182C9F7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բնականոն գործունեությունը</w:t>
            </w:r>
          </w:p>
        </w:tc>
        <w:tc>
          <w:tcPr>
            <w:tcW w:w="27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C32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  <w:r w:rsidRPr="006E60E4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136E62E7" w14:textId="77777777" w:rsidR="00C14B05" w:rsidRPr="0018378D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ՆՈՒՀ ՀՈԱԿ-ների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1</w:t>
            </w:r>
            <w:r w:rsidRPr="0018378D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14:paraId="0CD4F6D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2.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ՀՈԱԿ-ներում աշխատողների թիվը՝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465D4C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233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</w:p>
          <w:p w14:paraId="610DAFA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3.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ՆՈՒՀ ՀՈԱԿ-ներ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>հաճախող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>սաների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465D4C">
              <w:rPr>
                <w:rFonts w:ascii="GHEA Grapalat" w:eastAsia="Calibri" w:hAnsi="GHEA Grapalat" w:cs="Sylfaen"/>
                <w:color w:val="000000" w:themeColor="text1"/>
                <w:sz w:val="20"/>
                <w:szCs w:val="20"/>
                <w:lang w:val="ro-RO"/>
              </w:rPr>
              <w:t xml:space="preserve">800    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                 </w:t>
            </w:r>
          </w:p>
          <w:p w14:paraId="6518048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  <w:t xml:space="preserve">4.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ծախսերը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264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դրամ</w:t>
            </w:r>
          </w:p>
          <w:p w14:paraId="65718375" w14:textId="77777777" w:rsidR="00C14B05" w:rsidRPr="006E1DC1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5.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Մատուցվող ծառայության համապատասխանությունը օրենսդրական պահանջներին, սահմանված նորմատիվներին, կարգերին և չափորոշիչներին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>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  <w:p w14:paraId="4ECCFAFE" w14:textId="77777777" w:rsidR="00C14B05" w:rsidRPr="00120407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6. 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ՆՈՒՀ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ՀՈԱԿ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ծառայություններից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օգտվողների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համար՝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փոխհատուցման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գումար՝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հինգ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հազար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դրամ</w:t>
            </w:r>
          </w:p>
          <w:p w14:paraId="28C5B3CC" w14:textId="77777777" w:rsidR="00C14B05" w:rsidRPr="00120407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7. </w:t>
            </w:r>
            <w:r>
              <w:rPr>
                <w:rFonts w:ascii="GHEA Grapalat" w:hAnsi="GHEA Grapalat"/>
                <w:sz w:val="20"/>
                <w:szCs w:val="20"/>
              </w:rPr>
              <w:t>Նախադպրոցական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կրթության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ծառայության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մատուցման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օրերի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թիվը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շաբաթվա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ընթացքում՝</w:t>
            </w:r>
            <w:r w:rsidRPr="00120407">
              <w:rPr>
                <w:rFonts w:ascii="GHEA Grapalat" w:hAnsi="GHEA Grapalat"/>
                <w:sz w:val="20"/>
                <w:szCs w:val="20"/>
                <w:lang w:val="ro-RO"/>
              </w:rPr>
              <w:t xml:space="preserve"> 5 </w:t>
            </w:r>
            <w:r>
              <w:rPr>
                <w:rFonts w:ascii="GHEA Grapalat" w:hAnsi="GHEA Grapalat"/>
                <w:sz w:val="20"/>
                <w:szCs w:val="20"/>
              </w:rPr>
              <w:t>օր</w:t>
            </w:r>
          </w:p>
          <w:p w14:paraId="438F6490" w14:textId="77777777" w:rsidR="00C14B05" w:rsidRPr="006E60E4" w:rsidRDefault="00C14B05" w:rsidP="00C14B05">
            <w:pPr>
              <w:spacing w:after="0" w:line="20" w:lineRule="atLeast"/>
              <w:ind w:right="-73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  <w:r>
              <w:rPr>
                <w:rFonts w:ascii="GHEA Grapalat" w:hAnsi="GHEA Grapalat"/>
                <w:sz w:val="20"/>
                <w:szCs w:val="20"/>
              </w:rPr>
              <w:t>8.Ծրագրի իրականացման ժամկետը՝ 1 տարի</w:t>
            </w:r>
          </w:p>
          <w:p w14:paraId="6F11BEC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C9A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62D52B7D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ղեկավարներ,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</w:t>
            </w:r>
          </w:p>
          <w:p w14:paraId="26F2451C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</w:t>
            </w:r>
          </w:p>
          <w:p w14:paraId="37520FD3" w14:textId="77777777" w:rsidR="00C14B05" w:rsidRPr="006E60E4" w:rsidRDefault="00C14B05" w:rsidP="00C14B05">
            <w:pPr>
              <w:spacing w:after="0" w:line="20" w:lineRule="atLeast"/>
              <w:ind w:right="-120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աշխատակազմ, ՄԳ կիսամյակային և տարեկան հաշվետվություններ,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բնակիչներ (ծնողներ)</w:t>
            </w:r>
          </w:p>
          <w:p w14:paraId="6235E485" w14:textId="77777777" w:rsidR="00C14B05" w:rsidRPr="006E60E4" w:rsidRDefault="00C14B05" w:rsidP="00C14B05">
            <w:pPr>
              <w:spacing w:after="0"/>
              <w:ind w:right="-96"/>
              <w:contextualSpacing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BE79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ՆՈՒՀ</w:t>
            </w:r>
          </w:p>
          <w:p w14:paraId="5A7400F8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</w:t>
            </w:r>
          </w:p>
          <w:p w14:paraId="2F56223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B0540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325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 և</w:t>
            </w:r>
          </w:p>
          <w:p w14:paraId="1C59993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ֆինանսական ռեսուրսներն առկա չեն եղել</w:t>
            </w:r>
          </w:p>
        </w:tc>
      </w:tr>
      <w:tr w:rsidR="00C14B05" w:rsidRPr="006E60E4" w14:paraId="75A67AF5" w14:textId="77777777" w:rsidTr="00C14B05">
        <w:tc>
          <w:tcPr>
            <w:tcW w:w="5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7B4B37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6A55D8F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lang w:val="ro-RO" w:eastAsia="ru-RU"/>
              </w:rPr>
            </w:pP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 բյուջե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ից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1</w:t>
            </w:r>
            <w:r w:rsidRPr="004A2140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 xml:space="preserve"> բնակավայրերի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lastRenderedPageBreak/>
              <w:t>մ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>անկապարտեզ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ներ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ro-RO"/>
              </w:rPr>
              <w:t xml:space="preserve">ին </w:t>
            </w:r>
            <w:r w:rsidRPr="006E60E4">
              <w:rPr>
                <w:rFonts w:ascii="GHEA Grapalat" w:hAnsi="GHEA Grapalat" w:cs="Sylfaen"/>
                <w:bCs/>
                <w:sz w:val="20"/>
                <w:szCs w:val="20"/>
                <w:lang w:val="hy-AM"/>
              </w:rPr>
              <w:t>սուբսիդիաների տրամադրում</w:t>
            </w:r>
          </w:p>
          <w:p w14:paraId="7A72260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Միջոցների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օգտագործ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ro-RO" w:eastAsia="ru-RU"/>
              </w:rPr>
              <w:t xml:space="preserve">ման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վերահսկողության իրականացում</w:t>
            </w:r>
          </w:p>
        </w:tc>
        <w:tc>
          <w:tcPr>
            <w:tcW w:w="751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8296BE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381E425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>1. Համայնքի բյուջեից նախատեսված ծախսեր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՝ հազ. դրամ, </w:t>
            </w:r>
          </w:p>
          <w:p w14:paraId="7BE38B8B" w14:textId="77777777" w:rsidR="00C14B05" w:rsidRPr="002318D8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2. </w:t>
            </w:r>
            <w:r w:rsidRPr="006E60E4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-ների շենքեր և գույք</w:t>
            </w:r>
            <w:r w:rsidRPr="002318D8">
              <w:rPr>
                <w:rFonts w:ascii="GHEA Grapalat" w:eastAsia="Calibri" w:hAnsi="GHEA Grapalat"/>
                <w:sz w:val="20"/>
                <w:szCs w:val="20"/>
                <w:lang w:val="hy-AM"/>
              </w:rPr>
              <w:t>՝ առկա է</w:t>
            </w:r>
          </w:p>
          <w:p w14:paraId="636D5D70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6E60E4" w14:paraId="421C5702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8111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Արտադպրոցական դաստիարակության ծառայության մատուցում</w:t>
            </w:r>
          </w:p>
          <w:p w14:paraId="2C43DA5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Ախուրյան,</w:t>
            </w:r>
            <w:r w:rsidRPr="006E60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Արևիկ, Մարմաշեն, Վահրամաբերդ</w:t>
            </w:r>
          </w:p>
        </w:tc>
      </w:tr>
      <w:tr w:rsidR="00C14B05" w:rsidRPr="002166F9" w14:paraId="163A617A" w14:textId="77777777" w:rsidTr="00C14B05"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B6ED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Ապահովել արտադպրոցական դաստիարակության ծառայության մատուցումը և հասանելիությունը</w:t>
            </w:r>
          </w:p>
        </w:tc>
        <w:tc>
          <w:tcPr>
            <w:tcW w:w="27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07BB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5C46D83F" w14:textId="77777777" w:rsidR="00C14B05" w:rsidRPr="00920CCA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Արտադպրոցական դաստիարակության ՀՈԱԿ-ների գործունեությամբ ապահովվել է ծառայության մատուցումը և հասանելիությունը՝</w:t>
            </w:r>
            <w:r w:rsidRPr="00920CCA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CEA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2C1E36A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8788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ղեկավարի տեղակալ, Արևիկ, Մարմաշեն, Վահրամաբերդ բնակավայրերի վարչական ղեկավարներ, ՀՈԱԿ-ների տնօրեններ, 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2978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E238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ֆիանանսական ռեսուրսների անբավարարություն, համայնքի կազմի մեջ մտնող բնակավայրերից երեխաների տեղափոխման դժվարություններ</w:t>
            </w:r>
          </w:p>
        </w:tc>
      </w:tr>
      <w:tr w:rsidR="00C14B05" w:rsidRPr="002166F9" w14:paraId="7117ACFC" w14:textId="77777777" w:rsidTr="00C14B05">
        <w:tc>
          <w:tcPr>
            <w:tcW w:w="25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A44B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7CEAC73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Ախուրյան, Արևիկ, Մարմաշեն, Վահրամաբերդ բնակավայրերում ապահովվել է արտադպրոցական դաստիարակություն մատուցող հաստատությունների բնականոն գործունեությունը</w:t>
            </w:r>
          </w:p>
        </w:tc>
        <w:tc>
          <w:tcPr>
            <w:tcW w:w="271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985A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7AB987D2" w14:textId="77777777" w:rsidR="00C14B05" w:rsidRPr="0064669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Երաժշտական դպրոցում աշխատողների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66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17</w:t>
            </w:r>
          </w:p>
          <w:p w14:paraId="3A9C84EA" w14:textId="77777777" w:rsidR="00C14B05" w:rsidRPr="0064669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Երաժշտական դպրոց հաճախող երեխաների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66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</w:t>
            </w:r>
          </w:p>
          <w:p w14:paraId="21A3E824" w14:textId="77777777" w:rsidR="00C14B05" w:rsidRPr="0064669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Արվեստի դպրոցում աշխատողների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66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30</w:t>
            </w:r>
          </w:p>
          <w:p w14:paraId="280D6C78" w14:textId="77777777" w:rsidR="00C14B05" w:rsidRPr="0064669F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 Արվեստի դպրոց հաճախող երեխաների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4669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203</w:t>
            </w:r>
          </w:p>
          <w:p w14:paraId="260704B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մատուցվող ծառայության վերաբերյալ՝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1-10 բալանոց սանդղակով՝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8- լավ</w:t>
            </w:r>
          </w:p>
          <w:p w14:paraId="764BF6F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Ծառայության մատուցման օրերի թիվը տարվա ընթացքում՝ 273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</w:p>
          <w:p w14:paraId="5B4EDE9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</w:tc>
        <w:tc>
          <w:tcPr>
            <w:tcW w:w="193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085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t>Տեղեկատվական աղբյուրներ</w:t>
            </w:r>
          </w:p>
          <w:p w14:paraId="6AB10E75" w14:textId="77777777" w:rsidR="00C14B05" w:rsidRPr="006E60E4" w:rsidRDefault="00C14B05" w:rsidP="00C14B05">
            <w:pPr>
              <w:spacing w:after="0" w:line="240" w:lineRule="auto"/>
              <w:ind w:right="-12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վարչական ղեկավարներ, ՀՈԱԿ-ների տնօրեններ, աշխատակազմ, ՄԳ կիսամյակային և տարեկան հաշվետվություններ, բնակիչներ (ծնողներ)</w:t>
            </w:r>
          </w:p>
        </w:tc>
        <w:tc>
          <w:tcPr>
            <w:tcW w:w="16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98B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Արևիկ, Մարմաշեմ, Վահրամաբերդբնակավայրերի վարչական ղեկավար, ՀՈԱԿ-ների տնօրեններ</w:t>
            </w:r>
          </w:p>
        </w:tc>
        <w:tc>
          <w:tcPr>
            <w:tcW w:w="1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61C5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7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2BC" w14:textId="77777777" w:rsidR="00C14B05" w:rsidRPr="006E60E4" w:rsidRDefault="00C14B05" w:rsidP="00C14B05">
            <w:pPr>
              <w:spacing w:after="0" w:line="240" w:lineRule="auto"/>
              <w:ind w:right="-122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մարդկային, նյութական և ֆիանանսական ռեսուրսները առկա են եղել, համայնքի կազմի մեջ մտնող բնակավայրերից երեխաների տեղափոխման դժվարությունները հաղթահարվել են</w:t>
            </w:r>
          </w:p>
        </w:tc>
      </w:tr>
      <w:tr w:rsidR="00C14B05" w:rsidRPr="006E60E4" w14:paraId="66E727EF" w14:textId="77777777" w:rsidTr="00C14B05">
        <w:tc>
          <w:tcPr>
            <w:tcW w:w="5221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45445D2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20074FF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Ախուրյանի Ֆերմատա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Մարմաշենի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Արևիկի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Վահրամաբերդի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ՀՈԱԿ-ների  պահպանություն</w:t>
            </w:r>
          </w:p>
          <w:p w14:paraId="5392DBC4" w14:textId="77777777" w:rsidR="00C14B05" w:rsidRPr="006E60E4" w:rsidRDefault="00C14B05" w:rsidP="00C14B05">
            <w:pPr>
              <w:numPr>
                <w:ilvl w:val="0"/>
                <w:numId w:val="7"/>
              </w:numPr>
              <w:spacing w:after="0" w:line="240" w:lineRule="auto"/>
              <w:ind w:left="0" w:right="-215" w:hanging="27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Ախուրյանի Ֆերմատա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Մարմաշենի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Արևիկի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Վահրամաբերդի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ՀՈԱԿ-ների  շենքերի և գույքի ընթացիկ նորոգում</w:t>
            </w:r>
          </w:p>
          <w:p w14:paraId="4405DAC6" w14:textId="77777777" w:rsidR="00C14B05" w:rsidRPr="006E60E4" w:rsidRDefault="00C14B05" w:rsidP="00C14B05">
            <w:pPr>
              <w:numPr>
                <w:ilvl w:val="0"/>
                <w:numId w:val="7"/>
              </w:numPr>
              <w:spacing w:after="0" w:line="240" w:lineRule="auto"/>
              <w:ind w:left="0" w:hanging="27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Ծնողական վճարի չափի մասին ավագանու որոշման ընդունում</w:t>
            </w:r>
          </w:p>
        </w:tc>
        <w:tc>
          <w:tcPr>
            <w:tcW w:w="7510" w:type="dxa"/>
            <w:gridSpan w:val="7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FA6BF5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2B07252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Ախուրյանի Ֆերմատա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Մարմաշենի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Արևիկի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Վահրամաբերդի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ՀՈԱԿ-ների  պահպանման ծախսեր՝ </w:t>
            </w:r>
            <w:r w:rsidRPr="00FC6DF4">
              <w:rPr>
                <w:rFonts w:ascii="GHEA Grapalat" w:hAnsi="GHEA Grapalat"/>
                <w:sz w:val="20"/>
                <w:szCs w:val="20"/>
                <w:lang w:val="hy-AM"/>
              </w:rPr>
              <w:t>70 337,0</w:t>
            </w:r>
            <w:r w:rsidRPr="00FC6DF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դրամ</w:t>
            </w:r>
          </w:p>
          <w:p w14:paraId="4C2A0E82" w14:textId="77777777" w:rsidR="00C14B05" w:rsidRPr="000536A1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Ախուրյանի Ֆերմատա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Մարմաշենի արվեստի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Արևիկի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», 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Վահրամաբերդի երաժշտական 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ՀՈԱԿ-ների շենքեր և գույք</w:t>
            </w:r>
            <w:r w:rsidRPr="000536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 առկա է</w:t>
            </w:r>
          </w:p>
          <w:p w14:paraId="047B5EEE" w14:textId="77777777" w:rsidR="00C14B05" w:rsidRPr="006E60E4" w:rsidRDefault="00C14B05" w:rsidP="00C14B05">
            <w:pPr>
              <w:numPr>
                <w:ilvl w:val="0"/>
                <w:numId w:val="6"/>
              </w:numPr>
              <w:spacing w:after="0" w:line="240" w:lineRule="auto"/>
              <w:ind w:left="0" w:hanging="27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0BF591CD" w14:textId="77777777" w:rsidR="00C14B05" w:rsidRPr="006E60E4" w:rsidRDefault="00C14B05" w:rsidP="00C14B05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6E60E4" w14:paraId="6C1638E6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F3DA15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Ծրագիր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. Բայանդուր բնակավայրի մանկապարտեզի շենքի կառուցման աշխատանքներ /տեղափոխված 2022թվականից/</w:t>
            </w:r>
          </w:p>
          <w:p w14:paraId="420244C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Բնակավայրը՝ Բայանդուր</w:t>
            </w:r>
          </w:p>
        </w:tc>
      </w:tr>
      <w:tr w:rsidR="00C14B05" w:rsidRPr="006E60E4" w14:paraId="28C41C7B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1B3E3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0FAEC75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Բայանդուր բնակավայրում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նախադպրոցական կրթության ծառայությունների մատուցումը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1E6BD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29DB8D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բնակիչներին, 5%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9550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11CF61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FBA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վարչական ղեկավար, համայնքի ղեկավարի տեղակալ, աշխատակազմի քարտուղար, ՆՈՒՀ-ի տնօրեն</w:t>
            </w:r>
          </w:p>
          <w:p w14:paraId="47508F1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DD8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9BB5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A151DA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77202F51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14B05" w:rsidRPr="006E60E4" w14:paraId="6A56B6DD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55D7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455EB22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Բայանդուր բնակավայրում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հաստատության բնականոն գործունեությունը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691C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1472B3C5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ՆՈՒՀ հաճախող երեխաների թիվը՝ 50-60</w:t>
            </w:r>
          </w:p>
          <w:p w14:paraId="0F673C7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ՆՈՒՀ-ի խմբերի թիվը՝ 2</w:t>
            </w:r>
          </w:p>
          <w:p w14:paraId="0686BDE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3. ՆՈՒՀ-ում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աշխատող աշխատակիցների թիվը՝ 15</w:t>
            </w:r>
          </w:p>
          <w:p w14:paraId="7A2F19C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4.Մանկապարտեզում օրվա ընթացքում սննդի տրամադրում՝ 3 անգամ,</w:t>
            </w:r>
          </w:p>
          <w:p w14:paraId="7BFC0A1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 Ծնողների կարծիքը նախադպրոցական ուսումնական հաստատությունների կողմից մատուցվող ծառայությունների վերաբերյալ՝ լավ</w:t>
            </w:r>
          </w:p>
          <w:p w14:paraId="0F1BA2F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6.Նախադպրոցական  կրթության ծառայության մատուցման օրերի թիվը՝ 5 օր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7C7C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06C711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 xml:space="preserve">Ծրագրի գնահատման համակարգ, համայնքի ղեկավար, համայնքի ղեկավարի տեղակալ, ՆՈՒՀ-ի տնօրեն, աշխատակազմ, ՄԳ կիսամյակային և տարեկան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lastRenderedPageBreak/>
              <w:t>հաշվետվություններ,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բնակիչներ (ծնողներ)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1D0E4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վարչական ղեկավար, համայնքի ղեկավարի տեղակալ, աշխատակազմի քարտուղար, </w:t>
            </w:r>
            <w:r w:rsidRPr="00D02EB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աշխատակազմի աշխատակիցներ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78D40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2A29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021492F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2166F9" w14:paraId="0FDA8E14" w14:textId="77777777" w:rsidTr="00C14B05">
        <w:trPr>
          <w:trHeight w:val="1978"/>
        </w:trPr>
        <w:tc>
          <w:tcPr>
            <w:tcW w:w="63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BB231C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E2C629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27CEA5F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39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C1417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9F9DC3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235</w:t>
            </w:r>
            <w:r w:rsidRPr="0078082F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981,2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4182A76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4C5C66A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7B3BB9">
              <w:rPr>
                <w:rFonts w:ascii="GHEA Grapalat" w:hAnsi="GHEA Grapalat"/>
                <w:sz w:val="20"/>
                <w:szCs w:val="20"/>
                <w:lang w:val="hy-AM"/>
              </w:rPr>
              <w:t xml:space="preserve">՝  </w:t>
            </w:r>
            <w:r w:rsidRPr="007B3BB9">
              <w:rPr>
                <w:rFonts w:ascii="GHEA Grapalat" w:hAnsi="GHEA Grapalat"/>
                <w:sz w:val="20"/>
                <w:szCs w:val="16"/>
                <w:lang w:val="hy-AM"/>
              </w:rPr>
              <w:t>21</w:t>
            </w:r>
            <w:r w:rsidRPr="007B3BB9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7B3BB9">
              <w:rPr>
                <w:rFonts w:ascii="GHEA Grapalat" w:hAnsi="GHEA Grapalat"/>
                <w:sz w:val="20"/>
                <w:szCs w:val="16"/>
                <w:lang w:val="hy-AM"/>
              </w:rPr>
              <w:t>949,7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7B3BB9">
              <w:rPr>
                <w:rFonts w:ascii="GHEA Grapalat" w:hAnsi="GHEA Grapalat"/>
                <w:sz w:val="20"/>
                <w:szCs w:val="20"/>
                <w:lang w:val="hy-AM"/>
              </w:rPr>
              <w:t>214</w:t>
            </w:r>
            <w:r w:rsidRPr="007B3BB9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3BB9">
              <w:rPr>
                <w:rFonts w:ascii="GHEA Grapalat" w:hAnsi="GHEA Grapalat"/>
                <w:sz w:val="20"/>
                <w:szCs w:val="20"/>
                <w:lang w:val="hy-AM"/>
              </w:rPr>
              <w:t>031,5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48483F2E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894957" w14:textId="77777777" w:rsidR="00C14B05" w:rsidRPr="005B5A8B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Ծրագիր 4. Կառնուտ բնակավայրի մանկապարտեզի շենքի կառուցման աշխատանքներ </w:t>
            </w:r>
            <w:r w:rsidRPr="005B5A8B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/2 փուլով/</w:t>
            </w:r>
          </w:p>
          <w:p w14:paraId="03CF71AA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Բնակավայր՝ Կառնուտ</w:t>
            </w:r>
          </w:p>
        </w:tc>
      </w:tr>
      <w:tr w:rsidR="00C14B05" w:rsidRPr="006E60E4" w14:paraId="3DB7D826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98F0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673DEC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Կառնուտ բնակավայրում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նախադպրոցական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կրթության ծառայությունների մատուցումը  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35EC2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14:paraId="6DB1842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lastRenderedPageBreak/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 w:rsidRPr="00D02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28EE1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1343D63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7E6D67" w14:textId="77777777" w:rsidR="00C14B05" w:rsidRPr="00D02EB0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վարչական ղեկավար, համայնքի ղեկավարի տեղակալ, աշխատակազմի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քարտուղար, </w:t>
            </w:r>
            <w:r w:rsidRPr="00D02EB0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աշխատակազմի աշխատակիցներ</w:t>
            </w: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37C55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9A41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27D242E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485D489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14B05" w:rsidRPr="006E60E4" w14:paraId="1E3F7147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C023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091E051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Կառնուտ բնակավայրում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հաստատության բնականոն գործունեությունը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B55E8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4BF741F8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ՆՈՒՀ հաճախող երեխաների թիվը՝ 50-60</w:t>
            </w:r>
          </w:p>
          <w:p w14:paraId="67AAAF6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ՆՈՒՀ-ի խմբերի թիվը՝ 2</w:t>
            </w:r>
          </w:p>
          <w:p w14:paraId="1A17898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ՆՈՒՀ-ում աշխատող աշխատակիցների թիվը՝ 12-15</w:t>
            </w:r>
          </w:p>
          <w:p w14:paraId="1404306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4.Մանկապարտեզում օրվա ընթացքում սննդի տրամադրում՝ 3 անգամ,</w:t>
            </w:r>
          </w:p>
          <w:p w14:paraId="7FC28F6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 Ծնողների կարծիքը նախադպրոցական ուսումնական հաստատությունների կողմից մատուցվող ծառայությունների վերաբերյալ՝ լավ</w:t>
            </w:r>
          </w:p>
          <w:p w14:paraId="66043908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6.Նախադպրոցակ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ան  կրթության ծառայության մատուցման օրերի թիվը՝ 5 օր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CE73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90ECD65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Ծրագրի գնահատման համակարգ, համայնքի ղեկավար, համայնքի ղեկավարի տեղակալ, ՆՈՒՀ-ի տնօրեն, աշխատակազմ, ՄԳ կիսամյակային և տարեկան հաշվետվություններ,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բնակիչներ (ծնողներ)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A802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3E1B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36F92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4D00440C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2166F9" w14:paraId="21A5B067" w14:textId="77777777" w:rsidTr="00C14B05">
        <w:tblPrEx>
          <w:tblCellMar>
            <w:left w:w="108" w:type="dxa"/>
            <w:right w:w="108" w:type="dxa"/>
          </w:tblCellMar>
        </w:tblPrEx>
        <w:tc>
          <w:tcPr>
            <w:tcW w:w="6340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2E980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52EE6C3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1FBB550E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391" w:type="dxa"/>
            <w:gridSpan w:val="6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BAABF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4464E1B3" w14:textId="77777777" w:rsidR="00C14B05" w:rsidRPr="0078082F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217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914,7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հազ.դրամ</w:t>
            </w:r>
          </w:p>
          <w:p w14:paraId="6D33734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69DB6B0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</w:t>
            </w:r>
            <w:r w:rsidRPr="001F34E2">
              <w:rPr>
                <w:rFonts w:ascii="GHEA Grapalat" w:hAnsi="GHEA Grapalat"/>
                <w:sz w:val="20"/>
                <w:szCs w:val="20"/>
                <w:lang w:val="hy-AM"/>
              </w:rPr>
              <w:t xml:space="preserve">՝  </w:t>
            </w:r>
            <w:r w:rsidRPr="001F34E2">
              <w:rPr>
                <w:rFonts w:ascii="GHEA Grapalat" w:hAnsi="GHEA Grapalat"/>
                <w:sz w:val="20"/>
                <w:szCs w:val="16"/>
                <w:lang w:val="hy-AM"/>
              </w:rPr>
              <w:t>32</w:t>
            </w:r>
            <w:r w:rsidRPr="001F34E2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1F34E2">
              <w:rPr>
                <w:rFonts w:ascii="GHEA Grapalat" w:hAnsi="GHEA Grapalat"/>
                <w:sz w:val="20"/>
                <w:szCs w:val="16"/>
                <w:lang w:val="hy-AM"/>
              </w:rPr>
              <w:t>903,0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1F34E2">
              <w:rPr>
                <w:rFonts w:ascii="GHEA Grapalat" w:hAnsi="GHEA Grapalat"/>
                <w:sz w:val="20"/>
                <w:szCs w:val="20"/>
                <w:lang w:val="hy-AM"/>
              </w:rPr>
              <w:t>185</w:t>
            </w:r>
            <w:r w:rsidRPr="001F34E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F34E2">
              <w:rPr>
                <w:rFonts w:ascii="GHEA Grapalat" w:hAnsi="GHEA Grapalat"/>
                <w:sz w:val="20"/>
                <w:szCs w:val="20"/>
                <w:lang w:val="hy-AM"/>
              </w:rPr>
              <w:t>011,7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2CECEDD1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6D367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5. Ախուրիկ բնակավայրի մանկապարտեզի շենքի կառուցման աշխատանքներ /տեղափոխված 2022թվականից/</w:t>
            </w:r>
          </w:p>
          <w:p w14:paraId="34D00F6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Բնակավայր՝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Ախուրիկ</w:t>
            </w:r>
          </w:p>
        </w:tc>
      </w:tr>
      <w:tr w:rsidR="00C14B05" w:rsidRPr="002166F9" w14:paraId="501CD29C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6C3243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09D0E4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Ախուրիկ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բնակավայրում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նախադպրոցական կրթության ծառայությունների մատուցումը  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E713C6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4EE515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 w:rsidRPr="00F1245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B3829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22A500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13993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վարչական ղեկավար, համայնքի ղեկավարի տեղակալ, աշխատակազմի քարտուղար, աշխատակազմի աշխատակիցներ</w:t>
            </w:r>
          </w:p>
          <w:p w14:paraId="1DEA757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A9ABA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9FEF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4426AAB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1A6FDA7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2166F9" w14:paraId="31D9DCB2" w14:textId="77777777" w:rsidTr="00C14B05">
        <w:tc>
          <w:tcPr>
            <w:tcW w:w="2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A2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3203B91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Ախուրիկ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բնակավայրում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հաստատության բնականոն գործունեությունը</w:t>
            </w:r>
          </w:p>
        </w:tc>
        <w:tc>
          <w:tcPr>
            <w:tcW w:w="211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E139D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273EE2E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ՆՈՒՀ հաճախող երեխաների թիվը՝ 50-60</w:t>
            </w:r>
          </w:p>
          <w:p w14:paraId="348519B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ՆՈՒՀ-ի խմբերի թիվը՝ 2</w:t>
            </w:r>
          </w:p>
          <w:p w14:paraId="7138C53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ՆՈՒՀ-ում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աշխատող աշխատակիցների թիվը՝ 12-15</w:t>
            </w:r>
          </w:p>
          <w:p w14:paraId="29F1EAB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4.Մանկապարտեզում օրվա ընթացքում սննդի տրամադրում՝ 3 անգամ,</w:t>
            </w:r>
          </w:p>
          <w:p w14:paraId="40C6BA3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 Ծնողների կարծիքը նախադպրոցական ուսումնական հաստատությունների կողմից մատուցվող ծառայությունների վերաբերյալ՝ լավ</w:t>
            </w:r>
          </w:p>
          <w:p w14:paraId="22E27EE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6.Նախադպրոցական  կրթության ծառայության մատուցման օրերի թիվը՝ 5 օր</w:t>
            </w:r>
          </w:p>
        </w:tc>
        <w:tc>
          <w:tcPr>
            <w:tcW w:w="2124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2A991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0B3EE96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 xml:space="preserve">Ծրագրի գնահատման համակարգ, համայնքի ղեկավար, համայնքի ղեկավարի տեղակալ, ՆՈՒՀ-ի տնօրեն, աշխատակազմ, ՄԳ կիսամյակային և տարեկան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lastRenderedPageBreak/>
              <w:t>հաշվետվություններ,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բնակիչներ (ծնողներ)</w:t>
            </w:r>
          </w:p>
        </w:tc>
        <w:tc>
          <w:tcPr>
            <w:tcW w:w="212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8D188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41" w:type="dxa"/>
            <w:gridSpan w:val="3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F262B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C1A30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298254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2166F9" w14:paraId="27B3BB73" w14:textId="77777777" w:rsidTr="00C14B05">
        <w:tblPrEx>
          <w:tblCellMar>
            <w:left w:w="108" w:type="dxa"/>
            <w:right w:w="108" w:type="dxa"/>
          </w:tblCellMar>
        </w:tblPrEx>
        <w:trPr>
          <w:trHeight w:val="2120"/>
        </w:trPr>
        <w:tc>
          <w:tcPr>
            <w:tcW w:w="63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F4675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742D43C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078F0F7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43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65091E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2BFA5709" w14:textId="77777777" w:rsidR="00C14B05" w:rsidRPr="00E17CF3" w:rsidRDefault="00C14B05" w:rsidP="00C14B0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71</w:t>
            </w:r>
            <w:r w:rsidRPr="0078082F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073,2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հազ.դրամ</w:t>
            </w:r>
          </w:p>
          <w:p w14:paraId="3DE9C15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4BAC2FD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</w:t>
            </w:r>
            <w:r w:rsidRPr="00DE35D4">
              <w:rPr>
                <w:rFonts w:ascii="GHEA Grapalat" w:hAnsi="GHEA Grapalat"/>
                <w:sz w:val="20"/>
                <w:szCs w:val="20"/>
                <w:lang w:val="hy-AM"/>
              </w:rPr>
              <w:t>ե՝ 7</w:t>
            </w:r>
            <w:r w:rsidRPr="00DE35D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DE35D4">
              <w:rPr>
                <w:rFonts w:ascii="GHEA Grapalat" w:hAnsi="GHEA Grapalat"/>
                <w:sz w:val="20"/>
                <w:szCs w:val="20"/>
                <w:lang w:val="hy-AM"/>
              </w:rPr>
              <w:t>871,8</w:t>
            </w:r>
            <w:r w:rsidRPr="00DE35D4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 դրամ, ՀՀ պետական բյուջե</w:t>
            </w:r>
            <w:r w:rsidRPr="00DB3245">
              <w:rPr>
                <w:rFonts w:ascii="GHEA Grapalat" w:hAnsi="GHEA Grapalat"/>
                <w:sz w:val="20"/>
                <w:szCs w:val="20"/>
                <w:lang w:val="hy-AM"/>
              </w:rPr>
              <w:t>՝ 63</w:t>
            </w:r>
            <w:r w:rsidRPr="00DB324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DB3245">
              <w:rPr>
                <w:rFonts w:ascii="GHEA Grapalat" w:hAnsi="GHEA Grapalat"/>
                <w:sz w:val="20"/>
                <w:szCs w:val="20"/>
                <w:lang w:val="hy-AM"/>
              </w:rPr>
              <w:t>201,4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014BE6D6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52ADFA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6. Ջրառատ բնակավայրի մանկապարտեզի շենքի կառուցման աշխատանքներ /</w:t>
            </w:r>
            <w:r w:rsidRPr="0037653D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 փուլով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</w:p>
          <w:p w14:paraId="48D3D2D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Բնակավայր՝ Ջրառատ</w:t>
            </w:r>
          </w:p>
        </w:tc>
      </w:tr>
      <w:tr w:rsidR="00C14B05" w:rsidRPr="002166F9" w14:paraId="747276EA" w14:textId="77777777" w:rsidTr="00C14B05"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E34EB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464FE4C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Ջրառատ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բնակավայրում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նախադպրոցական կրթության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ծառայությունների մատուցումը  </w:t>
            </w:r>
          </w:p>
        </w:tc>
        <w:tc>
          <w:tcPr>
            <w:tcW w:w="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0875DF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14:paraId="199E9BB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lastRenderedPageBreak/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 w:rsidRPr="0049092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2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9968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74A1777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ՄԳ կիսամյակային և տարեկան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1CF5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վարչական ղեկավար, համայնքի ղեկավարի տեղակալ, աշխատակազմի քարտուղար, </w:t>
            </w:r>
          </w:p>
          <w:p w14:paraId="362C7A8D" w14:textId="77777777" w:rsidR="00C14B05" w:rsidRPr="008C5306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8C5306">
              <w:rPr>
                <w:rFonts w:ascii="GHEA Grapalat" w:hAnsi="GHEA Grapalat"/>
                <w:color w:val="000000"/>
                <w:sz w:val="18"/>
                <w:szCs w:val="18"/>
              </w:rPr>
              <w:lastRenderedPageBreak/>
              <w:t>աշխատակազմի աշխատակիցներ</w:t>
            </w:r>
          </w:p>
        </w:tc>
        <w:tc>
          <w:tcPr>
            <w:tcW w:w="18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6386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8DD42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5311B49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694AC4F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2166F9" w14:paraId="6AFFA554" w14:textId="77777777" w:rsidTr="00C14B05"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8EAA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Ջրառատ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բնակավայրում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հաստատության բնականոն գործունեությունը</w:t>
            </w:r>
          </w:p>
        </w:tc>
        <w:tc>
          <w:tcPr>
            <w:tcW w:w="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5E645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3E3BC0AF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ՆՈՒՀ հաճախող երեխաների թիվը՝ 50-60</w:t>
            </w:r>
          </w:p>
          <w:p w14:paraId="155BCF1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ՆՈՒՀ-ի խմբերի թիվը՝ 2</w:t>
            </w:r>
          </w:p>
          <w:p w14:paraId="7E23A2A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ՆՈՒՀ-ում աշխատող աշխատակիցների թիվը՝ 12-15</w:t>
            </w:r>
          </w:p>
          <w:p w14:paraId="3824CF7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4.Մանկապարտեզում օրվա ընթացքում սննդի տրամադրում՝ 3 անգամ,</w:t>
            </w:r>
          </w:p>
          <w:p w14:paraId="773700F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 Ծնողների կարծիքը նախադպրոցական ուսումնական հաստատությունների կողմից մատուցվող ծառայությունների վերաբերյալ՝ լավ</w:t>
            </w:r>
          </w:p>
          <w:p w14:paraId="142DA2B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6.Նախադպրոցական  կրթության ծառայության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մատուցման օրերի թիվը՝ 5 օր</w:t>
            </w:r>
          </w:p>
        </w:tc>
        <w:tc>
          <w:tcPr>
            <w:tcW w:w="2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C7C79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C41549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Ծրագրի գնահատման համակարգ, համայնքի ղեկավար, համայնքի ղեկավարի տեղակալ, ՆՈՒՀ-ի տնօրեն, աշխատակազմ, ՄԳ կիսամյակային և տարեկան հաշվետվություններ,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բնակիչներ (ծնողներ)</w:t>
            </w:r>
          </w:p>
        </w:tc>
        <w:tc>
          <w:tcPr>
            <w:tcW w:w="22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6B8B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F8FD2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139AC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1024B34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2166F9" w14:paraId="2400847B" w14:textId="77777777" w:rsidTr="00C14B05">
        <w:tblPrEx>
          <w:tblCellMar>
            <w:left w:w="108" w:type="dxa"/>
            <w:right w:w="108" w:type="dxa"/>
          </w:tblCellMar>
        </w:tblPrEx>
        <w:trPr>
          <w:trHeight w:val="1858"/>
        </w:trPr>
        <w:tc>
          <w:tcPr>
            <w:tcW w:w="6301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C767A3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83C06D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51E05FF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430" w:type="dxa"/>
            <w:gridSpan w:val="6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7CE877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92F6F97" w14:textId="77777777" w:rsidR="00C14B05" w:rsidRPr="0078082F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139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136,0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հազ.դրամ</w:t>
            </w:r>
          </w:p>
          <w:p w14:paraId="6BD8D6C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78B3C7A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բյուջե՝ 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139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136,0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6E60E4" w14:paraId="17057492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E7188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6. Վահրամաբերդ բնակավայրի մանկապարտեզի շենքի կառուցման աշխատանքներ /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202</w:t>
            </w:r>
            <w:r w:rsidRPr="000227E5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թ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/</w:t>
            </w:r>
          </w:p>
          <w:p w14:paraId="36A5F06E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Բնակավայր՝Վահրամաբերդ</w:t>
            </w:r>
          </w:p>
        </w:tc>
      </w:tr>
      <w:tr w:rsidR="00C14B05" w:rsidRPr="002166F9" w14:paraId="6F7C2B92" w14:textId="77777777" w:rsidTr="00C14B05"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5B8E4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3EA2D0F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Վահրամաբերդ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բնակավայրում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նախադպրոցական կրթության ծառայությունների մատուցումը  </w:t>
            </w:r>
          </w:p>
        </w:tc>
        <w:tc>
          <w:tcPr>
            <w:tcW w:w="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F1F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84A873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բնակիչներին, 10%</w:t>
            </w:r>
          </w:p>
        </w:tc>
        <w:tc>
          <w:tcPr>
            <w:tcW w:w="2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1434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32F005B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90DE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վարչական ղեկավար, համայնքի ղեկավարի տեղակալ, աշխատակազմի քարտուղար, </w:t>
            </w:r>
          </w:p>
          <w:p w14:paraId="05376CDA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աշխատակազմի աշխատակիցներ</w:t>
            </w:r>
          </w:p>
        </w:tc>
        <w:tc>
          <w:tcPr>
            <w:tcW w:w="18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7AC6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մայիս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նոյ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ECB8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2B52020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0423E105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2243F0A7" w14:textId="77777777" w:rsidTr="00C14B05">
        <w:tc>
          <w:tcPr>
            <w:tcW w:w="2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A0671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Վահրամաբերդ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բնակավայրում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հաստատության բնականոն գործունեությունը</w:t>
            </w:r>
          </w:p>
        </w:tc>
        <w:tc>
          <w:tcPr>
            <w:tcW w:w="219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EC7B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0B60E82A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 w:right="-108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ՆՈՒՀ հաճախող երեխաների թիվը՝ 50-60:</w:t>
            </w:r>
          </w:p>
          <w:p w14:paraId="1FB7529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ՆՈՒՀ-ի խմբերի թիվը՝ 2:</w:t>
            </w:r>
          </w:p>
          <w:p w14:paraId="56E7978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ՆՈՒՀ-ում աշխատող աշխատակիցների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թիվը՝ 12-15:</w:t>
            </w:r>
          </w:p>
          <w:p w14:paraId="0DAD3D3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4.Մանկապարտեզում օրվա ընթացքում սննդի տրամադրում՝ 3 անգամ:</w:t>
            </w:r>
          </w:p>
          <w:p w14:paraId="4A11FD4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 Ծնողների կարծիքը նախադպրոցական ուսումնական հաստատությունների կողմից մատուցվող ծառայությունների վերաբերյալ՝ լավ:</w:t>
            </w:r>
          </w:p>
          <w:p w14:paraId="2F2F9E7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6.Նախադպրոցական  կրթության ծառայության մատուցման օրերի թիվը՝ 5 օր:</w:t>
            </w:r>
          </w:p>
        </w:tc>
        <w:tc>
          <w:tcPr>
            <w:tcW w:w="21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FCC4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34AC490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Ծրագրի գնահատման համակարգ, համայնքի ղեկավար, համայնքի ղեկավարի տեղակալ, ՆՈՒՀ-ի տնօրեն, աշխատակազմ, ՄԳ կիսամյակային և տարեկան հաշվետվություններ,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o-RO"/>
              </w:rPr>
              <w:t>բնակիչներ (ծնողներ)</w:t>
            </w:r>
          </w:p>
        </w:tc>
        <w:tc>
          <w:tcPr>
            <w:tcW w:w="220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9B8A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83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EB4B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 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հոկտ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57B19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C44B0E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ռեսուրսներն առկա չեն եղել</w:t>
            </w:r>
          </w:p>
        </w:tc>
      </w:tr>
      <w:tr w:rsidR="00C14B05" w:rsidRPr="002166F9" w14:paraId="5F880FE9" w14:textId="77777777" w:rsidTr="00C14B05">
        <w:tblPrEx>
          <w:tblCellMar>
            <w:left w:w="108" w:type="dxa"/>
            <w:right w:w="108" w:type="dxa"/>
          </w:tblCellMar>
        </w:tblPrEx>
        <w:trPr>
          <w:trHeight w:val="1805"/>
        </w:trPr>
        <w:tc>
          <w:tcPr>
            <w:tcW w:w="6494" w:type="dxa"/>
            <w:gridSpan w:val="5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74030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34A4B42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Շինարարական աշխատանքների իրականացման շարունակում և վերահսկում:</w:t>
            </w:r>
          </w:p>
          <w:p w14:paraId="2DA108A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Աշխատանքների կատարման հանձնման-ընդունման ավարտական ակտի կազմում, քննարկում և հաստատում:</w:t>
            </w:r>
          </w:p>
        </w:tc>
        <w:tc>
          <w:tcPr>
            <w:tcW w:w="6237" w:type="dxa"/>
            <w:gridSpan w:val="6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5D4B9A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1CE2A86A" w14:textId="77777777" w:rsidR="00C14B05" w:rsidRPr="008A5B9C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Ն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223,0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հազ.դրամ</w:t>
            </w:r>
          </w:p>
          <w:p w14:paraId="3E63AA33" w14:textId="77777777" w:rsidR="00C14B05" w:rsidRPr="002D27DD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 5</w:t>
            </w:r>
          </w:p>
          <w:p w14:paraId="1085292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ՀՀ պետական բյուջե՝ 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58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223,0</w:t>
            </w:r>
            <w:r w:rsidRPr="008A5B9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  </w:t>
            </w:r>
          </w:p>
        </w:tc>
      </w:tr>
      <w:tr w:rsidR="00C14B05" w:rsidRPr="002166F9" w14:paraId="3DFEE10E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D74294" w14:textId="77777777" w:rsidR="00C14B05" w:rsidRPr="00C605DE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7. Ախուրյան համայնքի թվով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C605DE">
              <w:rPr>
                <w:rFonts w:ascii="GHEA Grapalat" w:hAnsi="GHEA Grapalat"/>
                <w:b/>
                <w:sz w:val="20"/>
                <w:szCs w:val="20"/>
                <w:lang w:val="hy-AM"/>
              </w:rPr>
              <w:t>11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բնակավայրերի մանկապարտեզների տարածքների բարեկարգում, կեղտաջրերի հեռացում, ջեռուցման համակարգերի տեղադրում</w:t>
            </w:r>
          </w:p>
          <w:p w14:paraId="3A21CE94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Բնակավայրերը՝ Ախուրյան/Հեքիաթ/, Ազատան, Մարմաշեն, Վահրամաբերդ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,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Մայիսյան, Քեթի, Հացիկ, Շիրակ, Ջաջուռ, Ջաջուռավան, Լեռնուտ, </w:t>
            </w:r>
          </w:p>
        </w:tc>
      </w:tr>
      <w:tr w:rsidR="00C14B05" w:rsidRPr="006E60E4" w14:paraId="56B772D4" w14:textId="77777777" w:rsidTr="00C14B05"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0CA608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E4A79D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Բարձրացնել նախադպրոցական կրթության ոլորտում մատուցվող ծառայությունների  որակը, ապահովել նախադպրոցական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lastRenderedPageBreak/>
              <w:t>կրթության հասանելիությունը համայնքի բնակավայրերում</w:t>
            </w:r>
          </w:p>
        </w:tc>
        <w:tc>
          <w:tcPr>
            <w:tcW w:w="23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310D8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14:paraId="76E1383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Բարեկարգված են մանկապարտեզների տարածքներն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, բակերում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տեղադրված են տարբեր խաղեր, մանկապարտեզներն ապահովված են գույքով, անցկացված է ջեռուցման համակարգ, ստեղծվել են կոմունալ բոլոր հարմարություններ՝ խմելու ջուր, գազ, ջրահեռացում </w:t>
            </w:r>
          </w:p>
        </w:tc>
        <w:tc>
          <w:tcPr>
            <w:tcW w:w="2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6114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6A41003E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2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3409C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համայնքի ՆՈՒՀ</w:t>
            </w:r>
          </w:p>
          <w:p w14:paraId="29C284B4" w14:textId="77777777" w:rsidR="00C14B05" w:rsidRPr="006E60E4" w:rsidRDefault="00C14B05" w:rsidP="00C14B05">
            <w:pPr>
              <w:tabs>
                <w:tab w:val="left" w:pos="1210"/>
              </w:tabs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 վարչական ղեկավարներ</w:t>
            </w:r>
          </w:p>
          <w:p w14:paraId="2669B3A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B5DC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հունվար-դեկտեմբեր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3393B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նյութական և ֆինանսական ռեսուրսների անբավարարություն</w:t>
            </w:r>
          </w:p>
        </w:tc>
      </w:tr>
      <w:tr w:rsidR="00C14B05" w:rsidRPr="006E60E4" w14:paraId="2E0FC0A6" w14:textId="77777777" w:rsidTr="00C14B05">
        <w:trPr>
          <w:trHeight w:val="2970"/>
        </w:trPr>
        <w:tc>
          <w:tcPr>
            <w:tcW w:w="21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D1FA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307363EB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Ապահովվել է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6E60E4">
              <w:rPr>
                <w:rFonts w:ascii="GHEA Grapalat" w:eastAsia="Calibri" w:hAnsi="GHEA Grapalat"/>
                <w:sz w:val="20"/>
                <w:szCs w:val="20"/>
              </w:rPr>
              <w:t xml:space="preserve">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ՀՈԱԿ-ների </w:t>
            </w:r>
          </w:p>
          <w:p w14:paraId="55CCEE95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բնականոն գործունեությունը, նախադպրոցական կրթության հասանելիությունը համայնքի բնակավայրերում</w:t>
            </w:r>
          </w:p>
        </w:tc>
        <w:tc>
          <w:tcPr>
            <w:tcW w:w="231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9BD8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</w:t>
            </w:r>
            <w:r w:rsidRPr="006E60E4">
              <w:rPr>
                <w:rFonts w:ascii="GHEA Grapalat" w:eastAsia="Calibri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 </w:t>
            </w:r>
          </w:p>
          <w:p w14:paraId="6F1866AA" w14:textId="77777777" w:rsidR="00C14B05" w:rsidRPr="00066911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Բարեկարգված տարածքներ և 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խաղահրապարակնե</w:t>
            </w:r>
            <w:r w:rsidRPr="00914046">
              <w:rPr>
                <w:rFonts w:ascii="GHEA Grapalat" w:eastAsia="Calibri" w:hAnsi="GHEA Grapalat"/>
                <w:sz w:val="20"/>
                <w:szCs w:val="20"/>
                <w:lang w:val="hy-AM"/>
              </w:rPr>
              <w:t>ր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՝8</w:t>
            </w:r>
          </w:p>
          <w:p w14:paraId="16276F5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066911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Ցանկապատված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7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                     </w:t>
            </w:r>
          </w:p>
          <w:p w14:paraId="01E604B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6691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  <w:t>3</w:t>
            </w:r>
            <w:r w:rsidRPr="006E60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  <w:t xml:space="preserve">. </w:t>
            </w:r>
            <w:r w:rsidRPr="006E60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Ջ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եռուցված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>4</w:t>
            </w:r>
          </w:p>
          <w:p w14:paraId="705094BC" w14:textId="77777777" w:rsidR="00C14B05" w:rsidRPr="006E60E4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066911">
              <w:rPr>
                <w:rFonts w:ascii="GHEA Grapalat" w:hAnsi="GHEA Grapalat"/>
                <w:sz w:val="20"/>
                <w:szCs w:val="20"/>
                <w:lang w:val="ro-RO"/>
              </w:rPr>
              <w:t>4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Կոմունալ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հարմարություններով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ապահովված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u-RU"/>
              </w:rPr>
              <w:t>թիվը՝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>6</w:t>
            </w:r>
          </w:p>
          <w:p w14:paraId="5E66D47A" w14:textId="77777777" w:rsidR="00C14B05" w:rsidRPr="00914046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CD4F8C">
              <w:rPr>
                <w:rFonts w:ascii="GHEA Grapalat" w:hAnsi="GHEA Grapalat"/>
                <w:sz w:val="20"/>
                <w:szCs w:val="20"/>
                <w:lang w:val="ro-RO"/>
              </w:rPr>
              <w:t>5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Տանիքների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վերանորոգում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ջրհորդանների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ձնարգելքների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տեղադրում՝</w:t>
            </w:r>
            <w:r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ՆՈՒՀ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ում</w:t>
            </w:r>
          </w:p>
          <w:p w14:paraId="29F2378B" w14:textId="77777777" w:rsidR="00C14B05" w:rsidRPr="00914046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914046">
              <w:rPr>
                <w:rFonts w:ascii="GHEA Grapalat" w:hAnsi="GHEA Grapalat"/>
                <w:sz w:val="20"/>
                <w:szCs w:val="20"/>
                <w:lang w:val="ro-RO"/>
              </w:rPr>
              <w:t>6.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Ծրագրի</w:t>
            </w:r>
            <w:r w:rsidRPr="0091404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իրականացման</w:t>
            </w:r>
            <w:r w:rsidRPr="00914046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ժամկետը՝</w:t>
            </w:r>
            <w:r w:rsidRPr="00914046">
              <w:rPr>
                <w:rFonts w:ascii="GHEA Grapalat" w:hAnsi="GHEA Grapalat"/>
                <w:sz w:val="20"/>
                <w:szCs w:val="20"/>
                <w:lang w:val="ro-RO"/>
              </w:rPr>
              <w:t xml:space="preserve"> 7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ամիս</w:t>
            </w:r>
          </w:p>
          <w:p w14:paraId="4C49A690" w14:textId="77777777" w:rsidR="00C14B05" w:rsidRPr="00914046" w:rsidRDefault="00C14B05" w:rsidP="00C14B05">
            <w:pPr>
              <w:spacing w:after="0" w:line="20" w:lineRule="atLeast"/>
              <w:ind w:right="-73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  <w:r w:rsidRPr="00914046">
              <w:rPr>
                <w:rFonts w:ascii="GHEA Grapalat" w:hAnsi="GHEA Grapalat"/>
                <w:sz w:val="20"/>
                <w:szCs w:val="20"/>
                <w:lang w:val="ro-RO"/>
              </w:rPr>
              <w:t>7.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Ծնողների կարծիքը նախադպրոցական ուսումնական հաստատությունների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՝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շատ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վատ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վատ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բավարար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լավ</w:t>
            </w:r>
            <w:r w:rsidRPr="00914046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գերազանց</w:t>
            </w:r>
          </w:p>
        </w:tc>
        <w:tc>
          <w:tcPr>
            <w:tcW w:w="206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7BEB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32ABB172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վարչական ղեկավարներ,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</w:t>
            </w:r>
          </w:p>
          <w:p w14:paraId="7FC322C6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</w:t>
            </w:r>
          </w:p>
          <w:p w14:paraId="7C1A0741" w14:textId="77777777" w:rsidR="00C14B05" w:rsidRPr="006E60E4" w:rsidRDefault="00C14B05" w:rsidP="00C14B05">
            <w:pPr>
              <w:spacing w:after="0" w:line="20" w:lineRule="atLeast"/>
              <w:ind w:right="-120"/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աշխատակազմ, ՄԳ կիսամյակային և տարեկան հաշվետվություններ,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բնակիչներ (ծնողներ)</w:t>
            </w:r>
          </w:p>
          <w:p w14:paraId="0D95363D" w14:textId="77777777" w:rsidR="00C14B05" w:rsidRPr="006E60E4" w:rsidRDefault="00C14B05" w:rsidP="00C14B05">
            <w:pPr>
              <w:spacing w:after="0"/>
              <w:ind w:right="-96"/>
              <w:contextualSpacing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220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4E6BBF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 xml:space="preserve">Համայնքի ղեկավարի տեղակալ,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 ՆՈՒՀ</w:t>
            </w:r>
          </w:p>
          <w:p w14:paraId="4B8850F5" w14:textId="77777777" w:rsidR="00C14B05" w:rsidRPr="006E60E4" w:rsidRDefault="00C14B05" w:rsidP="00C14B05">
            <w:pPr>
              <w:spacing w:after="0" w:line="240" w:lineRule="auto"/>
              <w:rPr>
                <w:rFonts w:ascii="GHEA Grapalat" w:eastAsia="Calibri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ՀՈԱԿ-ների տնօրեններ,</w:t>
            </w:r>
          </w:p>
          <w:p w14:paraId="4796A74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eastAsia="Calibri" w:hAnsi="GHEA Grapalat"/>
                <w:sz w:val="18"/>
                <w:szCs w:val="18"/>
                <w:lang w:val="hy-AM"/>
              </w:rPr>
              <w:t>վարչական ղեկավարներ</w:t>
            </w:r>
          </w:p>
        </w:tc>
        <w:tc>
          <w:tcPr>
            <w:tcW w:w="1871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C8504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A7E11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 և</w:t>
            </w:r>
          </w:p>
          <w:p w14:paraId="3772115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ֆինանսական ռեսուրսներն առկա չեն եղել</w:t>
            </w:r>
          </w:p>
        </w:tc>
      </w:tr>
      <w:tr w:rsidR="00C14B05" w:rsidRPr="002166F9" w14:paraId="4EE07D4F" w14:textId="77777777" w:rsidTr="00C14B05">
        <w:tc>
          <w:tcPr>
            <w:tcW w:w="65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D5E60D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8B51AD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76D2F5E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Օրենքով սահմանված կարգով մրցույթի հայտարարում:</w:t>
            </w:r>
          </w:p>
          <w:p w14:paraId="162FA1C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Մրցույթներում հաղթող ճանաչված կազմակերպությունների հետ պայմանագրերի կնքում:</w:t>
            </w:r>
          </w:p>
          <w:p w14:paraId="3C5E8F5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իրականացում և վերահսկում:</w:t>
            </w:r>
          </w:p>
          <w:p w14:paraId="12AD9EA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620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9AB256F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25C7EDD7" w14:textId="77777777" w:rsidR="00C14B05" w:rsidRPr="0071257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01FC14C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712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Նախատեսված ծախսերը՝ </w:t>
            </w:r>
            <w:r w:rsidRPr="00363B2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320</w:t>
            </w:r>
            <w:r w:rsidRPr="00363B20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363B2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031,2                                         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  <w:p w14:paraId="3EB57DD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  <w:r w:rsidRPr="00712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96</w:t>
            </w:r>
            <w:r w:rsidRPr="00712574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12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009,37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712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224</w:t>
            </w:r>
            <w:r w:rsidRPr="00712574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71257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021,865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  </w:t>
            </w:r>
          </w:p>
          <w:p w14:paraId="53AA7F3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18"/>
                <w:szCs w:val="18"/>
                <w:lang w:val="hy-AM"/>
              </w:rPr>
            </w:pPr>
          </w:p>
        </w:tc>
      </w:tr>
      <w:tr w:rsidR="00C14B05" w:rsidRPr="002166F9" w14:paraId="0E090F2D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5342F58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C14B05" w:rsidRPr="002166F9" w14:paraId="37F213AC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DA6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.</w:t>
            </w:r>
          </w:p>
          <w:p w14:paraId="38A2B64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համայնքի մշակութային կյանքը և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ապահովել համայնքում տոնի և հիշատակի օրերին նվիրված միջոցառումների պատշաճ մակարդակով կազմակերպումը և անցկացումը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7EB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7362FF89" w14:textId="77777777" w:rsidR="00C14B05" w:rsidRPr="00497A06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բավարարվածությունը մատուցվող մշակութային ծառայություններից՝ </w:t>
            </w:r>
            <w:r w:rsidRPr="00497A06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</w:tr>
      <w:tr w:rsidR="00C14B05" w:rsidRPr="006E60E4" w14:paraId="35002B67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CE96C5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Մշակութային միջոցառումների կազմակերպում և անցկացում</w:t>
            </w:r>
          </w:p>
          <w:p w14:paraId="01EE7B6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C14B05" w:rsidRPr="006E60E4" w14:paraId="26FB8935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DEF3A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7A1F689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Ապահովել մշակութային ծառայությունների մատուցումը, երիտասարդության ազատ ժամանցի կազմակերպումը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92D3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7F6744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color w:val="000000"/>
                <w:sz w:val="20"/>
                <w:szCs w:val="20"/>
                <w:lang w:val="hy-AM"/>
              </w:rPr>
              <w:t xml:space="preserve">Մատուցված մշակութային ծառայությունների հասանելիությունը համայնքի բնակիչներին՝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բավարար</w:t>
            </w:r>
            <w:r w:rsidRPr="006E60E4">
              <w:rPr>
                <w:rFonts w:ascii="GHEA Grapalat" w:eastAsia="Calibri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C60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1E777094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B189" w14:textId="77777777" w:rsidR="00C14B05" w:rsidRPr="006E60E4" w:rsidRDefault="00C14B05" w:rsidP="00C14B05">
            <w:pPr>
              <w:spacing w:after="0" w:line="240" w:lineRule="auto"/>
              <w:ind w:left="-100" w:right="-115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աշխատակազմի քարտուղար, մշակույթի բնագավառի աշխատակից, վարչական ղեկավարներ,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ՀՈԱԿ-ի տնօրեն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B174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5A36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38BD9DA1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6C5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09089815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Իրականացվել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մշակութային միջոցառումների պատշաճ կազմակերպում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19D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23505B5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Կազմակերպված միջոցառումների թիվը՝ 18</w:t>
            </w:r>
          </w:p>
          <w:p w14:paraId="5CCD4F47" w14:textId="77777777" w:rsidR="00C14B05" w:rsidRPr="0078082F" w:rsidRDefault="00C14B05" w:rsidP="00C14B05">
            <w:pPr>
              <w:spacing w:after="0" w:line="20" w:lineRule="atLeast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Կազմակերպված միջոցառումներից  բ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նակիչների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բավարարվածությունը՝ 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  <w:p w14:paraId="4B6750D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</w:rPr>
              <w:t>3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Ծրագրի իրականացման ժամկետը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՝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90E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65E5330D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24E475F5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աշխատակազմ,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ՀՈԱԿ-ի աշխատակազմ,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, բնակիչներ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F19F" w14:textId="77777777" w:rsidR="00C14B05" w:rsidRPr="006E60E4" w:rsidRDefault="00C14B05" w:rsidP="00C14B05">
            <w:pPr>
              <w:spacing w:after="0" w:line="240" w:lineRule="auto"/>
              <w:ind w:left="-100" w:right="-115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աշխատակազմի քարտուղար, վարչական ղեկավարներ մշակույթի բնագավառի աշխատակից,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 տնօրեն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4C0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2A7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7569BB2C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D55078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220E77F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Arial"/>
                <w:bCs/>
                <w:color w:val="000000"/>
                <w:lang w:val="ro-RO" w:eastAsia="ru-RU"/>
              </w:rPr>
            </w:pP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Մշակութային մ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>իջոցառ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ու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>մների համար համապատասխան ծրագրերի կազմում, ֆինանսական ծախսերի հաշվում, հիմնավորում</w:t>
            </w:r>
          </w:p>
          <w:p w14:paraId="201C57B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ro-RO" w:eastAsia="ru-RU"/>
              </w:rPr>
              <w:t>Միջոցառումների կազմակերպման վերաբերյալ քննարկումների անցկացում և հաստատում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A5D779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6EC1EEF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 Նախատեսված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ծախսեր՝ </w:t>
            </w:r>
            <w:r w:rsidRPr="00044599">
              <w:rPr>
                <w:rFonts w:ascii="GHEA Grapalat" w:hAnsi="GHEA Grapalat"/>
                <w:sz w:val="20"/>
                <w:szCs w:val="20"/>
                <w:lang w:val="hy-AM"/>
              </w:rPr>
              <w:t>7000</w:t>
            </w:r>
            <w:r w:rsidRPr="00044599">
              <w:rPr>
                <w:rFonts w:ascii="GHEA Grapalat" w:hAnsi="GHEA Grapalat"/>
                <w:sz w:val="20"/>
                <w:szCs w:val="16"/>
                <w:lang w:val="hy-AM"/>
              </w:rPr>
              <w:t>.0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հազ.դրամ</w:t>
            </w:r>
          </w:p>
          <w:p w14:paraId="20F85C9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համայնքապետարանի աշխատակազմի աշխատակիցների թիվը՝ 3</w:t>
            </w:r>
          </w:p>
          <w:p w14:paraId="7305840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  <w:p w14:paraId="35A77CC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917756" w14:paraId="1B59CAD8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3E76A0" w14:textId="77777777" w:rsidR="00C14B05" w:rsidRPr="00917756" w:rsidRDefault="00C14B05" w:rsidP="00C14B05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2.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«Ախուրյանի համայնքային գրադարան» ՀՈԱԿ-ի կողմից մատուցվող ծառայությունների ընթացիկ մակարդակի պահպանություն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C14B05" w:rsidRPr="006E60E4" w14:paraId="6E75F8BB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778A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2541D66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Ապահովել </w:t>
            </w:r>
            <w:r w:rsidRPr="00920CCA">
              <w:rPr>
                <w:rFonts w:ascii="GHEA Grapalat" w:hAnsi="GHEA Grapalat"/>
                <w:sz w:val="20"/>
                <w:szCs w:val="20"/>
                <w:lang w:val="hy-AM"/>
              </w:rPr>
              <w:t>գրադարանային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մատուցումը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A1AA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96C9910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Ապահովվել է համայնքի բնակչությանը մշակութային ծառայությունների մատուցումը՝</w:t>
            </w:r>
            <w:r w:rsidRPr="0044634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լավ  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B6F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68D08F8D" w14:textId="77777777" w:rsidR="00C14B05" w:rsidRPr="006E60E4" w:rsidRDefault="00C14B05" w:rsidP="00C14B05">
            <w:pPr>
              <w:spacing w:after="0" w:line="240" w:lineRule="auto"/>
              <w:ind w:right="-111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024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աշխատակազմի քարտուղար,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ՀՈԱԿ-ի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տնօրեն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CA90" w14:textId="77777777" w:rsidR="00C14B05" w:rsidRPr="006E60E4" w:rsidRDefault="00C14B05" w:rsidP="00C14B05">
            <w:pPr>
              <w:spacing w:after="0" w:line="240" w:lineRule="auto"/>
              <w:ind w:right="-9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BF5E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23B85E88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1F4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6AC02B8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ՀՈԱԿ-ի գործունեությամբ ապահովվել է մշակութային  ծառայությունների մատուցումը, երիտասարդության ազատ ժամանցի նպատակային կազմակերպումը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299E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20E643A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Կազմակերպված միջոցառումների թիվը՝ 35</w:t>
            </w:r>
          </w:p>
          <w:p w14:paraId="3CBE1B42" w14:textId="77777777" w:rsidR="00C14B05" w:rsidRPr="000A3039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մատուցվ</w:t>
            </w:r>
            <w:r w:rsidRPr="000A3039">
              <w:rPr>
                <w:rFonts w:ascii="GHEA Grapalat" w:hAnsi="GHEA Grapalat"/>
                <w:sz w:val="20"/>
                <w:szCs w:val="20"/>
                <w:lang w:val="hy-AM"/>
              </w:rPr>
              <w:t>ող գրադարանային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ծառայությունների վերաբերյալ՝</w:t>
            </w:r>
            <w:r w:rsidRPr="000A3039">
              <w:rPr>
                <w:rFonts w:ascii="GHEA Grapalat" w:hAnsi="GHEA Grapalat"/>
                <w:sz w:val="20"/>
                <w:szCs w:val="20"/>
                <w:lang w:val="hy-AM"/>
              </w:rPr>
              <w:t xml:space="preserve"> դրական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</w:p>
          <w:p w14:paraId="642898A7" w14:textId="77777777" w:rsidR="00C14B05" w:rsidRPr="00F46C1D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914046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3.Բնակավայրերում գործող գրադարանների թիվը՝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F46C1D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04752B2B" w14:textId="77777777" w:rsidR="00C14B05" w:rsidRPr="0078082F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E6662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lastRenderedPageBreak/>
              <w:t>4.Ընթերցողների թիվը՝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100</w:t>
            </w:r>
            <w:r w:rsidRPr="0078082F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0-1100</w:t>
            </w:r>
          </w:p>
          <w:p w14:paraId="1E05C4B3" w14:textId="77777777" w:rsidR="00C14B05" w:rsidRPr="00BB409C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AE666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</w:t>
            </w:r>
            <w:r w:rsidRPr="00BB409C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.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Ծառայության մատուցման օրերի թիվը տարվա ընթացքում՝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2</w:t>
            </w:r>
            <w:r w:rsidRPr="00AE666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54</w:t>
            </w:r>
            <w:r w:rsidRPr="000E319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օր</w:t>
            </w:r>
          </w:p>
          <w:p w14:paraId="5E57C3B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lang w:val="ru-RU"/>
              </w:rPr>
              <w:t>6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ժամկետը՝ 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48A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547B19B6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11963110" w14:textId="77777777" w:rsidR="00C14B05" w:rsidRPr="006E60E4" w:rsidRDefault="00C14B05" w:rsidP="00C14B05">
            <w:pPr>
              <w:spacing w:after="0" w:line="240" w:lineRule="auto"/>
              <w:ind w:right="-115"/>
              <w:contextualSpacing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աշխատակազմ, բնակիչներ</w:t>
            </w:r>
          </w:p>
        </w:tc>
        <w:tc>
          <w:tcPr>
            <w:tcW w:w="1849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36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համայնքի ղեկավարի տեղակալ, աշխատակազմի քարտուղար, աշխատակազմի համապատասխան մասնագետ, ՀՈԱԿ-ի տնօրեն</w:t>
            </w:r>
          </w:p>
        </w:tc>
        <w:tc>
          <w:tcPr>
            <w:tcW w:w="1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7FE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1D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</w:tc>
      </w:tr>
      <w:tr w:rsidR="00C14B05" w:rsidRPr="006E60E4" w14:paraId="3AFF19D5" w14:textId="77777777" w:rsidTr="00C14B05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30F50C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D9A1C0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 բյուջե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ից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Ախուրյանի համայնքային գրադարան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ՀՈԱԿ-ին ֆինանսական 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>միջոցների հատկացում</w:t>
            </w:r>
          </w:p>
          <w:p w14:paraId="0C316A8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Ախուրյանի համայնքային գրադարան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ՀՈԱԿ-ի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մշակույթի տան գործունեության նկատմամբ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վ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երահսկողությ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իրականացում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D12CF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19B6CABD" w14:textId="77777777" w:rsidR="00C14B05" w:rsidRPr="0078082F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1. Նախատեսված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43</w:t>
            </w:r>
            <w:r w:rsidRPr="0078082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973,5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դրամ, </w:t>
            </w:r>
          </w:p>
          <w:p w14:paraId="148C615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2.«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Ախուրյանի համայնքային գրադարան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ՀՈԱԿ-ի աշխատակիցների թիվը՝ 35</w:t>
            </w:r>
          </w:p>
          <w:p w14:paraId="687E4427" w14:textId="77777777" w:rsidR="00C14B05" w:rsidRPr="00D228A8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3.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Ախուրյանի համայնքային գրադարան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գույք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տեխնիկա</w:t>
            </w:r>
            <w:r w:rsidRPr="00D228A8">
              <w:rPr>
                <w:rFonts w:ascii="GHEA Grapalat" w:hAnsi="GHEA Grapalat"/>
                <w:sz w:val="20"/>
                <w:szCs w:val="20"/>
                <w:lang w:val="hy-AM"/>
              </w:rPr>
              <w:t>՝ առկա է</w:t>
            </w:r>
          </w:p>
          <w:p w14:paraId="4F09834E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6E60E4" w14:paraId="7FF4559B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8ED9B1" w14:textId="77777777" w:rsidR="00C14B05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16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Ծրագիր 3.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Ազատանի մարզամշակութային կենտրոն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» ՀՈԱԿ-ի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գործունեության ա</w:t>
            </w:r>
            <w:r>
              <w:rPr>
                <w:rFonts w:ascii="GHEA Grapalat" w:hAnsi="GHEA Grapalat"/>
                <w:b/>
                <w:sz w:val="20"/>
                <w:szCs w:val="16"/>
                <w:lang w:val="hy-AM"/>
              </w:rPr>
              <w:t>պահ</w:t>
            </w:r>
            <w:r>
              <w:rPr>
                <w:rFonts w:ascii="GHEA Grapalat" w:hAnsi="GHEA Grapalat"/>
                <w:b/>
                <w:sz w:val="20"/>
                <w:szCs w:val="16"/>
              </w:rPr>
              <w:t>ովում</w:t>
            </w:r>
          </w:p>
          <w:p w14:paraId="6E4248EB" w14:textId="77777777" w:rsidR="00C14B05" w:rsidRPr="00CD2391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16"/>
              </w:rPr>
            </w:pPr>
            <w:r>
              <w:rPr>
                <w:rFonts w:ascii="GHEA Grapalat" w:hAnsi="GHEA Grapalat"/>
                <w:b/>
                <w:sz w:val="20"/>
                <w:szCs w:val="16"/>
              </w:rPr>
              <w:t>Բնակավայր՝ Ազատան</w:t>
            </w:r>
          </w:p>
        </w:tc>
      </w:tr>
      <w:tr w:rsidR="00C14B05" w:rsidRPr="002166F9" w14:paraId="14475BE4" w14:textId="77777777" w:rsidTr="00C14B05">
        <w:tc>
          <w:tcPr>
            <w:tcW w:w="2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50D6C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1A60DAA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Ապահովել Ազատանի բնակավայրի մարզամշակութային կենտրոնի բնականոն գործունեությունը և բնակչությանը  մարզամշակութային ծառայությունների մատուցումը</w:t>
            </w:r>
          </w:p>
        </w:tc>
        <w:tc>
          <w:tcPr>
            <w:tcW w:w="28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0FA2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7079A0ED" w14:textId="77777777" w:rsidR="00C14B05" w:rsidRPr="00446343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4634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համայնքի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մարզամշակութային </w:t>
            </w:r>
            <w:r w:rsidRPr="004463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ծառայությունների </w:t>
            </w:r>
            <w:r w:rsidRPr="00446343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մատուցումը՝ լավ  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A07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295C563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4DE8" w14:textId="77777777" w:rsidR="00C14B05" w:rsidRPr="00446343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համայնքի ղեկավարի տեղակալ, աշխատակազմի համապատասխան մասնագետ,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ՀՈԱԿ-ի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տնօրե</w:t>
            </w:r>
            <w:r w:rsidRPr="0044634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ն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A9EC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984BF" w14:textId="77777777" w:rsidR="00C14B05" w:rsidRPr="00CD2391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2546481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53D48EDF" w14:textId="77777777" w:rsidTr="00C14B05">
        <w:tc>
          <w:tcPr>
            <w:tcW w:w="2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CF7A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70D5492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Ակտիվացել է համայնքի մշակութային կյանք, բարելավվել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բնակավայրում բնակչությանը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մատուցվող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մշակութային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որակը</w:t>
            </w:r>
            <w:r w:rsidRPr="000B64A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մատչելիությունը </w:t>
            </w:r>
          </w:p>
          <w:p w14:paraId="41648A07" w14:textId="77777777" w:rsidR="00C14B05" w:rsidRPr="006E60E4" w:rsidRDefault="00C14B05" w:rsidP="00C14B05">
            <w:pPr>
              <w:spacing w:after="0" w:line="240" w:lineRule="auto"/>
              <w:ind w:firstLine="72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835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0A2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0763662C" w14:textId="77777777" w:rsidR="00C14B05" w:rsidRPr="00787428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</w:t>
            </w:r>
            <w:r w:rsidRPr="00076847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մշակութային կենտրոնի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ծառայություններից օգտվողների թիվը՝ 2</w:t>
            </w:r>
            <w:r w:rsidRPr="0078742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82</w:t>
            </w:r>
          </w:p>
          <w:p w14:paraId="0B536933" w14:textId="77777777" w:rsidR="00C14B05" w:rsidRPr="00AE6662" w:rsidRDefault="00C14B05" w:rsidP="00C14B05">
            <w:pPr>
              <w:spacing w:after="0"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</w:pPr>
            <w:r w:rsidRPr="008F194B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2.</w:t>
            </w:r>
            <w:r w:rsidRPr="008F194B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Մարզադպրոցում գործող խմբերի թիվը՝ </w:t>
            </w:r>
            <w:r w:rsidRPr="00AE6662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11</w:t>
            </w:r>
          </w:p>
          <w:p w14:paraId="19F77A62" w14:textId="77777777" w:rsidR="00C14B05" w:rsidRPr="004B36E3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o-RO"/>
              </w:rPr>
              <w:t>3</w:t>
            </w:r>
            <w:r w:rsidRPr="004B36E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մատուցված ծառայությունների վերաբերյալ՝ 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461EC59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4</w:t>
            </w:r>
            <w:r w:rsidRPr="004B36E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9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DF57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520F7D8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70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F519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համայնքի ղեկավարի տեղակալ, աշխատակազմի մասնագետներ,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A453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GHEA Grapalat" w:hAnsi="GHEA Grapalat"/>
                <w:sz w:val="18"/>
                <w:szCs w:val="18"/>
              </w:rPr>
              <w:t>հունվար- դեկտեմբեր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DC7F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412C195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ռեսուրսների առկա չեն եղել</w:t>
            </w:r>
          </w:p>
        </w:tc>
      </w:tr>
      <w:tr w:rsidR="00C14B05" w:rsidRPr="00CD2391" w14:paraId="1844EA7D" w14:textId="77777777" w:rsidTr="00C14B05">
        <w:tc>
          <w:tcPr>
            <w:tcW w:w="55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C79D54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08F8F871" w14:textId="77777777" w:rsidR="00C14B05" w:rsidRPr="004B6FA5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B6FA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1. </w:t>
            </w:r>
            <w:r w:rsidRPr="004B6FA5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sz w:val="20"/>
                <w:szCs w:val="20"/>
                <w:lang w:val="hy-AM"/>
              </w:rPr>
              <w:t>» ՀՈԱԿ-ին</w:t>
            </w:r>
            <w:r w:rsidRPr="004B6FA5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 միջոցների հատկացում</w:t>
            </w:r>
          </w:p>
          <w:p w14:paraId="525FB82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6FA5">
              <w:rPr>
                <w:rFonts w:ascii="GHEA Grapalat" w:hAnsi="GHEA Grapalat"/>
                <w:sz w:val="20"/>
                <w:szCs w:val="20"/>
                <w:lang w:val="hy-AM"/>
              </w:rPr>
              <w:t>2. 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ՀՈԱԿ-ի գործունեության նկատմամբ վերահսկողության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722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D27A2D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349F6F5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1. Նախատեսված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920C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42 220,0 </w:t>
            </w:r>
            <w:r w:rsidRPr="00D5074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դրամ,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38051BF" w14:textId="77777777" w:rsidR="00C14B05" w:rsidRPr="001F32AD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 ՀՈԱԿ-ի հաստիքների թիվը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- 3</w:t>
            </w:r>
            <w:r w:rsidRPr="001F32A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4CCCFC1B" w14:textId="77777777" w:rsidR="00C14B05" w:rsidRPr="00680CCD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ՀՈԱԿ-ի գույք և տեխնիկա</w:t>
            </w:r>
            <w:r w:rsidRPr="00680C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 առկա է</w:t>
            </w:r>
          </w:p>
          <w:p w14:paraId="6EF06AF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6E60E4" w14:paraId="28766B46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4860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Ախուրյան բնակավայրի 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շակույթի տան վերանորոգում</w:t>
            </w:r>
          </w:p>
          <w:p w14:paraId="27F621A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16"/>
              </w:rPr>
              <w:t>Ախուրյան</w:t>
            </w:r>
          </w:p>
        </w:tc>
      </w:tr>
      <w:tr w:rsidR="00C14B05" w:rsidRPr="002166F9" w14:paraId="305D8BEC" w14:textId="77777777" w:rsidTr="00C14B05">
        <w:tc>
          <w:tcPr>
            <w:tcW w:w="2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2136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Ծրագրի նպատակ. </w:t>
            </w:r>
          </w:p>
          <w:p w14:paraId="6D4D0B1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Ակտիվացնել համայնքի մշակութային կյանքը, բարելավել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Ախուրյան բնակավայրում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մատուցվող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մշակութային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ծառայությունների որակն ու հասանելիությունը, </w:t>
            </w:r>
          </w:p>
          <w:p w14:paraId="3FAEDEC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77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529F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547F95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Ապահովվել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Ախուրյան բնակավայրում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մատուցված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մշակութային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հասանելիություն ու որակը՝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1-10 բալանոց սանդղակով՝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6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6E2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5DD0799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1CA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համայնքի ղեկավարի տեղակալ, աշխատակազմի մասնագետներ, 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E0A2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5AC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006596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ֆինանսական ռեսուրսների անբավարարություն      </w:t>
            </w:r>
          </w:p>
          <w:p w14:paraId="6EA0F82B" w14:textId="77777777" w:rsidR="00C14B05" w:rsidRPr="006E60E4" w:rsidRDefault="00C14B05" w:rsidP="00C14B05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2166F9" w14:paraId="4BA65DB3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B1C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6129FF5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Ակտիվացել է համայնքի մշակութային կյանք, բարելավվել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բնակավայրում բնակչությանը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մատուցվող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մշակութային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որակը</w:t>
            </w:r>
            <w:r w:rsidRPr="000B64A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և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մատչելիությունը </w:t>
            </w:r>
          </w:p>
          <w:p w14:paraId="2335F44B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9977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0765AA1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1.Վերանորոգված շինության մակերեսը՝ 700 քառ.մետր</w:t>
            </w:r>
          </w:p>
          <w:p w14:paraId="623B3515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Ծրագրի իրականացման ժամկետը՝ 7 ամիս</w:t>
            </w:r>
          </w:p>
          <w:p w14:paraId="147042B8" w14:textId="77777777" w:rsidR="00C14B05" w:rsidRPr="00BB409C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Բնակիչների կարծիքը իրականացված ծրագրի վերաբերյալ՝</w:t>
            </w:r>
            <w:r w:rsidRPr="000571A0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լավ</w:t>
            </w:r>
          </w:p>
          <w:p w14:paraId="31BC4963" w14:textId="77777777" w:rsidR="00C14B05" w:rsidRPr="000571A0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4.Ծրագրից օգտվող շահառուների թիվը՝ 9194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2BD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Տեղեկատվական աղբյուրներ</w:t>
            </w:r>
          </w:p>
          <w:p w14:paraId="1495A40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համակարգ, աշխատակազմ, ՄԳ կիսամյակային, տարեկան հաշվետվություններ, բնակիչներ</w:t>
            </w:r>
          </w:p>
        </w:tc>
        <w:tc>
          <w:tcPr>
            <w:tcW w:w="1738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75BC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 համայնքի ղեկավարի տեղակալ, աշխատակազմի մասնագետներ,</w:t>
            </w:r>
          </w:p>
        </w:tc>
        <w:tc>
          <w:tcPr>
            <w:tcW w:w="127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9B4A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թ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 xml:space="preserve">.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մայիս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նոյ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589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Համապատասխան մարդկային, նյութական և</w:t>
            </w:r>
          </w:p>
          <w:p w14:paraId="6AE0C30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ֆինանսական ռեսուրսների առկա չեն եղել</w:t>
            </w:r>
          </w:p>
        </w:tc>
      </w:tr>
      <w:tr w:rsidR="00C14B05" w:rsidRPr="002166F9" w14:paraId="497C40E6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8656F9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7676222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2D0A3F5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</w:rPr>
              <w:t>Օրենքով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սահմանված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կարգով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մրցույթի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հայտարարում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:</w:t>
            </w:r>
          </w:p>
          <w:p w14:paraId="7D2DA7F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 Մրցույթներում հաղթող ճանաչված կազմակերպությունների հետ պայմանագրերի կնքում:</w:t>
            </w:r>
          </w:p>
          <w:p w14:paraId="5B920FD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իրականացում և վերահսկում:</w:t>
            </w:r>
          </w:p>
          <w:p w14:paraId="0D75914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532E2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7C1E747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3766110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Նախատեսված ծախսերը՝ 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90</w:t>
            </w:r>
            <w:r w:rsidRPr="006B0DF0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929,550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</w:t>
            </w:r>
          </w:p>
          <w:p w14:paraId="61A73A3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  <w:p w14:paraId="67721F0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Ֆինանսավորման աղբյուրը՝ համայնքի բյուջե՝ 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6B0DF0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011, 252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40</w:t>
            </w:r>
            <w:r w:rsidRPr="006B0DF0">
              <w:rPr>
                <w:rFonts w:ascii="GHEA Grapalat" w:hAnsi="GHEA Grapalat" w:cs="Courier New"/>
                <w:sz w:val="20"/>
                <w:szCs w:val="20"/>
                <w:lang w:val="hy-AM"/>
              </w:rPr>
              <w:t xml:space="preserve"> </w:t>
            </w:r>
            <w:r w:rsidRPr="006B0DF0">
              <w:rPr>
                <w:rFonts w:ascii="GHEA Grapalat" w:hAnsi="GHEA Grapalat"/>
                <w:sz w:val="20"/>
                <w:szCs w:val="20"/>
                <w:lang w:val="hy-AM"/>
              </w:rPr>
              <w:t>918,298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հազ. դրամ  </w:t>
            </w:r>
          </w:p>
          <w:p w14:paraId="201E67A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2D2C77DE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3ED2845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 11. Ֆիզիկական կուլտուրա և սպորտ</w:t>
            </w:r>
          </w:p>
        </w:tc>
      </w:tr>
      <w:tr w:rsidR="00C14B05" w:rsidRPr="006E60E4" w14:paraId="56ECBD25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4D3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6641774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Նախադրյալներ ստեղծել համայնքում ֆիզիկական կուլտուրայի և սպորտի զարգացմանը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A42F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6B3741C9" w14:textId="77777777" w:rsidR="00C14B05" w:rsidRPr="006E60E4" w:rsidRDefault="00C14B05" w:rsidP="00C14B05">
            <w:pPr>
              <w:spacing w:after="0" w:line="240" w:lineRule="auto"/>
              <w:ind w:left="36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 ապահովվածությունը մարզադաշտերուվ և մարզադպրոցներով՝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 w:rsidRPr="004E6529">
              <w:rPr>
                <w:rFonts w:ascii="GHEA Grapalat" w:hAnsi="GHEA Grapalat" w:cs="Sylfaen"/>
                <w:sz w:val="20"/>
                <w:szCs w:val="20"/>
                <w:lang w:val="hy-AM"/>
              </w:rPr>
              <w:t>0.2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%:</w:t>
            </w:r>
          </w:p>
          <w:p w14:paraId="41E3B03C" w14:textId="77777777" w:rsidR="00C14B05" w:rsidRPr="006E60E4" w:rsidRDefault="00C14B05" w:rsidP="00C14B05">
            <w:pPr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ru-RU"/>
              </w:rPr>
              <w:t>Բնակիչների</w:t>
            </w:r>
            <w:r w:rsidRPr="006E60E4">
              <w:rPr>
                <w:rFonts w:ascii="GHEA Grapalat" w:hAnsi="GHEA Grapalat"/>
                <w:sz w:val="20"/>
                <w:szCs w:val="20"/>
                <w:lang w:val="ru-RU"/>
              </w:rPr>
              <w:t xml:space="preserve"> բավարարվածությունը մատուցվող ծառայություններից՝ 60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%:</w:t>
            </w:r>
          </w:p>
        </w:tc>
      </w:tr>
      <w:tr w:rsidR="00C14B05" w:rsidRPr="000B5C05" w14:paraId="66619D65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211BFE" w14:textId="77777777" w:rsidR="00C14B05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«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  ՀՈԱԿ</w:t>
            </w:r>
            <w:r w:rsidRPr="000B5C0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-ի գործունեության ապահովում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383BBA2A" w14:textId="77777777" w:rsidR="00C14B05" w:rsidRPr="000B64A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 xml:space="preserve">Բնակավայրը՝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Ախուրյան</w:t>
            </w:r>
          </w:p>
        </w:tc>
      </w:tr>
      <w:tr w:rsidR="00C14B05" w:rsidRPr="006E60E4" w14:paraId="11AA240D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181D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3509E40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Ապահովել Ախուրյան բնակավայրի համալիր մարզադպրոցի բնականոն գործունեությունը և բնակչությանը մարզական ծառայությունների մատուցումը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E18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6CE5498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համայնքի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մարզական ծառայությունների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մատուցումը՝ լավ  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2E3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3351C4C9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18B3" w14:textId="77777777" w:rsidR="00C14B05" w:rsidRPr="00CD2391" w:rsidRDefault="00C14B05" w:rsidP="00C14B05">
            <w:pPr>
              <w:spacing w:after="0" w:line="240" w:lineRule="auto"/>
              <w:ind w:left="-108" w:right="-108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համայնքի ղեկավարի տեղակալ, աշխատակազմի համապատասխան մասնագետ,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ՀՈԱԿ</w:t>
            </w:r>
            <w:r w:rsidRPr="00CD2391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ի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տնօրեն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8862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ED0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230B55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14B05" w:rsidRPr="006E60E4" w14:paraId="446CCE72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BED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</w:p>
          <w:p w14:paraId="73E7402E" w14:textId="77777777" w:rsidR="00C14B05" w:rsidRPr="006E60E4" w:rsidRDefault="00C14B05" w:rsidP="00C14B05">
            <w:pP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Ավելացել է առողջ ապրելակերպի հետևորդների թիվը: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0B2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5C36233E" w14:textId="77777777" w:rsidR="00C14B05" w:rsidRPr="008F194B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Մարզադպրոցի ծառայություններից օգտվողների թիվը՝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2</w:t>
            </w:r>
            <w:r w:rsidRPr="008F194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00</w:t>
            </w:r>
          </w:p>
          <w:p w14:paraId="23F2E016" w14:textId="77777777" w:rsidR="00C14B05" w:rsidRPr="008F194B" w:rsidRDefault="00C14B05" w:rsidP="00C14B05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lang w:val="hy-AM"/>
              </w:rPr>
              <w:t>2.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Մարզադպրոցում գործող խմբերի թիվը՝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F194B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378B684F" w14:textId="77777777" w:rsidR="00C14B05" w:rsidRPr="004B36E3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ro-RO"/>
              </w:rPr>
              <w:t xml:space="preserve">3.Հանրապետական, մարզային մրցումների մեդալակիրների 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թիվը՝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  <w:t xml:space="preserve"> 20</w:t>
            </w:r>
          </w:p>
          <w:p w14:paraId="7A2D8100" w14:textId="77777777" w:rsidR="00C14B05" w:rsidRPr="004B36E3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ro-RO"/>
              </w:rPr>
              <w:t>4.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մատուցված ծառայությունների վերաբերյալ՝ 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3EBAE93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</w:rPr>
              <w:t>5</w:t>
            </w:r>
            <w:r w:rsidRPr="004B36E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0D0F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05ACAD15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4C78B7F3" w14:textId="77777777" w:rsidR="00C14B05" w:rsidRPr="006E60E4" w:rsidRDefault="00C14B05" w:rsidP="00C14B05">
            <w:pPr>
              <w:spacing w:after="0"/>
              <w:ind w:right="-96"/>
              <w:contextualSpacing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ՄԳ կիսամյակային, տարեկան հաշվետվություններ,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բնակիչներ</w:t>
            </w:r>
          </w:p>
        </w:tc>
        <w:tc>
          <w:tcPr>
            <w:tcW w:w="188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BD64" w14:textId="77777777" w:rsidR="00C14B05" w:rsidRPr="000B64A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համայնքի ղեկավարի տեղակալ, աշխատակազմի համապատասխան մասնագետ,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ՀՈԱԿ-ի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տնօրեն</w:t>
            </w: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968B" w14:textId="77777777" w:rsidR="00C14B05" w:rsidRPr="006E60E4" w:rsidRDefault="00C14B05" w:rsidP="00C14B05">
            <w:pPr>
              <w:spacing w:line="240" w:lineRule="auto"/>
              <w:ind w:right="-9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2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3DF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7C6832A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14B05" w:rsidRPr="006E60E4" w14:paraId="026E8828" w14:textId="77777777" w:rsidTr="00C14B05">
        <w:tblPrEx>
          <w:tblCellMar>
            <w:left w:w="108" w:type="dxa"/>
            <w:right w:w="108" w:type="dxa"/>
          </w:tblCellMar>
        </w:tblPrEx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D38BCD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24B22EC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» ՀՈԱԿ-ին</w:t>
            </w:r>
            <w:r w:rsidRPr="006E60E4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 xml:space="preserve"> միջոցների հատկացում</w:t>
            </w:r>
          </w:p>
          <w:p w14:paraId="62B9162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«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»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ՀՈԱԿ-ի գործունեության նկատմամբ վերահսկողության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իրականացում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3C72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4D4C467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1. Նախատեսված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ծախսեր՝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51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912,7 </w:t>
            </w:r>
            <w:r w:rsidRPr="00087A50">
              <w:rPr>
                <w:rFonts w:ascii="GHEA Grapalat" w:hAnsi="GHEA Grapalat"/>
                <w:sz w:val="20"/>
                <w:szCs w:val="20"/>
                <w:lang w:val="hy-AM"/>
              </w:rPr>
              <w:t>հազ. դրամ,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023708B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 ՀՈԱԿ-ի հաստիքների թիվը - 35</w:t>
            </w:r>
          </w:p>
          <w:p w14:paraId="1456EA2B" w14:textId="77777777" w:rsidR="00C14B05" w:rsidRPr="00680CCD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«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 ՀՈԱԿ-ի գույք և տեխնիկա</w:t>
            </w:r>
            <w:r w:rsidRPr="00680C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 առկա է</w:t>
            </w:r>
          </w:p>
          <w:p w14:paraId="65622D3E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բյուջե</w:t>
            </w:r>
          </w:p>
        </w:tc>
      </w:tr>
      <w:tr w:rsidR="00C14B05" w:rsidRPr="006E60E4" w14:paraId="3EDA8A9E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6A17D5" w14:textId="77777777" w:rsidR="00C14B05" w:rsidRPr="007C3FF0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Ծրագիր</w:t>
            </w:r>
            <w:r w:rsidRPr="00244E5B">
              <w:rPr>
                <w:rFonts w:ascii="GHEA Grapalat" w:hAnsi="GHEA Grapalat"/>
                <w:b/>
                <w:sz w:val="20"/>
                <w:szCs w:val="20"/>
              </w:rPr>
              <w:t xml:space="preserve"> 2.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Խաղահրապարակի</w:t>
            </w:r>
            <w:r w:rsidRPr="007C3FF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կառուցում</w:t>
            </w:r>
          </w:p>
          <w:p w14:paraId="32213427" w14:textId="77777777" w:rsidR="00C14B05" w:rsidRPr="007C3FF0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Բնակավայրը՝</w:t>
            </w:r>
            <w:r w:rsidRPr="007C3FF0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Գետք</w:t>
            </w:r>
          </w:p>
        </w:tc>
      </w:tr>
      <w:tr w:rsidR="00C14B05" w:rsidRPr="00653267" w14:paraId="104FA80B" w14:textId="77777777" w:rsidTr="00C14B05">
        <w:tc>
          <w:tcPr>
            <w:tcW w:w="2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04B00E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0BE2EF11" w14:textId="77777777" w:rsidR="00C14B05" w:rsidRPr="00445F71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53267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Ն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պաստ</w:t>
            </w:r>
            <w:r w:rsidRPr="00653267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ել բնակավայրի կայուն զարգացմանը, </w:t>
            </w:r>
            <w:r w:rsidRPr="008E6517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բնակչության և</w:t>
            </w:r>
            <w:r w:rsidRPr="00653267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երեխաների ֆիզիկական, սոցիալական, հուզական և ճանաչողական հմտությունների </w:t>
            </w:r>
            <w:r w:rsidRPr="008E6517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առողջ ապրելակերպի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զարգացմանը</w:t>
            </w:r>
            <w:r w:rsidRPr="00445F71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:</w:t>
            </w:r>
          </w:p>
        </w:tc>
        <w:tc>
          <w:tcPr>
            <w:tcW w:w="26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FA1AD2" w14:textId="77777777" w:rsidR="00C14B05" w:rsidRPr="00445F71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45F71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64E3B43E" w14:textId="77777777" w:rsidR="00C14B05" w:rsidRPr="00445F71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45F71">
              <w:rPr>
                <w:rFonts w:ascii="GHEA Grapalat" w:hAnsi="GHEA Grapalat"/>
                <w:sz w:val="20"/>
                <w:szCs w:val="20"/>
                <w:lang w:val="hy-AM"/>
              </w:rPr>
              <w:t>Բարեկարգ և գեղեցիկ, անվտանգ խաղասարքերով կահավորված տարածք,</w:t>
            </w:r>
            <w:r w:rsidRPr="00445F71">
              <w:rPr>
                <w:rFonts w:ascii="GHEA Grapalat" w:eastAsia="Tahoma" w:hAnsi="GHEA Grapalat" w:cs="Tahoma"/>
                <w:sz w:val="24"/>
                <w:szCs w:val="24"/>
                <w:lang w:val="hy-AM"/>
              </w:rPr>
              <w:t xml:space="preserve">  </w:t>
            </w:r>
            <w:r w:rsidRPr="00445F71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ինչը հնարավորություն կընձեռի բնակավայրի բնակչությանը՝ այդ թվում ֆիզիկական խնդիրներ ունեցող, ինտեգրմանը, սոցիալականցմանը, հասակակիցների հետ շփվելուն, ինչպես նաև բացօթյա միջավայրում տարատեսակ վարժություններ կատարելուն</w:t>
            </w:r>
            <w:r w:rsidRPr="00445F71"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86931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5BC536F6" w14:textId="77777777" w:rsidR="00C14B05" w:rsidRPr="009919D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  <w:r w:rsidRPr="00A2327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ծրագրի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շահառուներ</w:t>
            </w:r>
            <w:r w:rsidRPr="009919D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 բնակիչներ</w:t>
            </w:r>
          </w:p>
        </w:tc>
        <w:tc>
          <w:tcPr>
            <w:tcW w:w="22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DA6D42" w14:textId="77777777" w:rsidR="00C14B05" w:rsidRPr="00B67151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</w:t>
            </w:r>
            <w:r w:rsidRPr="00B6715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բնակավայրի վարչական ղեկավար,</w:t>
            </w:r>
          </w:p>
          <w:p w14:paraId="519E5A6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աշխատակազմի համապատասխան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B6715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կիցներ</w:t>
            </w:r>
          </w:p>
        </w:tc>
        <w:tc>
          <w:tcPr>
            <w:tcW w:w="1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F5B64" w14:textId="77777777" w:rsidR="00C14B05" w:rsidRPr="00814C3E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դեկտեմբեր- մարտ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61DEB9" w14:textId="77777777" w:rsidR="00C14B05" w:rsidRPr="00653267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1AAA3F6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719C20C5" w14:textId="77777777" w:rsidTr="00C14B05">
        <w:tc>
          <w:tcPr>
            <w:tcW w:w="26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E5C0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</w:p>
          <w:p w14:paraId="054C5A13" w14:textId="77777777" w:rsidR="00C14B05" w:rsidRPr="006F5920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Ավելացել է առողջ ապրելակերպի հետևորդների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</w:t>
            </w:r>
            <w:r w:rsidRPr="00B6715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B67151">
              <w:rPr>
                <w:rFonts w:ascii="Tahoma" w:eastAsia="Tahoma" w:hAnsi="Tahoma" w:cs="Tahoma"/>
                <w:sz w:val="24"/>
                <w:szCs w:val="24"/>
                <w:lang w:val="hy-AM"/>
              </w:rPr>
              <w:t xml:space="preserve"> </w:t>
            </w:r>
            <w:r w:rsidRPr="00B67151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Ինչպես նաև նախադեպ</w:t>
            </w:r>
            <w:r w:rsidRPr="006F5920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է</w:t>
            </w:r>
            <w:r w:rsidRPr="00B67151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lastRenderedPageBreak/>
              <w:t>ստեղծ</w:t>
            </w:r>
            <w:r w:rsidRPr="00B67151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վել՝ այլ բնակավայրերի համար, ծրագրի գաղափարախոսության տարածման միջոցով</w:t>
            </w:r>
          </w:p>
        </w:tc>
        <w:tc>
          <w:tcPr>
            <w:tcW w:w="269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2837D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6AF3CC29" w14:textId="77777777" w:rsidR="00C14B05" w:rsidRPr="008537A1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  <w:r w:rsidRPr="008537A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8537A1">
              <w:rPr>
                <w:rFonts w:ascii="GHEA Grapalat" w:hAnsi="GHEA Grapalat"/>
                <w:sz w:val="20"/>
                <w:szCs w:val="20"/>
                <w:lang w:val="hy-AM"/>
              </w:rPr>
              <w:t>Տեղադրված խաղասարքերի թիվը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՝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537A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4</w:t>
            </w:r>
          </w:p>
          <w:p w14:paraId="25EC278C" w14:textId="77777777" w:rsidR="00C14B05" w:rsidRPr="008537A1" w:rsidRDefault="00C14B05" w:rsidP="00C14B05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2.</w:t>
            </w:r>
            <w:r w:rsidRPr="008537A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Տեղադրված նստարանների թիվը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՝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</w:t>
            </w:r>
            <w:r w:rsidRPr="008537A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</w:t>
            </w:r>
          </w:p>
          <w:p w14:paraId="6FB5FA00" w14:textId="77777777" w:rsidR="00C14B05" w:rsidRPr="008537A1" w:rsidRDefault="00C14B05" w:rsidP="00C14B05">
            <w:pPr>
              <w:spacing w:after="0" w:line="20" w:lineRule="atLeast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A83DC0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3</w:t>
            </w:r>
            <w:r w:rsidRPr="008537A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.Տեղադրված աղբամանների թիվը՝ 2</w:t>
            </w:r>
          </w:p>
          <w:p w14:paraId="3344D187" w14:textId="77777777" w:rsidR="00C14B05" w:rsidRPr="008537A1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A83DC0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 w:rsidRPr="004B36E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8537A1">
              <w:rPr>
                <w:rFonts w:ascii="GHEA Grapalat" w:hAnsi="GHEA Grapalat"/>
                <w:sz w:val="20"/>
                <w:szCs w:val="20"/>
                <w:lang w:val="hy-AM"/>
              </w:rPr>
              <w:t>Բարկերգված տարածք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՝</w:t>
            </w: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ro-RO"/>
              </w:rPr>
              <w:t xml:space="preserve"> </w:t>
            </w:r>
            <w:r w:rsidRPr="008537A1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100 քմ</w:t>
            </w:r>
          </w:p>
          <w:p w14:paraId="722707E0" w14:textId="77777777" w:rsidR="00C14B05" w:rsidRPr="004B36E3" w:rsidRDefault="00C14B05" w:rsidP="00C14B05">
            <w:pPr>
              <w:spacing w:after="0" w:line="240" w:lineRule="auto"/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</w:pPr>
            <w:r w:rsidRPr="00A83DC0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  <w:r w:rsidRPr="004B36E3">
              <w:rPr>
                <w:rFonts w:ascii="GHEA Grapalat" w:hAnsi="GHEA Grapalat"/>
                <w:sz w:val="20"/>
                <w:szCs w:val="20"/>
                <w:lang w:val="ro-RO"/>
              </w:rPr>
              <w:t>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</w:t>
            </w:r>
            <w:r w:rsidRPr="00A45AE7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վերաբերյալ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  <w:p w14:paraId="5E66026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 w:rsidRPr="004B36E3">
              <w:rPr>
                <w:rFonts w:ascii="GHEA Grapalat" w:hAnsi="GHEA Grapalat" w:cs="Sylfaen"/>
                <w:sz w:val="20"/>
                <w:szCs w:val="20"/>
                <w:lang w:val="hy-AM"/>
              </w:rPr>
              <w:t>.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A83DC0">
              <w:rPr>
                <w:rFonts w:ascii="GHEA Grapalat" w:hAnsi="GHEA Grapalat"/>
                <w:sz w:val="20"/>
                <w:szCs w:val="20"/>
                <w:lang w:val="hy-AM"/>
              </w:rPr>
              <w:t>՝ 4 ամիս</w:t>
            </w:r>
          </w:p>
        </w:tc>
        <w:tc>
          <w:tcPr>
            <w:tcW w:w="212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77F8B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378DA4FA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4FFEE78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ՄԳ կիսամյակային,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տարեկան հաշվետվություններ,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բնակիչներ</w:t>
            </w:r>
          </w:p>
        </w:tc>
        <w:tc>
          <w:tcPr>
            <w:tcW w:w="2206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43428" w14:textId="77777777" w:rsidR="00C14B05" w:rsidRPr="00B67151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համայնքի ղեկավարի տեղակալ, </w:t>
            </w:r>
            <w:r w:rsidRPr="00B6715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բնակավայրի վարչական ղեկավար,</w:t>
            </w:r>
          </w:p>
          <w:p w14:paraId="1951926A" w14:textId="77777777" w:rsidR="00C14B05" w:rsidRPr="00B67151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աշխատակազմի համապատասխան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ա</w:t>
            </w:r>
            <w:r w:rsidRPr="00B6715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կիցներ</w:t>
            </w:r>
          </w:p>
        </w:tc>
        <w:tc>
          <w:tcPr>
            <w:tcW w:w="119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6AA29B" w14:textId="77777777" w:rsidR="00C14B05" w:rsidRPr="006E4A36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lastRenderedPageBreak/>
              <w:t>2023թ հունվար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ապրիլ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ECFF32" w14:textId="77777777" w:rsidR="00C14B05" w:rsidRPr="00B67151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106EC18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2166F9" w14:paraId="758F5ADE" w14:textId="77777777" w:rsidTr="00C14B05">
        <w:tc>
          <w:tcPr>
            <w:tcW w:w="5360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A20D6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CE9926C" w14:textId="77777777" w:rsidR="00C14B05" w:rsidRPr="00210020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o-RO"/>
              </w:rPr>
              <w:t>1.</w:t>
            </w:r>
            <w:r w:rsidRPr="0021002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Խաղասարքերի պատվիրման, գնհարցումների, գնման մրցույթների կազմակերպման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1002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տեղադրման</w:t>
            </w:r>
            <w:r w:rsidRPr="00210020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210020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ro-RO" w:eastAsia="ru-RU"/>
              </w:rPr>
              <w:t>աշխատանքների իրականացում և վերահսկում</w:t>
            </w:r>
            <w:r w:rsidRPr="0021002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</w:t>
            </w:r>
          </w:p>
          <w:p w14:paraId="47A2F6D3" w14:textId="77777777" w:rsidR="00C14B05" w:rsidRPr="005B62B6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 w:rsidRPr="005B62B6">
              <w:rPr>
                <w:rFonts w:ascii="GHEA Grapalat" w:hAnsi="GHEA Grapalat"/>
                <w:sz w:val="20"/>
                <w:szCs w:val="20"/>
                <w:lang w:val="hy-AM"/>
              </w:rPr>
              <w:t>Համայնքի կողմից ծրագրի համաֆինանսավորում</w:t>
            </w:r>
          </w:p>
          <w:p w14:paraId="51E3E254" w14:textId="77777777" w:rsidR="00C14B05" w:rsidRPr="005B62B6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5B62B6">
              <w:rPr>
                <w:rFonts w:ascii="GHEA Grapalat" w:hAnsi="GHEA Grapalat"/>
                <w:sz w:val="20"/>
                <w:szCs w:val="20"/>
                <w:lang w:val="hy-AM"/>
              </w:rPr>
              <w:t>3. Ծրագրի ամփոփում, հաշվետվություն</w:t>
            </w:r>
          </w:p>
        </w:tc>
        <w:tc>
          <w:tcPr>
            <w:tcW w:w="7371" w:type="dxa"/>
            <w:gridSpan w:val="7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E6E9D0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648A568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color w:val="000000"/>
                <w:sz w:val="20"/>
                <w:szCs w:val="20"/>
                <w:lang w:val="hy-AM"/>
              </w:rPr>
              <w:t xml:space="preserve">1. Նախատեսված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ծախսեր՝ </w:t>
            </w:r>
            <w:r w:rsidRPr="00C603FF">
              <w:rPr>
                <w:rFonts w:ascii="GHEA Grapalat" w:hAnsi="GHEA Grapalat"/>
                <w:sz w:val="20"/>
                <w:szCs w:val="20"/>
                <w:lang w:val="hy-AM"/>
              </w:rPr>
              <w:t>900,0 հազ</w:t>
            </w:r>
            <w:r w:rsidRPr="000534C9">
              <w:rPr>
                <w:rFonts w:ascii="GHEA Grapalat" w:hAnsi="GHEA Grapalat"/>
                <w:sz w:val="20"/>
                <w:szCs w:val="20"/>
                <w:lang w:val="hy-AM"/>
              </w:rPr>
              <w:t xml:space="preserve">. դրամ, </w:t>
            </w:r>
          </w:p>
          <w:p w14:paraId="2A265C1A" w14:textId="77777777" w:rsidR="00C14B05" w:rsidRPr="000534C9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զբաղվող աշխատակազմի աշխատակիցների թիվը՝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0534C9"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</w:p>
          <w:p w14:paraId="1CA809DE" w14:textId="77777777" w:rsidR="00C14B05" w:rsidRPr="0096278C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համայնքի </w:t>
            </w:r>
            <w:r w:rsidRPr="00C603F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բյուջե 300,0</w:t>
            </w:r>
            <w:r w:rsidRPr="0096278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դոնոր կազմակերպություն՝ NED</w:t>
            </w:r>
            <w:r w:rsidRPr="00C603F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600,0</w:t>
            </w:r>
          </w:p>
        </w:tc>
      </w:tr>
      <w:tr w:rsidR="00C14B05" w:rsidRPr="006E60E4" w14:paraId="217E61AB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79DF2F5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12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C14B05" w:rsidRPr="00BB409C" w14:paraId="12427E6A" w14:textId="77777777" w:rsidTr="00C14B05">
        <w:trPr>
          <w:trHeight w:val="845"/>
        </w:trPr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D9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25917D3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Թեթևացնել համայնքի </w:t>
            </w: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սոցիալապես անապահով ընտանիքների վիճակը: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DB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2FE8D50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ծրագրերից շահառուների բավարարվածությունը՝ </w:t>
            </w:r>
            <w:r>
              <w:rPr>
                <w:rFonts w:ascii="GHEA Grapalat" w:hAnsi="GHEA Grapalat" w:cs="Arial"/>
                <w:sz w:val="20"/>
                <w:szCs w:val="20"/>
              </w:rPr>
              <w:t>50%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</w:tc>
      </w:tr>
      <w:tr w:rsidR="00C14B05" w:rsidRPr="006E60E4" w14:paraId="1966AA33" w14:textId="77777777" w:rsidTr="00C14B05">
        <w:trPr>
          <w:trHeight w:val="548"/>
        </w:trPr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F8537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Ծրագիր 1. Աջակցություն համայնքի սոցիալապես անապահով բնակչությանը</w:t>
            </w:r>
          </w:p>
          <w:p w14:paraId="20A5F2F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Բոլորը բնակավայրերը</w:t>
            </w:r>
          </w:p>
        </w:tc>
      </w:tr>
      <w:tr w:rsidR="00C14B05" w:rsidRPr="006E60E4" w14:paraId="2CB662F9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C3069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0CF9E35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Աջակցություն համայնքի սոցիալապես անապահով, բազմազավակ, հատուկ կարիքներով  ընտանիքներին: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61F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7C7F323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Սոցիալապես անապահով ընտանիքներին տրամադրվող սոցիալական աջակցության հասցեականության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մակարդակի բարձրացում՝</w:t>
            </w:r>
            <w:r w:rsidRPr="0053001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այո: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7BD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3816E91B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9044" w14:textId="77777777" w:rsidR="00C14B05" w:rsidRPr="006E60E4" w:rsidRDefault="00C14B05" w:rsidP="00C14B05">
            <w:pPr>
              <w:spacing w:after="0" w:line="240" w:lineRule="auto"/>
              <w:ind w:right="-259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աշխատակազմի քարտուղար, աշխատակազմի համապատասխան մասնագետներ, բնակավայրերի վարչական ղեկավարներ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6A47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9FD0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A8C200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14B05" w:rsidRPr="002166F9" w14:paraId="1AF16B02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B28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</w:p>
          <w:p w14:paraId="4B7127EE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Բարձրացել է սոցիալապես անապահով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>ընտանիքներին տրամադրվող սոցիալական աջակցության հասցեականությունը: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C08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108810E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 Սոցիալական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աջակցություն ստացած սոցիալապես խոցելի ընտանիքների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</w:t>
            </w:r>
            <w:r w:rsidRPr="009F14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4EFD2C2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Հուղարկավորության կազմակերպման աջակցություն ստացած անձանց թիվը՝</w:t>
            </w:r>
            <w:r w:rsidRPr="009F14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194DEBD" w14:textId="77777777" w:rsidR="00C14B05" w:rsidRPr="009F146A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3.Արտակարգ դեպքերի հետ կապված աջակցություն ստացած անձանց թիվը՝</w:t>
            </w:r>
            <w:r w:rsidRPr="009F146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10</w:t>
            </w:r>
          </w:p>
          <w:p w14:paraId="2731E66F" w14:textId="77777777" w:rsidR="00C14B05" w:rsidRPr="00646405" w:rsidRDefault="00C14B05" w:rsidP="00C14B05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D71DF8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Ծրագրի շահառուների կարծիքը մատուցված ծառայության  մասին՝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46405">
              <w:rPr>
                <w:rFonts w:ascii="GHEA Grapalat" w:hAnsi="GHEA Grapalat" w:cs="Arial"/>
                <w:sz w:val="20"/>
                <w:szCs w:val="20"/>
                <w:lang w:val="hy-AM"/>
              </w:rPr>
              <w:t>50%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:</w:t>
            </w:r>
          </w:p>
          <w:p w14:paraId="4061E7C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Ծրագրի իրականացման ժամկետը - 1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A4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7365AE08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Ծրագրի գնահատման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համակարգ,</w:t>
            </w:r>
          </w:p>
          <w:p w14:paraId="1ED2715A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վարչական ղեկավարներ, բնակիչներ, ծրագրի շահառուներ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5AB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աշխատակազմի քարտուղար,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աշխատակազմի համապատասխան մասնագետներ,բնակավայրերի վարչական ղեկավարներ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1FB4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2023 թ. 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C095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204F3D5A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</w:tr>
      <w:tr w:rsidR="00C14B05" w:rsidRPr="002166F9" w14:paraId="52D8944B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A2DFE1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15737E6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 Ավագանու կողմից սոցիալական աջակցության կարգի սահմանում:</w:t>
            </w:r>
          </w:p>
          <w:p w14:paraId="0AC4E9B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 Սոցիալական աջակցության կարիք ունեցող ընտանիքների և բնակչության խոցելի խմբերի հայտնաբերում:</w:t>
            </w:r>
          </w:p>
          <w:p w14:paraId="3F47097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Տունայց:</w:t>
            </w:r>
          </w:p>
          <w:p w14:paraId="2342067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4. Կարիքի գահատում:</w:t>
            </w:r>
          </w:p>
          <w:p w14:paraId="36FF224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5.Դեպքի վարում:</w:t>
            </w:r>
          </w:p>
          <w:p w14:paraId="74D3D5B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 Սոցիալական աջակցություն տրամադրելու մասին ստացված դիմումների հաշվառում, քննարկում և աջակցության տրամադրում: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DBA9CF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B251861" w14:textId="77777777" w:rsidR="00C14B05" w:rsidRPr="006E60E4" w:rsidRDefault="00C14B05" w:rsidP="00C14B05">
            <w:pPr>
              <w:tabs>
                <w:tab w:val="left" w:pos="5938"/>
              </w:tabs>
              <w:spacing w:after="0" w:line="20" w:lineRule="atLeast"/>
              <w:ind w:right="-12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Սոցիալական հարցերով  զբաղվող աշխատակիցների թիվը՝ 2</w:t>
            </w:r>
          </w:p>
          <w:p w14:paraId="5925414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Սոցիալական ծրագրի առկայությունը՝ այո/ոչ - այո</w:t>
            </w:r>
          </w:p>
          <w:p w14:paraId="05469E0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BC5511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Նախատեսված </w:t>
            </w:r>
            <w:r w:rsidRPr="00BC5511">
              <w:rPr>
                <w:rFonts w:ascii="GHEA Grapalat" w:hAnsi="GHEA Grapalat"/>
                <w:sz w:val="20"/>
                <w:szCs w:val="20"/>
                <w:lang w:val="hy-AM"/>
              </w:rPr>
              <w:t xml:space="preserve">ծախսեր՝ </w:t>
            </w:r>
            <w:r w:rsidRPr="0078082F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 w:rsidRPr="00BC551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BC5511">
              <w:rPr>
                <w:rFonts w:ascii="GHEA Grapalat" w:hAnsi="GHEA Grapalat"/>
                <w:sz w:val="20"/>
                <w:szCs w:val="20"/>
                <w:lang w:val="hy-AM"/>
              </w:rPr>
              <w:t>000,0 հազ. դրամ</w:t>
            </w:r>
          </w:p>
          <w:p w14:paraId="012A67B1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</w:p>
        </w:tc>
      </w:tr>
      <w:tr w:rsidR="00C14B05" w:rsidRPr="00E20247" w14:paraId="628AE3A3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9BDD46B" w14:textId="77777777" w:rsidR="00C14B05" w:rsidRPr="008A707F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A707F">
              <w:rPr>
                <w:rFonts w:ascii="GHEA Grapalat" w:eastAsia="Merriweather" w:hAnsi="GHEA Grapalat"/>
                <w:b/>
                <w:sz w:val="20"/>
                <w:szCs w:val="20"/>
                <w:lang w:val="hy-AM"/>
              </w:rPr>
              <w:t>Ծրագիր 2. Գյուղատնտեսության և ձեռնարկատիրության խթանում Ախուրյան համայնքում</w:t>
            </w:r>
          </w:p>
        </w:tc>
      </w:tr>
      <w:tr w:rsidR="00C14B05" w:rsidRPr="00E20247" w14:paraId="637E67D3" w14:textId="77777777" w:rsidTr="00C14B05"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BCB18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47BB1A41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t xml:space="preserve">Նպաստել Ախուրյան համայնքի բնակավայրերից ընտրված մասնակիցներին ձեռնարկատիրական, գյուղատնտեսական </w:t>
            </w: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նորարական գիտելիքներ և հմտություններ ձեռք բերելուն: </w:t>
            </w:r>
          </w:p>
        </w:tc>
        <w:tc>
          <w:tcPr>
            <w:tcW w:w="24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EB14D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ցուցանիշ.</w:t>
            </w:r>
          </w:p>
          <w:p w14:paraId="288B6528" w14:textId="77777777" w:rsidR="00C14B05" w:rsidRPr="00CB4B76" w:rsidRDefault="00C14B05" w:rsidP="00C14B05">
            <w:pPr>
              <w:spacing w:line="240" w:lineRule="auto"/>
              <w:rPr>
                <w:rFonts w:ascii="GHEA Grapalat" w:eastAsia="Merriweather" w:hAnsi="GHEA Grapalat" w:cs="Merriweather"/>
                <w:sz w:val="20"/>
                <w:szCs w:val="20"/>
                <w:lang w:val="hy-AM"/>
              </w:rPr>
            </w:pP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t xml:space="preserve">Խթանել մասնակիցների սոցիալական վիճակի բարելավմանը, աջակցելով  նրանց  </w:t>
            </w: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ձեռնարկատիրական գործունեության արդյունավետ իրականացմանը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՝այո:</w:t>
            </w:r>
          </w:p>
        </w:tc>
        <w:tc>
          <w:tcPr>
            <w:tcW w:w="2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7C7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Ծրագրի գնահատման համակարգ.</w:t>
            </w:r>
          </w:p>
          <w:p w14:paraId="5518696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16646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աշխատակազմի քարտուղար, աշխատակազմի համապատասխան </w:t>
            </w:r>
            <w:r w:rsidRPr="0020233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աշխատակիցներ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, </w:t>
            </w:r>
          </w:p>
        </w:tc>
        <w:tc>
          <w:tcPr>
            <w:tcW w:w="1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0D3F94" w14:textId="77777777" w:rsidR="00C14B05" w:rsidRPr="00095CC2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թ</w:t>
            </w:r>
            <w:r>
              <w:rPr>
                <w:rFonts w:ascii="GHEA Grapalat" w:hAnsi="GHEA Grapalat"/>
                <w:color w:val="000000"/>
                <w:sz w:val="18"/>
                <w:szCs w:val="18"/>
              </w:rPr>
              <w:t>.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մարտ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4CFACB" w14:textId="77777777" w:rsidR="00C14B05" w:rsidRPr="00CB4B76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003DF220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E20247" w14:paraId="75D0BE9C" w14:textId="77777777" w:rsidTr="00C14B05">
        <w:tc>
          <w:tcPr>
            <w:tcW w:w="2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61FE52" w14:textId="77777777" w:rsidR="00C14B05" w:rsidRPr="00095CC2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Միջանկյալ արդյունք 1.</w:t>
            </w:r>
          </w:p>
          <w:p w14:paraId="61664A88" w14:textId="77777777" w:rsidR="00C14B05" w:rsidRPr="00095CC2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095CC2">
              <w:rPr>
                <w:rFonts w:ascii="GHEA Grapalat" w:hAnsi="GHEA Grapalat"/>
                <w:sz w:val="20"/>
                <w:szCs w:val="20"/>
                <w:lang w:val="hy-AM"/>
              </w:rPr>
              <w:t>Ծրագրի շրջանակում ստեղծվելու է Ախուրյան համայնքի համար կրթական, մասնագիտական  վերապաստրաստումների և տեղեկատվական հարթակ, որը բաղկացած է լինելու 2 կարևոր բաղադրիչներից՝ գյուղատնտեսական և ձեռնարկատիրական</w:t>
            </w:r>
          </w:p>
        </w:tc>
        <w:tc>
          <w:tcPr>
            <w:tcW w:w="2423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462CD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Ելքային ցուցանիշներ (քանակ, որակ, ժամկետ).</w:t>
            </w:r>
          </w:p>
          <w:p w14:paraId="1B32B0A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1.</w:t>
            </w:r>
            <w:r w:rsidRPr="00960A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Գյուղատնտեսական թեմայով դասընթացների մասնակիցների թիվը՝ 30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02B00F9A" w14:textId="77777777" w:rsidR="00C14B05" w:rsidRPr="00960A25" w:rsidRDefault="00C14B05" w:rsidP="00C14B05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960A2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Ձեռնարկատիրական թեմայով դասընթացների մասնակիցների թիվը՝ 30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37533002" w14:textId="77777777" w:rsidR="00C14B05" w:rsidRPr="00960A25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</w:t>
            </w:r>
            <w:r w:rsidRPr="00960A25">
              <w:rPr>
                <w:rFonts w:ascii="GHEA Grapalat" w:hAnsi="GHEA Grapalat"/>
                <w:sz w:val="20"/>
                <w:szCs w:val="20"/>
                <w:lang w:val="hy-AM"/>
              </w:rPr>
              <w:t>Մ</w:t>
            </w: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t xml:space="preserve">ասնակիցների սոցիալական վիճակի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960A25">
              <w:rPr>
                <w:rFonts w:ascii="GHEA Grapalat" w:hAnsi="GHEA Grapalat"/>
                <w:sz w:val="20"/>
                <w:szCs w:val="20"/>
                <w:lang w:val="hy-AM"/>
              </w:rPr>
              <w:t>ում</w:t>
            </w:r>
            <w:r w:rsidRPr="00CB4B76">
              <w:rPr>
                <w:rFonts w:ascii="GHEA Grapalat" w:hAnsi="GHEA Grapalat"/>
                <w:sz w:val="20"/>
                <w:szCs w:val="20"/>
                <w:lang w:val="hy-AM"/>
              </w:rPr>
              <w:t>, ձեռնարկատիրական գործունեության արդյունավետ իրականացմանը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՝այո:</w:t>
            </w:r>
          </w:p>
          <w:p w14:paraId="0D6584E3" w14:textId="77777777" w:rsidR="00C14B05" w:rsidRPr="00960A25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4.Ծրագրի իրականացման ժամկետը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–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8 ամիս</w:t>
            </w:r>
          </w:p>
        </w:tc>
        <w:tc>
          <w:tcPr>
            <w:tcW w:w="2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7BFE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6078ABD2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10648104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ծրագրի շահառուներ</w:t>
            </w:r>
          </w:p>
        </w:tc>
        <w:tc>
          <w:tcPr>
            <w:tcW w:w="2423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6353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աշխատակազմի քարտուղար, աշխատակազմի </w:t>
            </w:r>
            <w:r w:rsidRPr="00F14FC1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աշխատակիցներ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</w:p>
        </w:tc>
        <w:tc>
          <w:tcPr>
            <w:tcW w:w="1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56D9B" w14:textId="77777777" w:rsidR="00C14B05" w:rsidRPr="00F14FC1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թ. 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մարտ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EAA44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5AE2BB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E20247" w14:paraId="61858A99" w14:textId="77777777" w:rsidTr="00C14B05">
        <w:tc>
          <w:tcPr>
            <w:tcW w:w="493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2D556A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3A32AF55" w14:textId="77777777" w:rsidR="00C14B05" w:rsidRPr="00EB7EBA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 </w:t>
            </w:r>
            <w:r w:rsidRPr="00EB7EB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մեկնարկ</w:t>
            </w:r>
          </w:p>
          <w:p w14:paraId="457D11F7" w14:textId="77777777" w:rsidR="00C14B05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B7EBA">
              <w:rPr>
                <w:rFonts w:ascii="GHEA Grapalat" w:hAnsi="GHEA Grapalat"/>
                <w:sz w:val="20"/>
                <w:szCs w:val="20"/>
                <w:lang w:val="hy-AM"/>
              </w:rPr>
              <w:t xml:space="preserve">2.Տարածքի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բարկ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ե</w:t>
            </w:r>
            <w:r w:rsidRPr="00EB7EBA">
              <w:rPr>
                <w:rFonts w:ascii="GHEA Grapalat" w:hAnsi="GHEA Grapalat"/>
                <w:sz w:val="20"/>
                <w:szCs w:val="20"/>
                <w:lang w:val="hy-AM"/>
              </w:rPr>
              <w:t>րգում, գույքի ձեռքբերում, կահավորում</w:t>
            </w:r>
          </w:p>
          <w:p w14:paraId="6A271282" w14:textId="77777777" w:rsidR="00C14B05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3.Դասընթացների իրականացում</w:t>
            </w:r>
          </w:p>
          <w:p w14:paraId="77FE0700" w14:textId="77777777" w:rsidR="00C14B05" w:rsidRPr="00EB7EBA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4.Դասընթացների ամփոփում, հաշվետվություն</w:t>
            </w:r>
          </w:p>
          <w:p w14:paraId="675F7BEA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7796" w:type="dxa"/>
            <w:gridSpan w:val="8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521B60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0950BAE2" w14:textId="77777777" w:rsidR="00C14B05" w:rsidRPr="00EB7EBA" w:rsidRDefault="00C14B05" w:rsidP="00C14B05">
            <w:pPr>
              <w:tabs>
                <w:tab w:val="left" w:pos="5938"/>
              </w:tabs>
              <w:spacing w:after="0" w:line="20" w:lineRule="atLeast"/>
              <w:ind w:right="-122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EB7EBA">
              <w:rPr>
                <w:rFonts w:ascii="GHEA Grapalat" w:hAnsi="GHEA Grapalat"/>
                <w:sz w:val="20"/>
                <w:szCs w:val="20"/>
                <w:lang w:val="hy-AM"/>
              </w:rPr>
              <w:t>Ծրագրում ընդգրկված աշխատակազմի աշխատակից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EB7EBA">
              <w:rPr>
                <w:rFonts w:ascii="GHEA Grapalat" w:hAnsi="GHEA Grapalat"/>
                <w:sz w:val="20"/>
                <w:szCs w:val="20"/>
                <w:lang w:val="hy-AM"/>
              </w:rPr>
              <w:t>է</w:t>
            </w:r>
          </w:p>
          <w:p w14:paraId="791E1424" w14:textId="77777777" w:rsidR="00C14B05" w:rsidRPr="00415FC5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B7EBA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. </w:t>
            </w:r>
            <w:r w:rsidRPr="00A218BF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Նախատեսված </w:t>
            </w:r>
            <w:r w:rsidRPr="00A218BF">
              <w:rPr>
                <w:rFonts w:ascii="GHEA Grapalat" w:hAnsi="GHEA Grapalat"/>
                <w:sz w:val="20"/>
                <w:szCs w:val="20"/>
                <w:lang w:val="hy-AM"/>
              </w:rPr>
              <w:t>ծախսեր՝ 23</w:t>
            </w:r>
            <w:r w:rsidRPr="00A218B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A218BF">
              <w:rPr>
                <w:rFonts w:ascii="GHEA Grapalat" w:hAnsi="GHEA Grapalat"/>
                <w:sz w:val="20"/>
                <w:szCs w:val="20"/>
                <w:lang w:val="hy-AM"/>
              </w:rPr>
              <w:t>50</w:t>
            </w:r>
            <w:r w:rsidRPr="00415FC5">
              <w:rPr>
                <w:rFonts w:ascii="GHEA Grapalat" w:hAnsi="GHEA Grapalat"/>
                <w:sz w:val="20"/>
                <w:szCs w:val="20"/>
                <w:lang w:val="hy-AM"/>
              </w:rPr>
              <w:t>0</w:t>
            </w:r>
            <w:r w:rsidRPr="00A218BF">
              <w:rPr>
                <w:rFonts w:ascii="GHEA Grapalat" w:hAnsi="GHEA Grapalat"/>
                <w:sz w:val="20"/>
                <w:szCs w:val="20"/>
                <w:lang w:val="hy-AM"/>
              </w:rPr>
              <w:t xml:space="preserve"> եվրո</w:t>
            </w:r>
            <w:r w:rsidRPr="00415FC5">
              <w:rPr>
                <w:rFonts w:ascii="GHEA Grapalat" w:hAnsi="GHEA Grapalat"/>
                <w:sz w:val="20"/>
                <w:szCs w:val="20"/>
                <w:lang w:val="hy-AM"/>
              </w:rPr>
              <w:t>՝ 9</w:t>
            </w:r>
            <w:r w:rsidRPr="00415FC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15FC5">
              <w:rPr>
                <w:rFonts w:ascii="GHEA Grapalat" w:hAnsi="GHEA Grapalat"/>
                <w:sz w:val="20"/>
                <w:szCs w:val="20"/>
                <w:lang w:val="hy-AM"/>
              </w:rPr>
              <w:t>776,0 ՀՀ դրամին համարժեք,</w:t>
            </w:r>
          </w:p>
          <w:p w14:paraId="11F79115" w14:textId="77777777" w:rsidR="00C14B05" w:rsidRPr="00A218BF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՝ համայնքի բյուջե</w:t>
            </w:r>
            <w:r w:rsidRPr="00EB7EB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-բնաիրային՝</w:t>
            </w:r>
            <w:r w:rsidRPr="00E20C26">
              <w:rPr>
                <w:rFonts w:eastAsia="Merriweather"/>
                <w:lang w:val="hy-AM"/>
              </w:rPr>
              <w:t xml:space="preserve"> </w:t>
            </w:r>
            <w:r w:rsidRPr="00EB7EBA">
              <w:rPr>
                <w:rFonts w:ascii="GHEA Grapalat" w:eastAsia="Merriweather" w:hAnsi="GHEA Grapalat"/>
                <w:sz w:val="20"/>
                <w:szCs w:val="20"/>
                <w:lang w:val="hy-AM"/>
              </w:rPr>
              <w:t>սարքավորումների</w:t>
            </w:r>
            <w:r>
              <w:rPr>
                <w:rFonts w:ascii="GHEA Grapalat" w:eastAsia="Merriweather" w:hAnsi="GHEA Grapalat"/>
                <w:sz w:val="20"/>
                <w:szCs w:val="20"/>
                <w:lang w:val="hy-AM"/>
              </w:rPr>
              <w:t>,</w:t>
            </w:r>
            <w:r w:rsidRPr="00EB7EBA">
              <w:rPr>
                <w:rFonts w:ascii="GHEA Grapalat" w:eastAsia="Merriweather" w:hAnsi="GHEA Grapalat"/>
                <w:sz w:val="20"/>
                <w:szCs w:val="20"/>
                <w:lang w:val="hy-AM"/>
              </w:rPr>
              <w:t xml:space="preserve"> գույքի,տարածքի տրամադրում-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4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600</w:t>
            </w:r>
            <w:r w:rsidRPr="00EB7EBA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եվրո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՝ 1</w:t>
            </w:r>
            <w:r w:rsidRPr="00415FC5">
              <w:rPr>
                <w:rFonts w:ascii="Courier New" w:eastAsia="Tahoma" w:hAnsi="Courier New" w:cs="Courier New"/>
                <w:sz w:val="20"/>
                <w:szCs w:val="20"/>
                <w:lang w:val="hy-AM"/>
              </w:rPr>
              <w:t> 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913,6 ՀՀ դրամին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համա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րժեք</w:t>
            </w:r>
            <w:r w:rsidRPr="00EB7EBA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,</w:t>
            </w:r>
            <w:r w:rsidRPr="00A218BF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</w:t>
            </w:r>
            <w:r w:rsidRPr="00A218BF">
              <w:rPr>
                <w:lang w:val="hy-AM"/>
              </w:rPr>
              <w:t xml:space="preserve"> </w:t>
            </w:r>
            <w:r w:rsidRPr="00A218BF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Հայաստանի սոցիալական աշխատողների ասոցացիա (ՀՍԱԱ)՝ </w:t>
            </w:r>
            <w:r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189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00</w:t>
            </w:r>
            <w:r w:rsidRPr="00A218BF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 xml:space="preserve"> եվրո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՝ 7</w:t>
            </w:r>
            <w:r w:rsidRPr="00415FC5">
              <w:rPr>
                <w:rFonts w:ascii="Courier New" w:eastAsia="Tahoma" w:hAnsi="Courier New" w:cs="Courier New"/>
                <w:sz w:val="20"/>
                <w:szCs w:val="20"/>
                <w:lang w:val="hy-AM"/>
              </w:rPr>
              <w:t> </w:t>
            </w:r>
            <w:r w:rsidRPr="00415FC5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862,4 ՀՀ դրամին համարժեք</w:t>
            </w:r>
            <w:r w:rsidRPr="00A218BF">
              <w:rPr>
                <w:rFonts w:ascii="GHEA Grapalat" w:eastAsia="Tahoma" w:hAnsi="GHEA Grapalat" w:cs="Tahoma"/>
                <w:sz w:val="20"/>
                <w:szCs w:val="20"/>
                <w:lang w:val="hy-AM"/>
              </w:rPr>
              <w:t>:</w:t>
            </w:r>
          </w:p>
        </w:tc>
      </w:tr>
      <w:tr w:rsidR="00C14B05" w:rsidRPr="006E60E4" w14:paraId="69529883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5B2303B8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C14B05" w:rsidRPr="00E20247" w14:paraId="0653BF47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BE4C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5DDE21E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Ստեղծել գյուղատնտեսության զարգացման համար նպաստավոր պայմաններ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E6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37B71A2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Անասնապահության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բնա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գավառում զբաղվածության աճը նախորդ տարվա համեմատ, 2%</w:t>
            </w:r>
          </w:p>
          <w:p w14:paraId="06730A0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Cs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Հողագործության բնագավառ</w:t>
            </w:r>
            <w:r w:rsidRPr="00411916">
              <w:rPr>
                <w:rFonts w:ascii="GHEA Grapalat" w:hAnsi="GHEA Grapalat"/>
                <w:sz w:val="20"/>
                <w:szCs w:val="20"/>
                <w:lang w:val="hy-AM"/>
              </w:rPr>
              <w:t>ո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ւմ զբաղվածության աճը նախորդ տարվա համեմատ, 2%</w:t>
            </w:r>
          </w:p>
        </w:tc>
      </w:tr>
      <w:tr w:rsidR="00C14B05" w:rsidRPr="00E20247" w14:paraId="6D0D9549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DDC46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6E60E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Հակակարկտային կայանների լիցքավորում, վերանորոգում, մարտկոցների ձեռքբերում</w:t>
            </w:r>
          </w:p>
          <w:p w14:paraId="37C3C94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 xml:space="preserve">Բնակավայր՝Ախուրյան, Արևիկ, Կամո, Բասեն, Մարմաշեն, Կապս, Վահրամաբերդ, Մայիսյան, Քեթի, Փոքրաշեն, Հացիկ, Շիրակ, Ջաջուռ, Կրաշեն, Մեծ Սարիար, Լեռնուտ, Կարմրաքար, Ազատան, Բայանդուր, Երազգավորս, Գետք, Ղարիբջանյան, Ոսկեհասկ, Հայկավան, Ախուրիկ, </w:t>
            </w:r>
          </w:p>
        </w:tc>
      </w:tr>
      <w:tr w:rsidR="00C14B05" w:rsidRPr="006E60E4" w14:paraId="2019457D" w14:textId="77777777" w:rsidTr="00C14B05">
        <w:tc>
          <w:tcPr>
            <w:tcW w:w="2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51252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523CB6E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Խթանել 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հոգործության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7E423B1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07BA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19AC40F7" w14:textId="77777777" w:rsidR="00C14B05" w:rsidRPr="006E60E4" w:rsidRDefault="00C14B05" w:rsidP="00C14B05">
            <w:pPr>
              <w:spacing w:after="0" w:line="20" w:lineRule="atLeast"/>
              <w:ind w:right="-215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Հակակարկտային կայանների անխափան աշխատանքի շնորհիվ բարձրացել է գյուղատնտեսական մշակաբույսերի բերք</w:t>
            </w:r>
            <w:r w:rsidRPr="00B45C8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տվության մակարդակը</w:t>
            </w:r>
            <w:r w:rsidRPr="00AE2DE1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07C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7347C158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3054" w14:textId="77777777" w:rsidR="00C14B05" w:rsidRPr="006E60E4" w:rsidRDefault="00C14B05" w:rsidP="00C14B05">
            <w:pPr>
              <w:spacing w:after="0" w:line="240" w:lineRule="auto"/>
              <w:ind w:right="-108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ղեկավար, աշխատակազմի քարտուղար, վարչական ղեկավարներ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C2D5" w14:textId="77777777" w:rsidR="00C14B05" w:rsidRPr="006E60E4" w:rsidRDefault="00C14B05" w:rsidP="00C14B05">
            <w:pPr>
              <w:spacing w:after="0" w:line="240" w:lineRule="auto"/>
              <w:ind w:right="-99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23թ.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47A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72DCEA6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14B05" w:rsidRPr="006E60E4" w14:paraId="77DB7EA6" w14:textId="77777777" w:rsidTr="00C14B05">
        <w:tc>
          <w:tcPr>
            <w:tcW w:w="25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9EC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</w:p>
          <w:p w14:paraId="7B5643DA" w14:textId="77777777" w:rsidR="00C14B05" w:rsidRPr="006E60E4" w:rsidRDefault="00C14B05" w:rsidP="00C14B05">
            <w:pPr>
              <w:tabs>
                <w:tab w:val="left" w:pos="168"/>
                <w:tab w:val="left" w:pos="310"/>
              </w:tabs>
              <w:spacing w:line="240" w:lineRule="auto"/>
              <w:ind w:left="27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9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F80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43BA26A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1.Հակակարկտային կայանների թիվը՝</w:t>
            </w:r>
            <w:r w:rsidRPr="00201C5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  <w:p w14:paraId="576987E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Համայնքում գյուղատնտեսական տեխնիկայի միավորների քանակը՝603</w:t>
            </w:r>
          </w:p>
          <w:p w14:paraId="0690258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Համայնքի մշակվող գյուղատնտեսական նշանակության հողերի հարաբերությունը ընդհանուր գյուղատնտեսական նշանակության հողերին` 42.5 %:</w:t>
            </w:r>
          </w:p>
          <w:p w14:paraId="62FB854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4. Գյուղատնտեսության բնագավառում զբաղվածության աճը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նախորդ տարվա համեմատ` 2 %</w:t>
            </w:r>
          </w:p>
          <w:p w14:paraId="6633DBB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 Ծրագրի իրականացման ժամկետը` 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D1C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5EFD628A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39BA2379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9C8B" w14:textId="77777777" w:rsidR="00C14B05" w:rsidRPr="006E60E4" w:rsidRDefault="00C14B05" w:rsidP="00C14B05">
            <w:pPr>
              <w:spacing w:after="0" w:line="240" w:lineRule="auto"/>
              <w:ind w:left="-100" w:right="-108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 վարչական ղեկավարներ, կոմունալ տնտեսության և սպասարկման ՀՈԱԿ-ների տնօրեններ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5430" w14:textId="77777777" w:rsidR="00C14B05" w:rsidRPr="006E60E4" w:rsidRDefault="00C14B05" w:rsidP="00C14B05">
            <w:pPr>
              <w:spacing w:after="0" w:line="240" w:lineRule="auto"/>
              <w:ind w:right="-99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B18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D260D5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</w:rPr>
            </w:pPr>
          </w:p>
        </w:tc>
      </w:tr>
      <w:tr w:rsidR="00C14B05" w:rsidRPr="00E20247" w14:paraId="12297ED4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96ACA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416A505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Հակակարկտային կայանները սպասարկող կազմակերպության հետ պայմանագրի կնքում</w:t>
            </w:r>
          </w:p>
          <w:p w14:paraId="269A0DDA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2.Լիցքավորման, վերանորոգման աշխատանքների վերահսկում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F1226A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7661D94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1. </w:t>
            </w:r>
            <w:r w:rsidRPr="00976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Համայնքի տարեկան բյուջեով նախատեսված ծախսեր՝ 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1</w:t>
            </w:r>
            <w:r w:rsidRPr="003F4E88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3F4E88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>0</w:t>
            </w:r>
            <w:r w:rsidRPr="0097696A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hy-AM"/>
              </w:rPr>
              <w:t xml:space="preserve">00,0 </w:t>
            </w:r>
            <w:r w:rsidRPr="0097696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</w:p>
          <w:p w14:paraId="22D9D935" w14:textId="77777777" w:rsidR="00C14B05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Ծրագրի իրականացման հարցերով զբաղվող աշխատակազմի աշխատակիցներ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՝ 5</w:t>
            </w:r>
          </w:p>
          <w:p w14:paraId="1A6E7A5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3.Համայնքի հողային հաշվեկշիռ</w:t>
            </w:r>
          </w:p>
          <w:p w14:paraId="1B57CB9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color w:val="000000"/>
                <w:sz w:val="20"/>
                <w:szCs w:val="20"/>
                <w:lang w:val="hy-AM" w:eastAsia="ru-RU"/>
              </w:rPr>
              <w:t>Ֆինանսավորման աղբյուրը</w:t>
            </w:r>
            <w:r w:rsidRPr="006E60E4">
              <w:rPr>
                <w:rFonts w:ascii="GHEA Grapalat" w:hAnsi="GHEA Grapalat" w:cs="Arial"/>
                <w:bCs/>
                <w:color w:val="000000"/>
                <w:sz w:val="20"/>
                <w:szCs w:val="20"/>
                <w:lang w:val="hy-AM" w:eastAsia="ru-RU"/>
              </w:rPr>
              <w:t>՝ համայնքի բյուջե</w:t>
            </w:r>
          </w:p>
        </w:tc>
      </w:tr>
      <w:tr w:rsidR="00C14B05" w:rsidRPr="006E60E4" w14:paraId="7254126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F335E0" w14:textId="77777777" w:rsidR="00C14B05" w:rsidRPr="00201C5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201C54">
              <w:rPr>
                <w:rFonts w:ascii="GHEA Grapalat" w:hAnsi="GHEA Grapalat"/>
                <w:b/>
                <w:sz w:val="20"/>
                <w:szCs w:val="20"/>
                <w:lang w:val="ro-RO"/>
              </w:rPr>
              <w:t>2.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Ոռոգման</w:t>
            </w:r>
            <w:r w:rsidRPr="00201C5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ցանցի</w:t>
            </w:r>
            <w:r w:rsidRPr="00201C5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արդիականացում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/տեղափոխված 2022թվականից/</w:t>
            </w:r>
          </w:p>
          <w:p w14:paraId="7966A851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Բնակավայր՝ Հովիտ</w:t>
            </w:r>
          </w:p>
        </w:tc>
      </w:tr>
      <w:tr w:rsidR="00C14B05" w:rsidRPr="00E20247" w14:paraId="76B48803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1DCE5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459405F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Նպաստել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</w:t>
            </w:r>
            <w:r w:rsidRPr="001C053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ղա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5AB4FD1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D3B15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4FB0808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ցանցի կառուցման և արդիականացման արդյունքում գյուղատնտեսական մշակաբույսերի բերք</w:t>
            </w:r>
            <w:r w:rsidRPr="000F7D5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տվության մակարդակի բարձրացում՝</w:t>
            </w:r>
            <w:r w:rsidRPr="0081184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%, ոռոգովի կդառնա շուրջ 300 հա հողատարածք: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F841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3CBB90B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4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CA4D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աշխատակազմի համապատասխան աշխատակիցներ, վարչական ղեկավար, </w:t>
            </w:r>
          </w:p>
        </w:tc>
        <w:tc>
          <w:tcPr>
            <w:tcW w:w="15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B869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7568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0B04E31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3298AF00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2CF9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3322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3E5872B0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1.Սնուցող  ջրագիծ-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>Կ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առնուտի ջրամբարից՝1720գծմ:</w:t>
            </w:r>
          </w:p>
          <w:p w14:paraId="6234A653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af-ZA"/>
              </w:rPr>
              <w:t>2.Վերանորոգված պոմպակայան՝1:</w:t>
            </w:r>
          </w:p>
          <w:p w14:paraId="18DD9692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lastRenderedPageBreak/>
              <w:t>3.Ճնշումային խողովակաշար պոմպակայանից մինչև Հովիտ գյուղի վարչական տարածք՝2500գծմ:</w:t>
            </w:r>
          </w:p>
          <w:p w14:paraId="07E61F68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4.Կոսմետիկ վերանորոգված բաց հուն՝ 2800մ:</w:t>
            </w:r>
          </w:p>
          <w:p w14:paraId="224F8D6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5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Համայնքի մշակվող գյուղատնտեսական նշանակության հողերի հարաբերությունը ընդհանուր գյուղատնտեսական նշանակության հողերին` 42.5 %:</w:t>
            </w:r>
          </w:p>
          <w:p w14:paraId="60EFAFB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6.Գյուղատնտեսության բնագավառում զբաղվածության աճը նախորդ տարվա համեմատ` 2 %</w:t>
            </w:r>
          </w:p>
          <w:p w14:paraId="66349B0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.Ծրագրի իրականացման ժամկետը`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7ամիս: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D3BE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6160FD1D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60DB31B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2451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E9D0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ղեկավարի տեղակալ,  աշխատակազմի համապատասխան աշխատակիցներ վարչական ղեկավարներ, կոմունալ տնտեսության և սպասարկման ՀՈԱԿ-ների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տնօրեններ</w:t>
            </w:r>
          </w:p>
        </w:tc>
        <w:tc>
          <w:tcPr>
            <w:tcW w:w="156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2EA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D20E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2E73FC0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3DCA6B01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7E62A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599B575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1. Աշխատանքների իրականացման շարունակում և վերահսկում:</w:t>
            </w:r>
          </w:p>
          <w:p w14:paraId="37737B8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2.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457B83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1443410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7:</w:t>
            </w:r>
          </w:p>
          <w:p w14:paraId="732310C5" w14:textId="77777777" w:rsidR="00C14B05" w:rsidRPr="003F4E88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F4E88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3F4E88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3F4E88">
              <w:rPr>
                <w:rFonts w:ascii="GHEA Grapalat" w:hAnsi="GHEA Grapalat"/>
                <w:sz w:val="20"/>
                <w:szCs w:val="20"/>
                <w:lang w:val="hy-AM"/>
              </w:rPr>
              <w:t xml:space="preserve">Նախատեսված ծախսերը՝ 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05F7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 xml:space="preserve">234,3 </w:t>
            </w:r>
            <w:r w:rsidRPr="003F4E88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2347443D" w14:textId="77777777" w:rsidR="00C14B05" w:rsidRPr="00F05F7F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05F7F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ՀՀ պետական բյուջե՝ 30</w:t>
            </w:r>
            <w:r w:rsidRPr="00F05F7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 xml:space="preserve">234,3 հազ. դրամ  </w:t>
            </w:r>
          </w:p>
          <w:p w14:paraId="0011969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F05F7F" w14:paraId="157BE01C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977EAE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3.Ոռոգման ներքին ցանցի արդիականացում/տեղափոխված 2022թվականից/</w:t>
            </w:r>
          </w:p>
          <w:p w14:paraId="287B1907" w14:textId="77777777" w:rsidR="00C14B05" w:rsidRPr="00F05F7F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Բնակավայր՝ </w:t>
            </w:r>
            <w:r w:rsidRPr="00F05F7F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Երազգավորս</w:t>
            </w:r>
          </w:p>
        </w:tc>
      </w:tr>
      <w:tr w:rsidR="00C14B05" w:rsidRPr="00E20247" w14:paraId="6F80EA6B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15F59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68C3B69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Խթանել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lastRenderedPageBreak/>
              <w:t>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հոգործության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3741AAB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BD64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Ծրագրի ազդեցության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(վերջնական արդյունքի) ցուցանիշ.</w:t>
            </w:r>
          </w:p>
          <w:p w14:paraId="1AF484C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ցանցի կառուցման և արդիականացման արդյունքում գյուղատնտեսական մշակաբույսերի բերք</w:t>
            </w:r>
            <w:r w:rsidRPr="008D3DE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տվության մակարդակի բարձրացում՝1.5%: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96FCB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 xml:space="preserve">Ծրագրի գնահատման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համակարգ.</w:t>
            </w:r>
          </w:p>
          <w:p w14:paraId="086AEA2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A6A26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Համայնքի ղեկավար, համայնքի ղեկավարի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 xml:space="preserve">տեղակալ, աշխատակազմի համապատասխան աշխատակիցներ, վարչական ղեկավար, 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B226E1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8A8C8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Համապատասխան ֆինանսական 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lastRenderedPageBreak/>
              <w:t>ռեսուրսները առկա չեն եղել</w:t>
            </w:r>
          </w:p>
          <w:p w14:paraId="6A3E34E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37BD8F9B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ADFCEA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lastRenderedPageBreak/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CC622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0BDED834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1.Փակ համակարգով կառուցված ջրագիծ՝ 1230գծմ:</w:t>
            </w:r>
          </w:p>
          <w:p w14:paraId="7F18E86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Համայնքի մշակվող գյուղատնտեսական նշանակության հողերի հարաբերությունը ընդհանուր գյուղատնտեսական նշանակության հողերին` 42.5 %:</w:t>
            </w:r>
          </w:p>
          <w:p w14:paraId="79999DD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6.Գյուղատնտեսության բնագավառում զբաղվածության աճը նախորդ տարվա համեմատ` 2 %</w:t>
            </w:r>
          </w:p>
          <w:p w14:paraId="154A730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.Ծրագրի իրականացման ժամկետը`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7ամիս: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B35C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68BBA8AD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0242DF5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E2AE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 աշխատակազմի համապատասխան աշխատակիցներ վարչական ղեկավարներ, կոմունալ տնտեսության և սպասարկման ՀՈԱԿ-ների տնօրեններ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4098C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32690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4AF5189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3C7AF341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E3B07F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39ADAD0E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 xml:space="preserve">1. Աշխատանքների իրականացման շարունակում և </w:t>
            </w: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lastRenderedPageBreak/>
              <w:t>վերահսկում:</w:t>
            </w:r>
          </w:p>
          <w:p w14:paraId="56D4C49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2.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B86617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2D5519A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աշխատակիցների թիվը՝ 7:</w:t>
            </w:r>
          </w:p>
          <w:p w14:paraId="34C6AB5C" w14:textId="77777777" w:rsidR="00C14B05" w:rsidRPr="00735B45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735B4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ծախսերը՝ 21</w:t>
            </w:r>
            <w:r w:rsidRPr="00735B4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665,2 հազ. դրամ</w:t>
            </w:r>
          </w:p>
          <w:p w14:paraId="44A8B406" w14:textId="77777777" w:rsidR="00C14B05" w:rsidRPr="00735B45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735B4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ՀՀ պետական բյուջե՝ 21</w:t>
            </w:r>
            <w:r w:rsidRPr="00735B4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 xml:space="preserve">665,2 հազ. դրամ  </w:t>
            </w:r>
          </w:p>
          <w:p w14:paraId="170F2E9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6E60E4" w14:paraId="2CE558CF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D2D86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4.Ոռոգման ցանցի արդիականացում/տեղափոխված 2022թվականից/</w:t>
            </w:r>
          </w:p>
          <w:p w14:paraId="5AC4044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Բնակավայր՝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Բասեն</w:t>
            </w:r>
          </w:p>
        </w:tc>
      </w:tr>
      <w:tr w:rsidR="00C14B05" w:rsidRPr="00E20247" w14:paraId="027B5F86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CD370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3698728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Խթանել 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հոգործության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116DEB20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1F4CE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377955E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ցանցի կառուցման և արդիականացման արդյունքում գյուղատնտեսական մշակաբույսերի բերքտվության մակարդակի բարձրացում՝2%: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2762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3EDBCF8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B600B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աշխատակազմի համապատասխան աշխատակիցներ, վարչական ղեկավար, 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46DBB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68479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6E8F173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155AA23E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0C3B9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62A1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169A2507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1.Վերանորոգված ջրագիծ՝ 4.0կմ:</w:t>
            </w:r>
          </w:p>
          <w:p w14:paraId="328B418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af-ZA"/>
              </w:rPr>
              <w:t>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Ոռոգովի դարձած հողատարածքներ՝ 800հա:</w:t>
            </w:r>
          </w:p>
          <w:p w14:paraId="235CC20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6.Գյուղատնտեսության բնագավառում զբաղվածության աճը նախորդ տարվա համեմատ` 2 %</w:t>
            </w:r>
          </w:p>
          <w:p w14:paraId="388CBABF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.Ծրագրի իրականացման ժամկետը`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7ամիս: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5054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32096BF6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2E7F820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AD03B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 աշխատակազմի համապատասխան աշխատակիցներ վարչական ղեկավարներ, կոմունալ տնտեսության և սպասարկման ՀՈԱԿ-ների տնօրեններ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7458E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834C1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4E0AF4B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55F97742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10ED9D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41C9267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1. Շին. աշխատանքների իրականացում և վերահսկում:</w:t>
            </w:r>
          </w:p>
          <w:p w14:paraId="5CD47C2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lastRenderedPageBreak/>
              <w:t>2.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EAB48AB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6C0FAEE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աշխատակիցների թիվը՝ 7:</w:t>
            </w:r>
          </w:p>
          <w:p w14:paraId="30B675AB" w14:textId="77777777" w:rsidR="00C14B05" w:rsidRPr="00F54C5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F54C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ծախսերը՝ 149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355,2 հազ. դրամ</w:t>
            </w:r>
          </w:p>
          <w:p w14:paraId="62CCE42E" w14:textId="77777777" w:rsidR="00C14B05" w:rsidRPr="00F54C5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54C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բյուջե՝  51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929.1</w:t>
            </w:r>
            <w:r w:rsidRPr="00F54C54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F54C5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 xml:space="preserve">426.1 հազ. դրամ  </w:t>
            </w:r>
          </w:p>
          <w:p w14:paraId="695AA85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F54C54" w14:paraId="6D317F3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6114C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5.Ոռոգման ցանցի վերանորոգում/տեղափոխված 2022թվականից/</w:t>
            </w:r>
          </w:p>
          <w:p w14:paraId="4D666B5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Բնակավայր՝ </w:t>
            </w:r>
            <w:r w:rsidRPr="00F54C5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Բենիամին</w:t>
            </w:r>
          </w:p>
        </w:tc>
      </w:tr>
      <w:tr w:rsidR="00C14B05" w:rsidRPr="00E20247" w14:paraId="6FE376D2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E93B51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7495550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Խթանել 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հոգործության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1FEC267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8C8829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47505A1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ցանցի վերանորոգման և արդիականացման արդյունքում գյուղատնտեսական մշակաբույսերի բերքտվության մակարդակի բարձրացում՝2%: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C41D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35961AF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952B0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աշխատակազմի համապատասխան աշխատակիցներ, վարչական ղեկավար, 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FA4D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82F5D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651EF680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64C16D30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524CD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A224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70E1DFA6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1.Վերանորոգված ջրագիծ՝ 3.0կմ:</w:t>
            </w:r>
          </w:p>
          <w:p w14:paraId="244DC5B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Ոռոգովի դարձած հողատարածքներ՝ 34-40հա:</w:t>
            </w:r>
          </w:p>
          <w:p w14:paraId="56A5B77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բնագավառում զբաղվածության աճը նախորդ տարվա համեմատ` 2 %</w:t>
            </w:r>
          </w:p>
          <w:p w14:paraId="2E7B675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.Ծրագրի իրականացման ժամկետը`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7ամիս: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37F654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30F1D52D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488BDEF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F56560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 աշխատակազմի համապատասխան աշխատակիցներ վարչական ղեկավարներ, կոմունալ տնտեսության և սպասարկման ՀՈԱԿ-ների տնօրեններ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3EDDD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23թ.ապրիլ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հոկ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տեմբեր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D0F2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59F69BB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68E3E3E2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B86A7DF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Միջոցառումներ (գործողություններ).</w:t>
            </w:r>
          </w:p>
          <w:p w14:paraId="27E3034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lastRenderedPageBreak/>
              <w:t>1. Շին. աշխատանքների իրականացում և վերահսկում:</w:t>
            </w:r>
          </w:p>
          <w:p w14:paraId="4B00CE8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2.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8FFB275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 ցուցանիշներ (ներդրված ռեսուրսներ).</w:t>
            </w:r>
          </w:p>
          <w:p w14:paraId="046E332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lastRenderedPageBreak/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7:</w:t>
            </w:r>
          </w:p>
          <w:p w14:paraId="12AD5ABA" w14:textId="77777777" w:rsidR="00C14B05" w:rsidRPr="00491CE3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 w:rsidRPr="00491CE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Նախատեսված ծախսերը՝ 70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742,0 հազ. դրամ</w:t>
            </w:r>
          </w:p>
          <w:p w14:paraId="1F7E5934" w14:textId="77777777" w:rsidR="00C14B05" w:rsidRPr="00491CE3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91CE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բյուջե՝  8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118,6</w:t>
            </w:r>
            <w:r w:rsidRPr="00491CE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1CE3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491CE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 xml:space="preserve">623,4 հազ. դրամ  </w:t>
            </w:r>
          </w:p>
          <w:p w14:paraId="4D30EC3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C14B05" w:rsidRPr="006E60E4" w14:paraId="4D92FEF2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9AA3B62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D21FA1">
              <w:rPr>
                <w:rFonts w:ascii="GHEA Grapalat" w:hAnsi="GHEA Grapalat"/>
                <w:b/>
                <w:sz w:val="20"/>
                <w:szCs w:val="20"/>
                <w:lang w:val="hy-AM"/>
              </w:rPr>
              <w:t>6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.Ոռոգման ցանցի արդիականացում/1-ին փուլ/</w:t>
            </w:r>
          </w:p>
          <w:p w14:paraId="62B4CFC1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Բնակավայր՝ Ղարիբջանյան</w:t>
            </w:r>
          </w:p>
        </w:tc>
      </w:tr>
      <w:tr w:rsidR="00C14B05" w:rsidRPr="00E20247" w14:paraId="135DDBBF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B6FF8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 Ծրագրի նպատակ. </w:t>
            </w:r>
          </w:p>
          <w:p w14:paraId="38133FB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Խթանել 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մասնավորապես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հոգործության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զարգաց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:</w:t>
            </w:r>
          </w:p>
          <w:p w14:paraId="557FC89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3F076C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670C876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ցանցի վերանորոգման և արդիականացման արդյունքում գյուղատնտեսական մշակաբույսերի բերքտվության մակարդակի բարձրացում՝2%: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3A46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Ծրագրի գնահատման համակարգ.</w:t>
            </w:r>
          </w:p>
          <w:p w14:paraId="14B7EF4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6305B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 xml:space="preserve">Համայնքի ղեկավար, համայնքի ղեկավարի տեղակալ, աշխատակազմի համապատասխան աշխատակիցներ, վարչական ղեկավար, 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DEA9D9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23թ.մայիս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նոյեմբե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26D38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458ED3B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56F8B482" w14:textId="77777777" w:rsidTr="00C14B05">
        <w:tc>
          <w:tcPr>
            <w:tcW w:w="21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C3D8F3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Միջանկյալ արդյունք 1.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Հողագործության զարգացման համար առկա են բավարար պայմաններ:</w:t>
            </w:r>
          </w:p>
        </w:tc>
        <w:tc>
          <w:tcPr>
            <w:tcW w:w="219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69C5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Ելքային ցուցանիշներ </w:t>
            </w:r>
          </w:p>
          <w:p w14:paraId="4188D368" w14:textId="77777777" w:rsidR="00C14B05" w:rsidRPr="006E60E4" w:rsidRDefault="00C14B05" w:rsidP="00C14B05">
            <w:pPr>
              <w:tabs>
                <w:tab w:val="left" w:pos="236"/>
              </w:tabs>
              <w:spacing w:after="0" w:line="240" w:lineRule="auto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1.Վերանորոգված ջրագիծ՝ 3.6կմ:</w:t>
            </w:r>
          </w:p>
          <w:p w14:paraId="392304F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2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Cs/>
                <w:sz w:val="20"/>
                <w:szCs w:val="20"/>
                <w:lang w:val="hy-AM"/>
              </w:rPr>
              <w:t>Ոռոգովի դարձած հողատարածքներ՝ 300 հա:</w:t>
            </w:r>
          </w:p>
          <w:p w14:paraId="0F8141F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6.Գյուղատնտեսության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բնագավառում զբաղվածության աճը նախորդ տարվա համեմատ` 2 %</w:t>
            </w:r>
          </w:p>
          <w:p w14:paraId="6CCC1484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.Ծրագրի իրականացման ժամկետը`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7ամիս:</w:t>
            </w:r>
          </w:p>
        </w:tc>
        <w:tc>
          <w:tcPr>
            <w:tcW w:w="219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3BF4D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Տեղեկատվական աղբյուրներ</w:t>
            </w:r>
          </w:p>
          <w:p w14:paraId="532D346C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Ծրագրի գնահատման համակարգ,</w:t>
            </w:r>
          </w:p>
          <w:p w14:paraId="0840FC5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ՄԳ կիսամյակային, տարեկան հաշվետվություններ, բնակիչներ</w:t>
            </w:r>
          </w:p>
        </w:tc>
        <w:tc>
          <w:tcPr>
            <w:tcW w:w="219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1E293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Համայնքի ղեկավարի տեղակալ,  աշխատակազմի համապատասխան աշխատակիցներ վարչական ղեկավարներ, կոմունալ տնտեսության և սպասարկման ՀՈԱԿ-ների տնօրեններ</w:t>
            </w:r>
          </w:p>
        </w:tc>
        <w:tc>
          <w:tcPr>
            <w:tcW w:w="1817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1F197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23թ.մայիս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</w:rPr>
              <w:t>նոյեմբե</w:t>
            </w: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ր</w:t>
            </w:r>
          </w:p>
        </w:tc>
        <w:tc>
          <w:tcPr>
            <w:tcW w:w="21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19E5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Համապատասխան ֆինանսական ռեսուրսները առկա չեն եղել</w:t>
            </w:r>
          </w:p>
          <w:p w14:paraId="38C41F7C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</w:p>
        </w:tc>
      </w:tr>
      <w:tr w:rsidR="00C14B05" w:rsidRPr="00E20247" w14:paraId="53E1A609" w14:textId="77777777" w:rsidTr="00C14B05">
        <w:tc>
          <w:tcPr>
            <w:tcW w:w="6530" w:type="dxa"/>
            <w:gridSpan w:val="5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E31BE9D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756A4946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1. Ն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ախագծանախահաշվային փաստաթղթերի կազմման մրցույթների հայտարարում, կազմակերպում և անցկացում:</w:t>
            </w:r>
          </w:p>
          <w:p w14:paraId="098A0422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Օրենքով սահմանված կարգով մրցույթի հայտարարում:</w:t>
            </w:r>
          </w:p>
          <w:p w14:paraId="0ECD5004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3. Մրցույթներում հաղթող ճանաչված կազմակերպությունների հետ պայմանագրերի կնքում:</w:t>
            </w:r>
          </w:p>
          <w:p w14:paraId="75835DC0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4. Աշխատանքների իրականացում և վերահսկում:</w:t>
            </w:r>
          </w:p>
          <w:p w14:paraId="4BB086B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bCs/>
                <w:sz w:val="20"/>
                <w:szCs w:val="20"/>
                <w:lang w:val="hy-AM" w:eastAsia="ru-RU"/>
              </w:rPr>
              <w:t>5. Աշխատանքների կատարման հանձնման-ընդունման ավարտական ակտերի կազմում, քննարկում և հաստատում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:</w:t>
            </w:r>
          </w:p>
        </w:tc>
        <w:tc>
          <w:tcPr>
            <w:tcW w:w="6201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E2CC69D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26CC4E5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1.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 6</w:t>
            </w:r>
          </w:p>
          <w:p w14:paraId="06E699F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ծախսերը՝ 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222</w:t>
            </w:r>
            <w:r w:rsidRPr="0037452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233,4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</w:t>
            </w:r>
          </w:p>
          <w:p w14:paraId="57ACF58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</w:pPr>
          </w:p>
          <w:p w14:paraId="2153948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Ֆինանսավորման աղբյուրը՝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համայնքի բյուջե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77</w:t>
            </w:r>
            <w:r w:rsidRPr="0037452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781,69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հազ. դրամ, ՀՀ պետական բյուջե՝ 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144</w:t>
            </w:r>
            <w:r w:rsidRPr="00374528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7452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451,71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հազ. դրամ  </w:t>
            </w:r>
          </w:p>
          <w:p w14:paraId="1E76EFF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6E60E4" w14:paraId="579C0B51" w14:textId="77777777" w:rsidTr="00C14B05">
        <w:trPr>
          <w:trHeight w:val="235"/>
        </w:trPr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12AB7B0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14. Անասնաբուժություն և բուսասանիտարիա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</w:tr>
      <w:tr w:rsidR="00C14B05" w:rsidRPr="00E20247" w14:paraId="49749778" w14:textId="77777777" w:rsidTr="00C14B05">
        <w:trPr>
          <w:trHeight w:val="235"/>
        </w:trPr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16B8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5F5340B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>Կազմակերպել անասնաբուժական որակյալ ծառայությունների մատուցումը համայնքի բոլոր բնակավայրերում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D5A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0D9FE08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անասնաբուժական ծառայությունների որակի և մատչելիության մակարդակը</w:t>
            </w:r>
            <w:r w:rsidRPr="00C3274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49210C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</w:tr>
      <w:tr w:rsidR="00C14B05" w:rsidRPr="00E20247" w14:paraId="652D4CD6" w14:textId="77777777" w:rsidTr="00C14B05">
        <w:trPr>
          <w:trHeight w:val="235"/>
        </w:trPr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8E3B1EF" w14:textId="77777777" w:rsidR="00C14B05" w:rsidRPr="003D19EA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D19EA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3D19EA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Անասնաբուժական ծառայությունների կազմակերպում</w:t>
            </w:r>
          </w:p>
          <w:p w14:paraId="722DE168" w14:textId="77777777" w:rsidR="00C14B05" w:rsidRPr="003D19EA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D19EA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C14B05" w:rsidRPr="006E60E4" w14:paraId="4986956B" w14:textId="77777777" w:rsidTr="00C14B05">
        <w:trPr>
          <w:trHeight w:val="235"/>
        </w:trPr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A9E7" w14:textId="77777777" w:rsidR="00C14B05" w:rsidRPr="006E60E4" w:rsidRDefault="00C14B05" w:rsidP="00C14B05">
            <w:pPr>
              <w:pStyle w:val="a6"/>
              <w:spacing w:after="0" w:line="240" w:lineRule="auto"/>
              <w:ind w:left="0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Ծրագրի նպատակ. </w:t>
            </w:r>
          </w:p>
          <w:p w14:paraId="4027B59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համայնքի </w:t>
            </w:r>
          </w:p>
          <w:p w14:paraId="4E6D73C9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մատուցվող  անասնաբուժական ծառայությունների որակը և մատչելիությունը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C660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A6A4159" w14:textId="77777777" w:rsidR="00C14B05" w:rsidRPr="0049210C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Բնակչությանը մատուցված  անասնաբուժական ծառայությունների որակի և մատչելիության մակարդակը</w:t>
            </w:r>
            <w:r w:rsidRPr="00C32748">
              <w:rPr>
                <w:rFonts w:ascii="GHEA Grapalat" w:hAnsi="GHEA Grapalat"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49210C">
              <w:rPr>
                <w:rFonts w:ascii="GHEA Grapalat" w:hAnsi="GHEA Grapalat"/>
                <w:sz w:val="20"/>
                <w:szCs w:val="20"/>
                <w:lang w:val="hy-AM"/>
              </w:rPr>
              <w:t>բավարար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9991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</w:p>
          <w:p w14:paraId="6D531C89" w14:textId="77777777" w:rsidR="00C14B05" w:rsidRPr="006E60E4" w:rsidRDefault="00C14B05" w:rsidP="00C14B05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A669" w14:textId="77777777" w:rsidR="00C14B05" w:rsidRPr="006E60E4" w:rsidRDefault="00C14B05" w:rsidP="00C14B05">
            <w:pPr>
              <w:spacing w:after="0" w:line="240" w:lineRule="auto"/>
              <w:ind w:right="-18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անասնաբույժներ, աշխատակազմի մասնագետ, </w:t>
            </w:r>
          </w:p>
          <w:p w14:paraId="044EE0B1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</w:p>
          <w:p w14:paraId="610E91E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բնակիչներ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, 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668C" w14:textId="77777777" w:rsidR="00C14B05" w:rsidRPr="006E60E4" w:rsidRDefault="00C14B05" w:rsidP="00C14B05">
            <w:pPr>
              <w:spacing w:after="0" w:line="240" w:lineRule="auto"/>
              <w:ind w:hanging="25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18"/>
                <w:szCs w:val="18"/>
              </w:rPr>
              <w:t>2023թ.</w:t>
            </w:r>
          </w:p>
          <w:p w14:paraId="356AC69A" w14:textId="77777777" w:rsidR="00C14B05" w:rsidRPr="006E60E4" w:rsidRDefault="00C14B05" w:rsidP="00C14B05">
            <w:pPr>
              <w:spacing w:after="0" w:line="240" w:lineRule="auto"/>
              <w:ind w:right="-109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CF3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 xml:space="preserve">Համապատասխան մարդկային, նյութական և ֆինանսական ռեսուրսների անբավարարություն </w:t>
            </w:r>
          </w:p>
        </w:tc>
      </w:tr>
      <w:tr w:rsidR="00C14B05" w:rsidRPr="006E60E4" w14:paraId="25022DAE" w14:textId="77777777" w:rsidTr="00C14B05">
        <w:trPr>
          <w:trHeight w:val="235"/>
        </w:trPr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050F" w14:textId="77777777" w:rsidR="00C14B05" w:rsidRPr="006E60E4" w:rsidRDefault="00C14B05" w:rsidP="00C14B05">
            <w:pPr>
              <w:spacing w:after="0" w:line="240" w:lineRule="auto"/>
              <w:ind w:right="-104" w:hanging="29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0011EC77" w14:textId="77777777" w:rsidR="00C14B05" w:rsidRPr="006E60E4" w:rsidRDefault="00C14B05" w:rsidP="00C14B05">
            <w:pPr>
              <w:spacing w:after="0" w:line="240" w:lineRule="auto"/>
              <w:ind w:hanging="115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 Բարելավվել է բնակչությանը մատուցված  անասնաբուժական ծառայությունների որակը և մատչելիությունը: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46C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5B0E21CE" w14:textId="77777777" w:rsidR="00C14B05" w:rsidRPr="006E60E4" w:rsidRDefault="00C14B05" w:rsidP="00C14B05">
            <w:pPr>
              <w:pStyle w:val="ListParagraph2"/>
              <w:numPr>
                <w:ilvl w:val="0"/>
                <w:numId w:val="5"/>
              </w:numPr>
              <w:tabs>
                <w:tab w:val="left" w:pos="214"/>
              </w:tabs>
              <w:spacing w:after="0" w:line="20" w:lineRule="atLeast"/>
              <w:ind w:left="0" w:right="-73" w:firstLine="0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նասնաբույժերի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  <w:r>
              <w:rPr>
                <w:rFonts w:ascii="GHEA Grapalat" w:hAnsi="GHEA Grapalat"/>
                <w:sz w:val="20"/>
                <w:szCs w:val="20"/>
              </w:rPr>
              <w:t>՝ 15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833C290" w14:textId="77777777" w:rsidR="00C14B05" w:rsidRDefault="00C14B05" w:rsidP="00C14B05">
            <w:pPr>
              <w:pStyle w:val="ListParagraph2"/>
              <w:numPr>
                <w:ilvl w:val="0"/>
                <w:numId w:val="5"/>
              </w:numPr>
              <w:tabs>
                <w:tab w:val="left" w:pos="214"/>
              </w:tabs>
              <w:spacing w:after="0" w:line="20" w:lineRule="atLeast"/>
              <w:ind w:left="0" w:firstLine="0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sz w:val="20"/>
                <w:szCs w:val="20"/>
              </w:rPr>
              <w:t>նասնաբուժական ծառայություններից օգտված տնային տնտեսությունների տեսակարար կշիռն ընդհանուրի մեջ՝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85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%</w:t>
            </w:r>
          </w:p>
          <w:p w14:paraId="04BBE948" w14:textId="77777777" w:rsidR="00C14B05" w:rsidRPr="006E60E4" w:rsidRDefault="00C14B05" w:rsidP="00C14B05">
            <w:pPr>
              <w:pStyle w:val="ListParagraph2"/>
              <w:numPr>
                <w:ilvl w:val="0"/>
                <w:numId w:val="5"/>
              </w:numPr>
              <w:tabs>
                <w:tab w:val="left" w:pos="214"/>
              </w:tabs>
              <w:spacing w:after="0" w:line="20" w:lineRule="atLeast"/>
              <w:ind w:left="0" w:firstLine="0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Բնակիչների կարծիքը մատուցված անասնավուժական ծառայություններից՝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բավարար</w:t>
            </w:r>
          </w:p>
          <w:p w14:paraId="37F10FE7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4. Ծրագրի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իրականացման ժամկետը՝ 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2DB" w14:textId="77777777" w:rsidR="00C14B05" w:rsidRPr="006E60E4" w:rsidRDefault="00C14B05" w:rsidP="00C14B05">
            <w:pPr>
              <w:spacing w:after="0" w:line="20" w:lineRule="atLeast"/>
              <w:ind w:right="-118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b/>
                <w:sz w:val="18"/>
                <w:szCs w:val="18"/>
                <w:lang w:val="hy-AM"/>
              </w:rPr>
              <w:lastRenderedPageBreak/>
              <w:t>Տեղեկատվական աղբյուրներ.</w:t>
            </w:r>
          </w:p>
          <w:p w14:paraId="18D4EF68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Աշխատակազմ,  ՄԳ կիսամյակային, տարեկան հաշվետվություններ,</w:t>
            </w:r>
          </w:p>
          <w:p w14:paraId="3BF12613" w14:textId="77777777" w:rsidR="00C14B05" w:rsidRPr="006E60E4" w:rsidRDefault="00C14B05" w:rsidP="00C14B05">
            <w:pPr>
              <w:spacing w:after="0" w:line="240" w:lineRule="auto"/>
              <w:ind w:right="-130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քաղաքացիական հասարակության կազմակերպություններ և խմբեր, բնակիչներ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70B5" w14:textId="77777777" w:rsidR="00C14B05" w:rsidRPr="006E60E4" w:rsidRDefault="00C14B05" w:rsidP="00C14B05">
            <w:pPr>
              <w:spacing w:after="0" w:line="240" w:lineRule="auto"/>
              <w:ind w:right="-189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Համայնքի ղեկավար,  անասնաբույժներ, աշխատակազմի մասնագետ, </w:t>
            </w:r>
          </w:p>
          <w:p w14:paraId="3546A65F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բնակավայրերի</w:t>
            </w:r>
          </w:p>
          <w:p w14:paraId="7269637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բնակիչներ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3EB" w14:textId="77777777" w:rsidR="00C14B05" w:rsidRPr="006E60E4" w:rsidRDefault="00C14B05" w:rsidP="00C14B05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2023</w:t>
            </w:r>
            <w:r w:rsidRPr="006E60E4">
              <w:rPr>
                <w:rFonts w:ascii="GHEA Grapalat" w:hAnsi="GHEA Grapalat"/>
                <w:sz w:val="18"/>
                <w:szCs w:val="18"/>
              </w:rPr>
              <w:t>թ.</w:t>
            </w:r>
          </w:p>
          <w:p w14:paraId="6F83D2FF" w14:textId="77777777" w:rsidR="00C14B05" w:rsidRPr="006E60E4" w:rsidRDefault="00C14B05" w:rsidP="00C14B05">
            <w:pPr>
              <w:spacing w:after="0" w:line="240" w:lineRule="auto"/>
              <w:ind w:right="-109" w:hanging="4"/>
              <w:jc w:val="both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7EA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 xml:space="preserve">Համապատասխան մարդկային, նյութական և ֆինանսական ռեսուրսների անբավարարություն </w:t>
            </w:r>
          </w:p>
        </w:tc>
      </w:tr>
      <w:tr w:rsidR="00C14B05" w:rsidRPr="006E60E4" w14:paraId="70B1E35D" w14:textId="77777777" w:rsidTr="00C14B05">
        <w:trPr>
          <w:trHeight w:val="235"/>
        </w:trPr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F9F319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 .</w:t>
            </w:r>
          </w:p>
          <w:p w14:paraId="793E75B3" w14:textId="77777777" w:rsidR="00C14B05" w:rsidRPr="006E60E4" w:rsidRDefault="00C14B05" w:rsidP="00C14B05">
            <w:pPr>
              <w:pStyle w:val="ListParagraph2"/>
              <w:tabs>
                <w:tab w:val="left" w:pos="112"/>
              </w:tabs>
              <w:spacing w:after="0" w:line="240" w:lineRule="auto"/>
              <w:ind w:left="17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1. Անասնապահական ծառայությունների վճարների չափերի մասին ավագանու որոշման ընդունում</w:t>
            </w:r>
          </w:p>
          <w:p w14:paraId="6C3639ED" w14:textId="77777777" w:rsidR="00C14B05" w:rsidRPr="006E60E4" w:rsidRDefault="00C14B05" w:rsidP="00C14B05">
            <w:pPr>
              <w:pStyle w:val="ListParagraph2"/>
              <w:tabs>
                <w:tab w:val="left" w:pos="301"/>
              </w:tabs>
              <w:spacing w:after="0" w:line="240" w:lineRule="auto"/>
              <w:ind w:left="17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2. Անասնաբույժների հետ պայմանագրերի կնքում</w:t>
            </w:r>
          </w:p>
          <w:p w14:paraId="77593A7F" w14:textId="77777777" w:rsidR="00C14B05" w:rsidRPr="006E60E4" w:rsidRDefault="00C14B05" w:rsidP="00C14B05">
            <w:pPr>
              <w:pStyle w:val="ListParagraph2"/>
              <w:tabs>
                <w:tab w:val="left" w:pos="301"/>
              </w:tabs>
              <w:spacing w:after="0" w:line="240" w:lineRule="auto"/>
              <w:ind w:left="17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3. Գործող օրենսդրական պահանջներին, սահմանված նորմատիվներին, կարգերին և չափորոշիչներին անասնաբույժերի գործունեության համապատասխանության վերաբերյալ ուսումնասիրությունների իրականացում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5260EA7" w14:textId="77777777" w:rsidR="00C14B05" w:rsidRPr="006E60E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100CE188" w14:textId="77777777" w:rsidR="00C14B05" w:rsidRPr="006E60E4" w:rsidRDefault="00C14B05" w:rsidP="00C14B05">
            <w:pPr>
              <w:pStyle w:val="ListParagraph2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21534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Նախատեսված </w:t>
            </w:r>
            <w:r w:rsidRPr="00DC108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ծախսեր – 2250,0</w:t>
            </w:r>
            <w:r w:rsidRPr="00215343">
              <w:rPr>
                <w:rFonts w:ascii="GHEA Grapalat" w:hAnsi="GHEA Grapalat" w:cs="Calibri"/>
                <w:color w:val="000000" w:themeColor="text1"/>
                <w:sz w:val="20"/>
                <w:szCs w:val="20"/>
                <w:lang w:val="hy-AM"/>
              </w:rPr>
              <w:t xml:space="preserve"> հազ.դրամ</w:t>
            </w:r>
          </w:p>
          <w:p w14:paraId="5934CF1C" w14:textId="77777777" w:rsidR="00C14B05" w:rsidRPr="006E60E4" w:rsidRDefault="00C14B05" w:rsidP="00C14B05">
            <w:pPr>
              <w:pStyle w:val="ListParagraph2"/>
              <w:tabs>
                <w:tab w:val="left" w:pos="188"/>
              </w:tabs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  աշխատակազմի  աշխատողների թիվը՝ 2</w:t>
            </w:r>
          </w:p>
          <w:p w14:paraId="59FA418F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val="hy-AM" w:eastAsia="ru-RU"/>
              </w:rPr>
              <w:t>Ֆ</w:t>
            </w:r>
            <w:r w:rsidRPr="006E60E4">
              <w:rPr>
                <w:rFonts w:ascii="GHEA Grapalat" w:hAnsi="GHEA Grapalat" w:cs="Arial"/>
                <w:b/>
                <w:bCs/>
                <w:sz w:val="20"/>
                <w:szCs w:val="20"/>
                <w:lang w:eastAsia="ru-RU"/>
              </w:rPr>
              <w:t>ինանսավորման աղբյուրը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՝ համայնքի բյուջե</w:t>
            </w:r>
          </w:p>
        </w:tc>
      </w:tr>
      <w:tr w:rsidR="00C14B05" w:rsidRPr="006E60E4" w14:paraId="1CE675A1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736C4D82" w14:textId="77777777" w:rsidR="00C14B05" w:rsidRPr="001C6EF6" w:rsidRDefault="00C14B05" w:rsidP="00C14B05">
            <w:pPr>
              <w:spacing w:after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6EF6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1C6EF6">
              <w:rPr>
                <w:rFonts w:ascii="GHEA Grapalat" w:hAnsi="GHEA Grapalat"/>
                <w:b/>
                <w:sz w:val="20"/>
                <w:szCs w:val="20"/>
              </w:rPr>
              <w:t>15</w:t>
            </w:r>
            <w:r w:rsidRPr="001C6EF6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1C6EF6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C14B05" w:rsidRPr="00E20247" w14:paraId="79FF8CB6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6FA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</w:p>
          <w:p w14:paraId="1336AB5E" w14:textId="77777777" w:rsidR="00C14B05" w:rsidRPr="00F1482A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Համայնքը դարձնել մաքուր և բարեկարգ, բոլոր բնակավայրերում կազմակերպել կանոնավոր աղբահանություն</w:t>
            </w:r>
            <w:r w:rsidRPr="00F1482A">
              <w:rPr>
                <w:rFonts w:ascii="GHEA Grapalat" w:hAnsi="GHEA Grapalat"/>
                <w:sz w:val="20"/>
                <w:szCs w:val="20"/>
                <w:lang w:val="hy-AM"/>
              </w:rPr>
              <w:t>,անտառապատ և կանաչապատ տարածքների հիմնում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DEE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736B649B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բնակիչների բավարարվածությունը մատուցվող  աղբահանության և սանիտարական մաքրման ծառայություններից՝ 10%</w:t>
            </w:r>
          </w:p>
        </w:tc>
      </w:tr>
      <w:tr w:rsidR="00C14B05" w:rsidRPr="006E60E4" w14:paraId="189C210E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C60C70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Աղբահանության և սանիտարական մաքրման  ծառայությունների մատուցում</w:t>
            </w:r>
          </w:p>
          <w:p w14:paraId="57D81B4C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C14B05" w:rsidRPr="006E60E4" w14:paraId="723890EF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E5E3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5BFBFA19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բնակավայրերը դարձնել մաքուր և բարեկարգ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799B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2F64180F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Մաքուր բնակավայրեր, սանիտարահիգիենիկ բավարար պայմանների առկայություն, այո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CEE4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303CD9B2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457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060E1B90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կոմունալ սպասարկման և բարեկարգման  ՀՈԱԿ-ների տնօրեններ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64D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B181" w14:textId="77777777" w:rsidR="00C14B05" w:rsidRPr="006E60E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տեխնիկայի, նյութական և ֆինանսական ռեսուրսների անբավարարություն</w:t>
            </w:r>
          </w:p>
          <w:p w14:paraId="14509388" w14:textId="77777777" w:rsidR="00C14B05" w:rsidRPr="006E60E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14B05" w:rsidRPr="006E60E4" w14:paraId="5FE52D98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1A6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1A8BE6AC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Կազմակերպվել է աղբահանություն և սանիտարական մաքրում, ապահովվել է շրջակա միջավայրի մաքրությունը, սանիտարահիգիենիկ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բավարար պայմաններ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1FF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Ելքային ցուցանիշներ (քանակ, որակ, ժամկետ).</w:t>
            </w:r>
          </w:p>
          <w:p w14:paraId="6C5F10A7" w14:textId="77777777" w:rsidR="00C14B05" w:rsidRPr="001F384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1. </w:t>
            </w:r>
            <w:r w:rsidRPr="001F3844">
              <w:rPr>
                <w:rFonts w:ascii="GHEA Grapalat" w:hAnsi="GHEA Grapalat"/>
                <w:sz w:val="20"/>
                <w:szCs w:val="20"/>
                <w:lang w:val="hy-AM"/>
              </w:rPr>
              <w:t>Ձեռք բերված աղբամանների թիվը՝ 150</w:t>
            </w:r>
          </w:p>
          <w:p w14:paraId="160EC80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Համայնքի բնակիչների բավարարվածությունը աղբահանության և սանիտարական մաքրման ծառայությունից, 55%</w:t>
            </w:r>
          </w:p>
          <w:p w14:paraId="501CD45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3. Աղբահանության ծառայության մատուցման հաճախականությունը (</w:t>
            </w:r>
            <w:r w:rsidRPr="00D3757B">
              <w:rPr>
                <w:rFonts w:ascii="GHEA Grapalat" w:hAnsi="GHEA Grapalat"/>
                <w:sz w:val="20"/>
                <w:szCs w:val="20"/>
                <w:lang w:val="hy-AM"/>
              </w:rPr>
              <w:t>շաբաթվա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ընթացքում) –կենտրոնում՝ ամենօրյա, մնացյալ բնակավայրերում՝ շաբաթը 2 անգամ,  </w:t>
            </w:r>
          </w:p>
          <w:p w14:paraId="7D0BDE7B" w14:textId="77777777" w:rsidR="00C14B05" w:rsidRPr="006E60E4" w:rsidRDefault="00C14B05" w:rsidP="00C14B05">
            <w:pPr>
              <w:spacing w:after="0" w:line="20" w:lineRule="atLeast"/>
              <w:ind w:right="-7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. Համայնքում հավաքված և աղբավայր տեղափոխված աղբի քանակի տեսակարար կշիռը համայնքում առաջացող ամբողջ աղբի քանակի  նկատմամբ</w:t>
            </w:r>
            <w:r w:rsidRPr="0042080E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80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:</w:t>
            </w:r>
          </w:p>
          <w:p w14:paraId="4B6307B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5. Ծրագրի իրականացման ժամկետը - 1 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B30F9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61029D37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Աշխատակազմ, </w:t>
            </w:r>
          </w:p>
          <w:p w14:paraId="3C56423D" w14:textId="77777777" w:rsidR="00C14B05" w:rsidRPr="006E60E4" w:rsidRDefault="00C14B05" w:rsidP="00C14B05">
            <w:pPr>
              <w:spacing w:after="0"/>
              <w:ind w:right="-96"/>
              <w:contextualSpacing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կիսամյակային, տարեկան հաշվետվություններ, քաղ. Հասարակության կազմակերպություննե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ր և խմբեր, բնակիչներ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F04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ղեկավար,</w:t>
            </w:r>
          </w:p>
          <w:p w14:paraId="0109D6FF" w14:textId="77777777" w:rsidR="00C14B05" w:rsidRPr="006E60E4" w:rsidRDefault="00C14B05" w:rsidP="00C14B05">
            <w:pPr>
              <w:spacing w:after="0" w:line="240" w:lineRule="auto"/>
              <w:ind w:right="-117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վարչական ղեկավարներ, կոմունալ սպասարկման և բարեկարգման  ՀՈԱԿ-ների տնօրեններ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A22" w14:textId="77777777" w:rsidR="00C14B05" w:rsidRPr="006E60E4" w:rsidRDefault="00C14B05" w:rsidP="00C14B05">
            <w:pPr>
              <w:spacing w:after="0" w:line="240" w:lineRule="auto"/>
              <w:ind w:right="-116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23թ.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0CEB7" w14:textId="77777777" w:rsidR="00C14B05" w:rsidRPr="006E60E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տեխնիկայի, նյութական և ֆինանսական ռեսուրսների անբավարարություն</w:t>
            </w:r>
          </w:p>
          <w:p w14:paraId="3C172B4E" w14:textId="77777777" w:rsidR="00C14B05" w:rsidRPr="006E60E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14B05" w:rsidRPr="004E43C4" w14:paraId="27280DBB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130D63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53F581C1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 Աղբահանության և սանիտարական մաքրման աշխատանքների իրականացման պայմանագրերի, սխեմայի, ժամանակացույցի կազմում և հաստատում</w:t>
            </w:r>
          </w:p>
          <w:p w14:paraId="0C7FAD7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Աղբահանության և սանիտարական մաքրման ծառայությունների մատուցում</w:t>
            </w:r>
          </w:p>
          <w:p w14:paraId="192DAA3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</w:rPr>
              <w:t>3. Աղբի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տեղափոխում աղբավայրեր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7E78B26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58D1E6C0" w14:textId="77777777" w:rsidR="00C14B05" w:rsidRPr="00BF214B" w:rsidRDefault="00C14B05" w:rsidP="00C14B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43C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Համայնքի տարեկան բյուջեով նախատեսված ծախսեր՝ </w:t>
            </w:r>
            <w:r w:rsidRPr="0031682E">
              <w:rPr>
                <w:rFonts w:ascii="GHEA Grapalat" w:hAnsi="GHEA Grapalat" w:cs="Arial"/>
                <w:sz w:val="20"/>
                <w:szCs w:val="20"/>
                <w:lang w:val="hy-AM"/>
              </w:rPr>
              <w:t>81 452,2</w:t>
            </w:r>
          </w:p>
          <w:p w14:paraId="078E4B90" w14:textId="77777777" w:rsidR="00C14B05" w:rsidRPr="004E43C4" w:rsidRDefault="00C14B05" w:rsidP="00C14B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43C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հազ. դրամ</w:t>
            </w:r>
            <w:r w:rsidRPr="004E43C4">
              <w:rPr>
                <w:rFonts w:ascii="GHEA Grapalat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 </w:t>
            </w:r>
          </w:p>
          <w:p w14:paraId="78F597CB" w14:textId="77777777" w:rsidR="00C14B05" w:rsidRPr="0042080E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Աղբահանության համար գանձվող ամսական վճարի չափը - 150 դրամ</w:t>
            </w:r>
          </w:p>
          <w:p w14:paraId="00CD47B4" w14:textId="77777777" w:rsidR="00C14B05" w:rsidRPr="001870F7" w:rsidRDefault="00C14B05" w:rsidP="00C14B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43C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  <w:r w:rsidRPr="001870F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</w:t>
            </w:r>
            <w:r w:rsidRPr="00B87B1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0D2F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Աղբատար մեքենաների թիվը</w:t>
            </w:r>
            <w:r w:rsidRPr="001870F7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՝ 3</w:t>
            </w:r>
          </w:p>
          <w:p w14:paraId="5E4468BB" w14:textId="77777777" w:rsidR="00C14B05" w:rsidRPr="00B87B1B" w:rsidRDefault="00C14B05" w:rsidP="00C14B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E43C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</w:t>
            </w:r>
            <w:r w:rsidRPr="00B87B1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. Աղբարկղերի թիվը՝ 780</w:t>
            </w:r>
          </w:p>
          <w:p w14:paraId="0172AB73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4E43C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համայնքի  բյուջե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C14B05" w:rsidRPr="0072062C" w14:paraId="1B4E5590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6A38631" w14:textId="77777777" w:rsidR="00C14B05" w:rsidRPr="0031090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</w:rPr>
            </w:pPr>
            <w:r w:rsidRPr="00797EE7">
              <w:rPr>
                <w:rFonts w:ascii="GHEA Grapalat" w:hAnsi="GHEA Grapalat"/>
                <w:b/>
                <w:sz w:val="20"/>
                <w:szCs w:val="20"/>
              </w:rPr>
              <w:t>Ծրագիր 2. Անտառա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պատման</w:t>
            </w:r>
            <w:r w:rsidRPr="00797EE7">
              <w:rPr>
                <w:rFonts w:ascii="GHEA Grapalat" w:hAnsi="GHEA Grapalat"/>
                <w:b/>
                <w:sz w:val="20"/>
                <w:szCs w:val="20"/>
              </w:rPr>
              <w:t xml:space="preserve"> աշխատանքներ</w:t>
            </w:r>
          </w:p>
          <w:p w14:paraId="0A5FE12E" w14:textId="77777777" w:rsidR="00C14B05" w:rsidRPr="00310904" w:rsidRDefault="00C14B05" w:rsidP="00C14B05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Բնակավայրեր՝</w:t>
            </w:r>
            <w:r w:rsidRPr="00310904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Կամո</w:t>
            </w:r>
            <w:r w:rsidRPr="00310904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Արևիկ</w:t>
            </w:r>
            <w:r w:rsidRPr="00310904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Ոսկեհասկ</w:t>
            </w:r>
            <w:r w:rsidRPr="00310904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Քեթի</w:t>
            </w:r>
            <w:r w:rsidRPr="00310904">
              <w:rPr>
                <w:rFonts w:ascii="GHEA Grapalat" w:hAnsi="GHEA Grapalat"/>
                <w:b/>
                <w:sz w:val="20"/>
                <w:szCs w:val="20"/>
              </w:rPr>
              <w:t xml:space="preserve">, </w:t>
            </w:r>
            <w:r w:rsidRPr="00797EE7">
              <w:rPr>
                <w:rFonts w:ascii="GHEA Grapalat" w:hAnsi="GHEA Grapalat"/>
                <w:b/>
                <w:sz w:val="20"/>
                <w:szCs w:val="20"/>
                <w:lang w:val="ru-RU"/>
              </w:rPr>
              <w:t>Փոքրաշեն</w:t>
            </w:r>
          </w:p>
        </w:tc>
      </w:tr>
      <w:tr w:rsidR="00C14B05" w:rsidRPr="00E20247" w14:paraId="04AA07CD" w14:textId="77777777" w:rsidTr="00C14B0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4377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10904">
              <w:rPr>
                <w:rFonts w:ascii="GHEA Grapalat" w:hAnsi="GHEA Grapalat"/>
                <w:b/>
                <w:color w:val="FF0000"/>
                <w:sz w:val="20"/>
                <w:szCs w:val="20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4169F104" w14:textId="77777777" w:rsidR="00C14B05" w:rsidRPr="00CD0E29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բնակավայրերը դարձնել 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կանաչապատ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անտառապատ,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մաքուր և բարեկարգ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FF68E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4EB25FBB" w14:textId="77777777" w:rsidR="00C14B05" w:rsidRPr="00027FFD" w:rsidRDefault="00C14B05" w:rsidP="00C14B05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>Կանաչապատ, մ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աքուր բնակավայրեր, սանիտարահիգիենիկ պայմանների առկայություն, այո</w:t>
            </w:r>
          </w:p>
        </w:tc>
        <w:tc>
          <w:tcPr>
            <w:tcW w:w="21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60FA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65081AB4" w14:textId="77777777" w:rsidR="00C14B05" w:rsidRPr="00027FFD" w:rsidRDefault="00C14B05" w:rsidP="00C14B05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2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55AF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19AF549B" w14:textId="77777777" w:rsidR="00C14B05" w:rsidRPr="00027FFD" w:rsidRDefault="00C14B05" w:rsidP="00C14B05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վարչական ղեկավարներ, </w:t>
            </w:r>
          </w:p>
        </w:tc>
        <w:tc>
          <w:tcPr>
            <w:tcW w:w="21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D6B7D" w14:textId="77777777" w:rsidR="00C14B05" w:rsidRPr="00027FFD" w:rsidRDefault="00C14B05" w:rsidP="00C14B05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19F90" w14:textId="77777777" w:rsidR="00C14B05" w:rsidRPr="00310904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  <w:lang w:val="ru-RU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մարդկային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</w:rPr>
              <w:t>տեխնիկայի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, </w:t>
            </w:r>
            <w:r w:rsidRPr="006E60E4">
              <w:rPr>
                <w:rFonts w:ascii="GHEA Grapalat" w:hAnsi="GHEA Grapalat"/>
                <w:sz w:val="18"/>
                <w:szCs w:val="18"/>
              </w:rPr>
              <w:t>նյութական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և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ֆինանսական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ռեսուրսների</w:t>
            </w:r>
            <w:r w:rsidRPr="00310904">
              <w:rPr>
                <w:rFonts w:ascii="GHEA Grapalat" w:hAnsi="GHEA Grapalat"/>
                <w:sz w:val="18"/>
                <w:szCs w:val="18"/>
                <w:lang w:val="ru-RU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>անբավարարություն</w:t>
            </w:r>
          </w:p>
          <w:p w14:paraId="0BF30240" w14:textId="77777777" w:rsidR="00C14B05" w:rsidRPr="00310904" w:rsidRDefault="00C14B05" w:rsidP="00C14B05">
            <w:pPr>
              <w:spacing w:after="0"/>
              <w:rPr>
                <w:rFonts w:ascii="GHEA Grapalat" w:hAnsi="GHEA Grapalat"/>
                <w:b/>
                <w:color w:val="FF0000"/>
                <w:sz w:val="20"/>
                <w:szCs w:val="20"/>
                <w:lang w:val="ru-RU"/>
              </w:rPr>
            </w:pPr>
          </w:p>
        </w:tc>
      </w:tr>
      <w:tr w:rsidR="00C14B05" w:rsidRPr="00E20247" w14:paraId="7736ECEA" w14:textId="77777777" w:rsidTr="00C14B05"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FFF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56DC8A6E" w14:textId="77777777" w:rsidR="00C14B05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Համայնքի 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բնակավայրերում տեղծվել է կանաչապատ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և անտառապատ, </w:t>
            </w:r>
          </w:p>
          <w:p w14:paraId="65B77B8B" w14:textId="77777777" w:rsidR="00C14B05" w:rsidRPr="00CD0E29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մաքուր և բարեկարգ</w:t>
            </w:r>
            <w:r w:rsidRPr="00CD0E29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միջավայր</w:t>
            </w:r>
          </w:p>
        </w:tc>
        <w:tc>
          <w:tcPr>
            <w:tcW w:w="2285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B7EAE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Ելքային ցուցանիշներ (քանակ, որակ,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ժամկետ).</w:t>
            </w:r>
          </w:p>
          <w:p w14:paraId="1307A45E" w14:textId="77777777" w:rsidR="00C14B05" w:rsidRPr="000D28D4" w:rsidRDefault="00C14B05" w:rsidP="00C14B05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  <w:r w:rsidRPr="00A66521">
              <w:rPr>
                <w:rFonts w:ascii="GHEA Grapalat" w:hAnsi="GHEA Grapalat"/>
                <w:sz w:val="20"/>
                <w:szCs w:val="20"/>
                <w:lang w:val="hy-AM"/>
              </w:rPr>
              <w:t>Անտառապատված տարածք</w:t>
            </w:r>
            <w:r w:rsidRPr="00BA222D">
              <w:rPr>
                <w:rFonts w:ascii="GHEA Grapalat" w:hAnsi="GHEA Grapalat"/>
                <w:sz w:val="20"/>
                <w:szCs w:val="20"/>
                <w:lang w:val="hy-AM"/>
              </w:rPr>
              <w:t xml:space="preserve">ների </w:t>
            </w:r>
            <w:r w:rsidRPr="00A66521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մակերեսը</w:t>
            </w:r>
            <w:r w:rsidRPr="00310904">
              <w:rPr>
                <w:rFonts w:ascii="GHEA Grapalat" w:hAnsi="GHEA Grapalat"/>
                <w:sz w:val="20"/>
                <w:szCs w:val="20"/>
                <w:lang w:val="hy-AM"/>
              </w:rPr>
              <w:t>՝ 25 հա</w:t>
            </w:r>
            <w:r w:rsidRPr="00A66521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273964BF" w14:textId="77777777" w:rsidR="00C14B05" w:rsidRPr="0031090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10904"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ժամկետը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–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0904">
              <w:rPr>
                <w:rFonts w:ascii="GHEA Grapalat" w:hAnsi="GHEA Grapalat"/>
                <w:sz w:val="20"/>
                <w:szCs w:val="20"/>
                <w:lang w:val="hy-AM"/>
              </w:rPr>
              <w:t>7 ամիս</w:t>
            </w:r>
          </w:p>
        </w:tc>
        <w:tc>
          <w:tcPr>
            <w:tcW w:w="212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AA882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627F7B1C" w14:textId="77777777" w:rsidR="00C14B05" w:rsidRPr="006E60E4" w:rsidRDefault="00C14B05" w:rsidP="00C14B05">
            <w:pPr>
              <w:spacing w:after="0" w:line="240" w:lineRule="auto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Աշխատակազմ, </w:t>
            </w:r>
          </w:p>
          <w:p w14:paraId="4FA2D2FD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</w:t>
            </w:r>
            <w:r w:rsidRPr="00A66521">
              <w:rPr>
                <w:rFonts w:ascii="GHEA Grapalat" w:hAnsi="GHEA Grapalat"/>
                <w:sz w:val="18"/>
                <w:szCs w:val="18"/>
                <w:lang w:val="hy-AM"/>
              </w:rPr>
              <w:t>Հայանտառ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</w:t>
            </w:r>
            <w:r w:rsidRPr="00A66521">
              <w:rPr>
                <w:rFonts w:ascii="GHEA Grapalat" w:hAnsi="GHEA Grapalat"/>
                <w:sz w:val="18"/>
                <w:szCs w:val="18"/>
                <w:lang w:val="hy-AM"/>
              </w:rPr>
              <w:t xml:space="preserve"> ՊՈԱԿ-ի Անտառտնտեսություն մասնաճյուղ,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բնակիչներ</w:t>
            </w:r>
          </w:p>
        </w:tc>
        <w:tc>
          <w:tcPr>
            <w:tcW w:w="212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0A61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2122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F63D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>23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թ. 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ապրիլ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-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նոյեմբեր</w:t>
            </w:r>
          </w:p>
        </w:tc>
        <w:tc>
          <w:tcPr>
            <w:tcW w:w="21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27B8B" w14:textId="77777777" w:rsidR="00C14B05" w:rsidRPr="00CD0E29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CD0E29">
              <w:rPr>
                <w:rFonts w:ascii="GHEA Grapalat" w:hAnsi="GHEA Grapalat"/>
                <w:sz w:val="18"/>
                <w:szCs w:val="18"/>
                <w:lang w:val="hy-AM"/>
              </w:rPr>
              <w:t xml:space="preserve">Համապատասխան մարդկային, տեխնիկայի, </w:t>
            </w:r>
            <w:r w:rsidRPr="00CD0E2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նյութական և ֆինանսական ռեսուրսների անբավարարություն</w:t>
            </w:r>
          </w:p>
          <w:p w14:paraId="105A673B" w14:textId="77777777" w:rsidR="00C14B05" w:rsidRPr="00CD0E29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C14B05" w:rsidRPr="00E20247" w14:paraId="3E48B7A3" w14:textId="77777777" w:rsidTr="00C14B05">
        <w:tc>
          <w:tcPr>
            <w:tcW w:w="5502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12BCCD7" w14:textId="77777777" w:rsidR="00C14B05" w:rsidRPr="006E60E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Միջոցառումներ (գործողություններ).</w:t>
            </w:r>
          </w:p>
          <w:p w14:paraId="585E0316" w14:textId="77777777" w:rsidR="00C14B05" w:rsidRPr="00BA222D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990E1B">
              <w:rPr>
                <w:rFonts w:ascii="GHEA Grapalat" w:hAnsi="GHEA Grapalat"/>
                <w:sz w:val="20"/>
                <w:szCs w:val="20"/>
                <w:lang w:val="hy-AM"/>
              </w:rPr>
              <w:t xml:space="preserve">.Հայանտառ ՊՈԱԿ-ի Անտառտնտեսություն մասնաճյուղի կողմից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990E1B">
              <w:rPr>
                <w:rFonts w:ascii="GHEA Grapalat" w:hAnsi="GHEA Grapalat"/>
                <w:sz w:val="20"/>
                <w:szCs w:val="20"/>
                <w:lang w:val="hy-AM"/>
              </w:rPr>
              <w:t>ա</w:t>
            </w:r>
            <w:r w:rsidRPr="00BA222D">
              <w:rPr>
                <w:rFonts w:ascii="GHEA Grapalat" w:hAnsi="GHEA Grapalat"/>
                <w:sz w:val="20"/>
                <w:szCs w:val="20"/>
                <w:lang w:val="hy-AM"/>
              </w:rPr>
              <w:t>նտառատնկման համար</w:t>
            </w:r>
            <w:r w:rsidRPr="00990E1B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համայնքի</w:t>
            </w:r>
            <w:r w:rsidRPr="00BA222D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ներկայաց</w:t>
            </w:r>
            <w:r w:rsidRPr="00990E1B">
              <w:rPr>
                <w:rFonts w:ascii="GHEA Grapalat" w:hAnsi="GHEA Grapalat"/>
                <w:sz w:val="20"/>
                <w:szCs w:val="20"/>
                <w:lang w:val="hy-AM"/>
              </w:rPr>
              <w:t>րած</w:t>
            </w:r>
            <w:r w:rsidRPr="00BA222D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տարածքների ուսումնասիրում, քարտեզագրում</w:t>
            </w:r>
          </w:p>
          <w:p w14:paraId="29A93890" w14:textId="77777777" w:rsidR="00C14B05" w:rsidRPr="00BA222D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2.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Պայմանագրերի կնքում</w:t>
            </w:r>
          </w:p>
          <w:p w14:paraId="5BEBB06C" w14:textId="77777777" w:rsidR="00C14B05" w:rsidRPr="00CD0E29" w:rsidRDefault="00C14B05" w:rsidP="00C14B05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7229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BDBFD57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ռեսուրսներ).</w:t>
            </w:r>
          </w:p>
          <w:p w14:paraId="4192F834" w14:textId="77777777" w:rsidR="00C14B05" w:rsidRPr="00134C5D" w:rsidRDefault="00C14B05" w:rsidP="00C14B05">
            <w:pPr>
              <w:spacing w:after="0" w:line="20" w:lineRule="atLeast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4E43C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1. </w:t>
            </w:r>
            <w:r w:rsidRPr="004E43C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Ֆինանսավորման աղբյուրը՝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 </w:t>
            </w:r>
            <w:r w:rsidRPr="005E043A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ծրագիրն իրականացնելու է 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990E1B">
              <w:rPr>
                <w:rFonts w:ascii="GHEA Grapalat" w:hAnsi="GHEA Grapalat"/>
                <w:sz w:val="20"/>
                <w:szCs w:val="20"/>
                <w:lang w:val="hy-AM"/>
              </w:rPr>
              <w:t>Հայանտառ ՊՈԱԿ-ի Անտառտնտեսություն մասնաճյուղ</w:t>
            </w:r>
            <w:r w:rsidRPr="005E043A">
              <w:rPr>
                <w:rFonts w:ascii="GHEA Grapalat" w:hAnsi="GHEA Grapalat"/>
                <w:sz w:val="20"/>
                <w:szCs w:val="20"/>
                <w:lang w:val="hy-AM"/>
              </w:rPr>
              <w:t>ն իր ֆինանսական միջոցներով</w:t>
            </w:r>
          </w:p>
        </w:tc>
      </w:tr>
      <w:tr w:rsidR="00C14B05" w:rsidRPr="00E20247" w14:paraId="1C17AA23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06B9AC67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C14B05" w:rsidRPr="00E20247" w14:paraId="48812ECA" w14:textId="77777777" w:rsidTr="00C14B05"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6B577" w14:textId="77777777" w:rsidR="00C14B05" w:rsidRPr="00310904" w:rsidRDefault="00C14B05" w:rsidP="00C14B05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Ոլորտային նպատակ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77CC6B4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Ապահովել տեղական ինքնակառավարմանը համայնքի բնակչության մասնակցությունը և ՏԻՄ-երի աշխատանքների թափանցիկության մակարդակի բարձրացումը: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C3C7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Ոլորտի ազդեցության (վերջնական արդյունքի) ցուցանիշ.</w:t>
            </w:r>
          </w:p>
          <w:p w14:paraId="39E95C28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մասնակցությամբ ՏԻՄ-երի (համայնքի ղեկավարի, համայնքի ավագանու) կողմից կայացված որոշումների թվի տեսակարար կշիռը կայացված որոշումների ընդհանուր թվի մեջ, 6%</w:t>
            </w:r>
          </w:p>
        </w:tc>
      </w:tr>
      <w:tr w:rsidR="00C14B05" w:rsidRPr="006E60E4" w14:paraId="56908F0F" w14:textId="77777777" w:rsidTr="00C14B05">
        <w:tc>
          <w:tcPr>
            <w:tcW w:w="12731" w:type="dxa"/>
            <w:gridSpan w:val="1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ECE76F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Համայնքի բնակավայրերում </w:t>
            </w:r>
            <w:r w:rsidRPr="006E60E4">
              <w:rPr>
                <w:rFonts w:ascii="GHEA Grapalat" w:hAnsi="GHEA Grapalat"/>
                <w:b/>
                <w:sz w:val="20"/>
                <w:szCs w:val="16"/>
                <w:lang w:val="hy-AM"/>
              </w:rPr>
              <w:t xml:space="preserve">հանրային լսումների և քննարկումների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կազմակերպում</w:t>
            </w:r>
          </w:p>
          <w:p w14:paraId="01773DF5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Բնակավայրերը՝ բոլորը</w:t>
            </w:r>
          </w:p>
        </w:tc>
      </w:tr>
      <w:tr w:rsidR="00C14B05" w:rsidRPr="006E60E4" w14:paraId="5E1C4462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0EFE" w14:textId="77777777" w:rsidR="00C14B05" w:rsidRPr="006E60E4" w:rsidRDefault="00C14B05" w:rsidP="00C14B05">
            <w:pPr>
              <w:pStyle w:val="a6"/>
              <w:spacing w:after="0" w:line="240" w:lineRule="auto"/>
              <w:ind w:left="-108" w:right="-250"/>
              <w:contextualSpacing w:val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Ծրագրի նպատակ. </w:t>
            </w:r>
          </w:p>
          <w:p w14:paraId="0FC4CB5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Բարելավել տեղական ինքնակառավարմանը բնակչության մասնակցության մակարդակը: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8542" w14:textId="77777777" w:rsidR="00C14B05" w:rsidRPr="006E60E4" w:rsidRDefault="00C14B05" w:rsidP="00C14B05">
            <w:pPr>
              <w:pStyle w:val="a6"/>
              <w:spacing w:after="0" w:line="240" w:lineRule="auto"/>
              <w:ind w:left="0" w:right="-69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ազդեցության (վերջնական արդյունքի) ցուցանիշ.</w:t>
            </w:r>
          </w:p>
          <w:p w14:paraId="0D96F09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Բարելավվել է տեղական ինքնակառավարմանը բնակչության մասնակցության մակարդակը՝ 1-10 բալանոց սանդղակով՝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6- բավարար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CDB7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b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Ծրագրի գնահատման համակարգ.</w:t>
            </w:r>
          </w:p>
          <w:p w14:paraId="1175CA0A" w14:textId="77777777" w:rsidR="00C14B05" w:rsidRPr="006E60E4" w:rsidRDefault="00C14B05" w:rsidP="00C14B05">
            <w:pPr>
              <w:spacing w:after="0" w:line="20" w:lineRule="atLeast"/>
              <w:ind w:right="-111"/>
              <w:rPr>
                <w:rFonts w:ascii="GHEA Grapalat" w:hAnsi="GHEA Grapalat"/>
                <w:b/>
                <w:color w:val="FF0000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ՄԳ կիսամյակային և տարեկան հաշվետվություններ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8C1D" w14:textId="77777777" w:rsidR="00C14B05" w:rsidRPr="006E60E4" w:rsidRDefault="00C14B05" w:rsidP="00C14B05">
            <w:pPr>
              <w:spacing w:after="0"/>
              <w:ind w:left="-100"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Համայնքի ղեկավար,</w:t>
            </w:r>
          </w:p>
          <w:p w14:paraId="6B10345C" w14:textId="77777777" w:rsidR="00C14B05" w:rsidRPr="006E60E4" w:rsidRDefault="00C14B05" w:rsidP="00C14B05">
            <w:pPr>
              <w:spacing w:after="0"/>
              <w:ind w:left="-100"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A920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23թ.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2CA2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նյութական և</w:t>
            </w:r>
          </w:p>
          <w:p w14:paraId="368B0DE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 xml:space="preserve">ֆինանսական ռեսուրսների անբավարարություն    </w:t>
            </w:r>
          </w:p>
          <w:p w14:paraId="0FA23D74" w14:textId="77777777" w:rsidR="00C14B05" w:rsidRPr="006E60E4" w:rsidRDefault="00C14B05" w:rsidP="00C14B05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14B05" w:rsidRPr="006E60E4" w14:paraId="5CACD7E7" w14:textId="77777777" w:rsidTr="00C14B05">
        <w:tc>
          <w:tcPr>
            <w:tcW w:w="26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5B1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Միջանկյալ արդյունք 1.</w:t>
            </w:r>
          </w:p>
          <w:p w14:paraId="0D4C3683" w14:textId="77777777" w:rsidR="00C14B05" w:rsidRPr="006E60E4" w:rsidRDefault="00C14B05" w:rsidP="00C14B05">
            <w:pPr>
              <w:spacing w:line="240" w:lineRule="auto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Ավելացել է տեղական ինքնակառավարմանը բնակչության մասնակցությունը</w:t>
            </w:r>
          </w:p>
        </w:tc>
        <w:tc>
          <w:tcPr>
            <w:tcW w:w="2812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0473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Ելքային ցուցանիշներ (քանակ, որակ, ժամկետ) </w:t>
            </w:r>
          </w:p>
          <w:p w14:paraId="43BB86D8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1. Նիստերին ներկա բնակիչների թիվը՝ 50</w:t>
            </w:r>
          </w:p>
          <w:p w14:paraId="0C30E8DC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2. </w:t>
            </w:r>
            <w:r w:rsidRPr="006E60E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Համայնքի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բնակիչների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մասնակցությամբ ՏԻՄ-երի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(համայնքի ղեկավարի, համայնքի ավագանու) կողմից կայացված որոշումների թվի տեսակարար կշիռը կայացված որոշումների ընդհանուր թվի մեջ՝ 6%</w:t>
            </w:r>
          </w:p>
          <w:p w14:paraId="4B61F1F9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lang w:val="hy-AM"/>
              </w:rPr>
              <w:t>3.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43D21">
              <w:rPr>
                <w:rFonts w:ascii="GHEA Grapalat" w:hAnsi="GHEA Grapalat"/>
                <w:sz w:val="20"/>
                <w:szCs w:val="20"/>
                <w:lang w:val="hy-AM"/>
              </w:rPr>
              <w:t>Համայնքի պաշտոնական համացանցային կայքից օգտվողների թիվը 2022 թվականի դրությամբ՝50500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20"/>
                <w:lang w:val="ro-RO"/>
              </w:rPr>
              <w:t xml:space="preserve"> </w:t>
            </w:r>
          </w:p>
          <w:p w14:paraId="078CC430" w14:textId="77777777" w:rsidR="00C14B05" w:rsidRPr="006E60E4" w:rsidRDefault="00C14B05" w:rsidP="00C14B05">
            <w:pPr>
              <w:spacing w:after="0" w:line="259" w:lineRule="auto"/>
              <w:rPr>
                <w:rFonts w:ascii="GHEA Grapalat" w:hAnsi="GHEA Grapalat" w:cs="Sylfaen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4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ro-RO"/>
              </w:rPr>
              <w:t xml:space="preserve">.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>Կազմակերպված հ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անրային լսումների և քննարկումների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>թիվը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16"/>
                <w:lang w:val="ro-RO"/>
              </w:rPr>
              <w:t>-100</w:t>
            </w:r>
          </w:p>
          <w:p w14:paraId="3E4F1A0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5. </w:t>
            </w:r>
            <w:r w:rsidRPr="006E60E4">
              <w:rPr>
                <w:rFonts w:ascii="GHEA Grapalat" w:hAnsi="GHEA Grapalat"/>
                <w:sz w:val="20"/>
                <w:szCs w:val="20"/>
              </w:rPr>
              <w:t>Ծրագրի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իրականացման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ժամկետը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՝ 1 </w:t>
            </w:r>
            <w:r w:rsidRPr="006E60E4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2006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B8B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Տեղեկատվական աղբյուրներ</w:t>
            </w:r>
          </w:p>
          <w:p w14:paraId="460A12F6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Ծրագրի գնահատման համակարգ</w:t>
            </w:r>
          </w:p>
          <w:p w14:paraId="0B863B37" w14:textId="77777777" w:rsidR="00C14B05" w:rsidRPr="006E60E4" w:rsidRDefault="00C14B05" w:rsidP="00C14B05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 xml:space="preserve">ՄԳ կիսամյակային և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 xml:space="preserve">տարեկան հաշվետվություններ, </w:t>
            </w:r>
            <w:r w:rsidRPr="006E60E4">
              <w:rPr>
                <w:rFonts w:ascii="GHEA Grapalat" w:hAnsi="GHEA Grapalat" w:cs="Sylfaen"/>
                <w:sz w:val="18"/>
                <w:szCs w:val="18"/>
                <w:lang w:val="hy-AM"/>
              </w:rPr>
              <w:t>բնակիչներ, համայնքի համացանցային կայք</w:t>
            </w:r>
          </w:p>
        </w:tc>
        <w:tc>
          <w:tcPr>
            <w:tcW w:w="164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6A46" w14:textId="77777777" w:rsidR="00C14B05" w:rsidRPr="006E60E4" w:rsidRDefault="00C14B05" w:rsidP="00C14B05">
            <w:pPr>
              <w:spacing w:after="0"/>
              <w:ind w:left="-100"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Համայնքի ղեկավար,</w:t>
            </w:r>
          </w:p>
          <w:p w14:paraId="39EBC93C" w14:textId="77777777" w:rsidR="00C14B05" w:rsidRPr="006E60E4" w:rsidRDefault="00C14B05" w:rsidP="00C14B05">
            <w:pPr>
              <w:spacing w:after="0"/>
              <w:ind w:left="-100" w:right="-108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աշխատակազմի քարտուղար, վարչական ղեկավարներ</w:t>
            </w:r>
          </w:p>
        </w:tc>
        <w:tc>
          <w:tcPr>
            <w:tcW w:w="121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D96A" w14:textId="77777777" w:rsidR="00C14B05" w:rsidRPr="006E60E4" w:rsidRDefault="00C14B05" w:rsidP="00C14B05">
            <w:pPr>
              <w:spacing w:after="0" w:line="240" w:lineRule="auto"/>
              <w:ind w:right="-109"/>
              <w:rPr>
                <w:rFonts w:ascii="GHEA Grapalat" w:hAnsi="GHEA Grapalat"/>
                <w:color w:val="FF0000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6E60E4">
              <w:rPr>
                <w:rFonts w:ascii="GHEA Grapalat" w:hAnsi="GHEA Grapalat"/>
                <w:sz w:val="18"/>
                <w:szCs w:val="18"/>
              </w:rPr>
              <w:t xml:space="preserve">23թ. </w:t>
            </w:r>
            <w:r w:rsidRPr="006E60E4">
              <w:rPr>
                <w:rFonts w:ascii="GHEA Grapalat" w:hAnsi="GHEA Grapalat"/>
                <w:sz w:val="18"/>
                <w:szCs w:val="18"/>
                <w:lang w:val="hy-AM"/>
              </w:rPr>
              <w:t>հունվար-դեկտեմբեր</w:t>
            </w:r>
          </w:p>
        </w:tc>
        <w:tc>
          <w:tcPr>
            <w:tcW w:w="24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9073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Համապատասխան մարդկային, նյութական և</w:t>
            </w:r>
          </w:p>
          <w:p w14:paraId="479A568E" w14:textId="77777777" w:rsidR="00C14B05" w:rsidRPr="006E60E4" w:rsidRDefault="00C14B05" w:rsidP="00C14B05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 w:rsidRPr="006E60E4">
              <w:rPr>
                <w:rFonts w:ascii="GHEA Grapalat" w:hAnsi="GHEA Grapalat"/>
                <w:sz w:val="18"/>
                <w:szCs w:val="18"/>
              </w:rPr>
              <w:t>ֆինանսական ռեսուրսներն առկա չեն</w:t>
            </w:r>
          </w:p>
          <w:p w14:paraId="06F76A12" w14:textId="77777777" w:rsidR="00C14B05" w:rsidRPr="006E60E4" w:rsidRDefault="00C14B05" w:rsidP="00C14B05">
            <w:pPr>
              <w:spacing w:after="0" w:line="240" w:lineRule="auto"/>
              <w:jc w:val="both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C14B05" w:rsidRPr="006E60E4" w14:paraId="511070DF" w14:textId="77777777" w:rsidTr="00C14B05">
        <w:trPr>
          <w:trHeight w:val="3110"/>
        </w:trPr>
        <w:tc>
          <w:tcPr>
            <w:tcW w:w="544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E3AEED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lastRenderedPageBreak/>
              <w:t xml:space="preserve">Միջոցառումներ (գործողություններ) </w:t>
            </w:r>
          </w:p>
          <w:p w14:paraId="52BABD85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1.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Համայնքի ավագանու արտագնա նիստերի ժամանակացույց-գրաֆիկի կազմում</w:t>
            </w:r>
          </w:p>
          <w:p w14:paraId="6105883B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Հերթական նիստերի մասին տեղեկատվության հրապարակում</w:t>
            </w:r>
          </w:p>
          <w:p w14:paraId="2C48355F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3. Նիստերի լուսաբանման աշխատանքների կազմակերպում</w:t>
            </w:r>
          </w:p>
          <w:p w14:paraId="6934539A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4. Նիստերի արդյունքների հրապարակում</w:t>
            </w:r>
          </w:p>
          <w:p w14:paraId="17782FD6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5. Հ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անրային լսումների և քննարկումների</w:t>
            </w:r>
            <w:r w:rsidRPr="006E60E4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</w:rPr>
              <w:t>կազմակերպում</w:t>
            </w:r>
          </w:p>
          <w:p w14:paraId="78CFE600" w14:textId="77777777" w:rsidR="00C14B05" w:rsidRPr="006E60E4" w:rsidRDefault="00C14B05" w:rsidP="00C14B05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>6. Հ</w:t>
            </w:r>
            <w:r w:rsidRPr="006E60E4">
              <w:rPr>
                <w:rFonts w:ascii="GHEA Grapalat" w:hAnsi="GHEA Grapalat"/>
                <w:sz w:val="20"/>
                <w:szCs w:val="16"/>
                <w:lang w:val="hy-AM"/>
              </w:rPr>
              <w:t>անրային լսումների և քննարկումների</w:t>
            </w:r>
            <w:r w:rsidRPr="006E60E4">
              <w:rPr>
                <w:rFonts w:ascii="GHEA Grapalat" w:hAnsi="GHEA Grapalat"/>
                <w:sz w:val="20"/>
                <w:szCs w:val="16"/>
              </w:rPr>
              <w:t xml:space="preserve"> արդյունքների մասին ավագանուն տեղեկատվության ներկայացում </w:t>
            </w:r>
          </w:p>
        </w:tc>
        <w:tc>
          <w:tcPr>
            <w:tcW w:w="7288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AB79638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 ցուցանիշներ (ներդրված ռեսուրսներ)</w:t>
            </w:r>
          </w:p>
          <w:p w14:paraId="500AC4E0" w14:textId="77777777" w:rsidR="00C14B05" w:rsidRPr="0031682E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1.Ծրագրի իրականացման հարցերով զբաղվող աշխատակազմի աշխատողների թիվը՝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31682E"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</w:p>
          <w:p w14:paraId="482F99BE" w14:textId="77777777" w:rsidR="00C14B05" w:rsidRPr="006E60E4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2. Համայնքային շենքեր և գույք</w:t>
            </w:r>
          </w:p>
          <w:p w14:paraId="6529FC17" w14:textId="77777777" w:rsidR="00C14B05" w:rsidRPr="0031682E" w:rsidRDefault="00C14B05" w:rsidP="00C14B05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31682E">
              <w:rPr>
                <w:rFonts w:ascii="GHEA Grapalat" w:hAnsi="GHEA Grapalat"/>
                <w:sz w:val="20"/>
                <w:szCs w:val="20"/>
                <w:lang w:val="hy-AM"/>
              </w:rPr>
              <w:t xml:space="preserve">3. </w:t>
            </w:r>
            <w:r w:rsidRPr="0031682E">
              <w:rPr>
                <w:rFonts w:ascii="GHEA Grapalat" w:hAnsi="GHEA Grapalat" w:cs="Arial"/>
                <w:sz w:val="20"/>
                <w:szCs w:val="20"/>
                <w:lang w:val="hy-AM"/>
              </w:rPr>
              <w:t>Նախատեսված ծախսեր՝</w:t>
            </w:r>
            <w:r w:rsidRPr="0031682E">
              <w:rPr>
                <w:rFonts w:ascii="GHEA Grapalat" w:hAnsi="GHEA Grapalat"/>
                <w:sz w:val="20"/>
                <w:szCs w:val="20"/>
                <w:lang w:val="hy-AM"/>
              </w:rPr>
              <w:t xml:space="preserve"> 300.0</w:t>
            </w:r>
            <w:r w:rsidRPr="0031682E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31682E">
              <w:rPr>
                <w:rFonts w:ascii="GHEA Grapalat" w:hAnsi="GHEA Grapalat"/>
                <w:sz w:val="20"/>
                <w:szCs w:val="20"/>
                <w:lang w:val="hy-AM"/>
              </w:rPr>
              <w:t>հազ. դրամ</w:t>
            </w:r>
          </w:p>
          <w:p w14:paraId="16B8F80B" w14:textId="77777777" w:rsidR="00C14B05" w:rsidRPr="006E60E4" w:rsidRDefault="00C14B05" w:rsidP="00C14B05">
            <w:pPr>
              <w:spacing w:after="0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31682E">
              <w:rPr>
                <w:rFonts w:ascii="GHEA Grapalat" w:hAnsi="GHEA Grapalat"/>
                <w:b/>
                <w:sz w:val="20"/>
                <w:szCs w:val="20"/>
                <w:lang w:val="hy-AM"/>
              </w:rPr>
              <w:t>Ֆինանսավորման աղբյուրը</w:t>
            </w:r>
            <w:r w:rsidRPr="0031682E">
              <w:rPr>
                <w:rFonts w:ascii="GHEA Grapalat" w:hAnsi="GHEA Grapalat"/>
                <w:sz w:val="20"/>
                <w:szCs w:val="20"/>
                <w:lang w:val="hy-AM"/>
              </w:rPr>
              <w:t>՝ համայնքի բյուջե</w:t>
            </w:r>
          </w:p>
        </w:tc>
      </w:tr>
    </w:tbl>
    <w:p w14:paraId="5A5C840C" w14:textId="77777777" w:rsidR="000112F8" w:rsidRPr="006E60E4" w:rsidRDefault="000112F8" w:rsidP="000112F8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2A42B6D3" w14:textId="77777777" w:rsidR="000112F8" w:rsidRPr="006E60E4" w:rsidRDefault="000112F8" w:rsidP="000112F8">
      <w:pPr>
        <w:tabs>
          <w:tab w:val="left" w:pos="2520"/>
        </w:tabs>
        <w:spacing w:after="0" w:line="20" w:lineRule="atLeast"/>
        <w:ind w:left="2160" w:hanging="1440"/>
        <w:jc w:val="both"/>
        <w:rPr>
          <w:rFonts w:ascii="GHEA Grapalat" w:hAnsi="GHEA Grapalat" w:cs="Sylfaen"/>
          <w:b/>
          <w:color w:val="000000"/>
          <w:szCs w:val="24"/>
          <w:lang w:val="ru-RU"/>
        </w:rPr>
      </w:pPr>
    </w:p>
    <w:p w14:paraId="0D8C5AE9" w14:textId="77777777" w:rsidR="000112F8" w:rsidRPr="006E60E4" w:rsidRDefault="000112F8" w:rsidP="000112F8">
      <w:pPr>
        <w:tabs>
          <w:tab w:val="left" w:pos="1410"/>
        </w:tabs>
        <w:spacing w:after="0" w:line="20" w:lineRule="atLeast"/>
        <w:jc w:val="both"/>
        <w:rPr>
          <w:rFonts w:ascii="GHEA Grapalat" w:hAnsi="GHEA Grapalat"/>
          <w:b/>
          <w:bCs/>
          <w:color w:val="00B050"/>
          <w:sz w:val="10"/>
          <w:szCs w:val="10"/>
          <w:lang w:val="hy-AM"/>
        </w:rPr>
      </w:pPr>
      <w:r w:rsidRPr="006E60E4">
        <w:rPr>
          <w:rFonts w:ascii="GHEA Grapalat" w:hAnsi="GHEA Grapalat"/>
          <w:b/>
          <w:bCs/>
          <w:color w:val="00B050"/>
          <w:sz w:val="10"/>
          <w:szCs w:val="10"/>
          <w:lang w:val="hy-AM"/>
        </w:rPr>
        <w:tab/>
      </w:r>
    </w:p>
    <w:p w14:paraId="71C834F0" w14:textId="77777777" w:rsidR="00CD7085" w:rsidRPr="004E18E0" w:rsidRDefault="00CD7085" w:rsidP="000E4990">
      <w:pPr>
        <w:spacing w:after="0" w:line="20" w:lineRule="atLeast"/>
        <w:jc w:val="both"/>
        <w:rPr>
          <w:rFonts w:ascii="Sylfaen" w:hAnsi="Sylfaen"/>
          <w:lang w:val="hy-AM"/>
        </w:rPr>
        <w:sectPr w:rsidR="00CD7085" w:rsidRPr="004E18E0" w:rsidSect="001C27C8">
          <w:headerReference w:type="even" r:id="rId17"/>
          <w:headerReference w:type="default" r:id="rId18"/>
          <w:footerReference w:type="even" r:id="rId19"/>
          <w:footerReference w:type="default" r:id="rId20"/>
          <w:pgSz w:w="15840" w:h="12240" w:orient="landscape"/>
          <w:pgMar w:top="567" w:right="680" w:bottom="1134" w:left="851" w:header="720" w:footer="720" w:gutter="0"/>
          <w:pgNumType w:start="0"/>
          <w:cols w:space="720"/>
          <w:docGrid w:linePitch="360"/>
        </w:sectPr>
      </w:pPr>
    </w:p>
    <w:p w14:paraId="28A3E249" w14:textId="77777777" w:rsidR="00DC4BFB" w:rsidRPr="004E18E0" w:rsidRDefault="00DC4BFB" w:rsidP="000E4990">
      <w:pPr>
        <w:spacing w:after="0" w:line="20" w:lineRule="atLeast"/>
        <w:jc w:val="both"/>
        <w:rPr>
          <w:rFonts w:ascii="Sylfaen" w:hAnsi="Sylfaen"/>
          <w:lang w:val="hy-AM"/>
        </w:rPr>
      </w:pPr>
      <w:bookmarkStart w:id="9" w:name="_Hlk113971559"/>
    </w:p>
    <w:p w14:paraId="5E7B1C69" w14:textId="77777777" w:rsidR="00B35E05" w:rsidRPr="00DC1087" w:rsidRDefault="00B35E05" w:rsidP="00F15CC4">
      <w:pPr>
        <w:pStyle w:val="1"/>
        <w:numPr>
          <w:ilvl w:val="0"/>
          <w:numId w:val="1"/>
        </w:numPr>
        <w:tabs>
          <w:tab w:val="left" w:pos="360"/>
        </w:tabs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bookmarkStart w:id="10" w:name="_Toc492216767"/>
      <w:bookmarkStart w:id="11" w:name="_Hlk113972077"/>
      <w:bookmarkStart w:id="12" w:name="_Toc492216768"/>
      <w:bookmarkEnd w:id="9"/>
      <w:r w:rsidRPr="00DC1087">
        <w:rPr>
          <w:rFonts w:ascii="GHEA Grapalat" w:hAnsi="GHEA Grapalat" w:cs="Arial"/>
          <w:b/>
          <w:sz w:val="24"/>
          <w:szCs w:val="24"/>
          <w:lang w:val="hy-AM"/>
        </w:rPr>
        <w:t>Համայնքի  ՏԱՊ-ի  ֆինանսավորման  պլանը</w:t>
      </w:r>
      <w:bookmarkEnd w:id="10"/>
    </w:p>
    <w:p w14:paraId="33FDD5B1" w14:textId="77777777" w:rsidR="00B35E05" w:rsidRPr="00B6315C" w:rsidRDefault="00B35E05" w:rsidP="00B35E05">
      <w:pPr>
        <w:spacing w:after="0" w:line="20" w:lineRule="atLeast"/>
        <w:rPr>
          <w:rFonts w:ascii="Sylfaen" w:hAnsi="Sylfaen"/>
          <w:sz w:val="24"/>
          <w:szCs w:val="24"/>
          <w:lang w:val="hy-AM"/>
        </w:rPr>
      </w:pPr>
    </w:p>
    <w:bookmarkEnd w:id="11"/>
    <w:p w14:paraId="02D7C1F3" w14:textId="4B68848B" w:rsidR="009408B5" w:rsidRPr="00D126FD" w:rsidRDefault="00D126FD" w:rsidP="009408B5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D126FD">
        <w:rPr>
          <w:rFonts w:ascii="GHEA Grapalat" w:hAnsi="GHEA Grapalat"/>
          <w:b/>
          <w:sz w:val="20"/>
          <w:szCs w:val="20"/>
          <w:lang w:val="hy-AM"/>
        </w:rPr>
        <w:t xml:space="preserve">        </w:t>
      </w:r>
      <w:r w:rsidR="009408B5" w:rsidRPr="00D126FD">
        <w:rPr>
          <w:rFonts w:ascii="GHEA Grapalat" w:hAnsi="GHEA Grapalat"/>
          <w:b/>
          <w:sz w:val="20"/>
          <w:szCs w:val="20"/>
          <w:lang w:val="hy-AM"/>
        </w:rPr>
        <w:t>Աղյուսակ</w:t>
      </w:r>
      <w:r w:rsidRPr="00D126FD">
        <w:rPr>
          <w:rFonts w:ascii="GHEA Grapalat" w:hAnsi="GHEA Grapalat"/>
          <w:b/>
          <w:sz w:val="20"/>
          <w:szCs w:val="20"/>
          <w:lang w:val="hy-AM"/>
        </w:rPr>
        <w:t xml:space="preserve"> 5</w:t>
      </w:r>
      <w:r w:rsidR="009408B5" w:rsidRPr="00D126FD">
        <w:rPr>
          <w:rFonts w:ascii="MS Mincho" w:eastAsia="MS Mincho" w:hAnsi="MS Mincho" w:cs="MS Mincho" w:hint="eastAsia"/>
          <w:b/>
          <w:sz w:val="20"/>
          <w:szCs w:val="20"/>
          <w:lang w:val="hy-AM"/>
        </w:rPr>
        <w:t>․</w:t>
      </w:r>
      <w:r w:rsidR="009408B5" w:rsidRPr="00D126FD">
        <w:rPr>
          <w:rFonts w:ascii="GHEA Grapalat" w:hAnsi="GHEA Grapalat"/>
          <w:b/>
          <w:sz w:val="20"/>
          <w:szCs w:val="20"/>
          <w:lang w:val="hy-AM"/>
        </w:rPr>
        <w:t xml:space="preserve"> ՏԱՊ-ի ֆինանսավորման պլանը՝ ըստ համայնքի ղեկավարի լիազորությունների ոլորտների</w:t>
      </w:r>
    </w:p>
    <w:p w14:paraId="2A384BFD" w14:textId="77777777" w:rsidR="009408B5" w:rsidRPr="00520488" w:rsidRDefault="009408B5" w:rsidP="009408B5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tbl>
      <w:tblPr>
        <w:tblW w:w="17918" w:type="dxa"/>
        <w:tblInd w:w="681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563"/>
        <w:gridCol w:w="35"/>
        <w:gridCol w:w="4236"/>
        <w:gridCol w:w="1434"/>
        <w:gridCol w:w="132"/>
        <w:gridCol w:w="1113"/>
        <w:gridCol w:w="1138"/>
        <w:gridCol w:w="1135"/>
        <w:gridCol w:w="1505"/>
        <w:gridCol w:w="851"/>
        <w:gridCol w:w="5776"/>
      </w:tblGrid>
      <w:tr w:rsidR="009408B5" w:rsidRPr="00520488" w14:paraId="2F22606A" w14:textId="77777777" w:rsidTr="00BA6116">
        <w:trPr>
          <w:gridAfter w:val="1"/>
          <w:wAfter w:w="5776" w:type="dxa"/>
          <w:cantSplit/>
          <w:trHeight w:val="418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C7F20B" w14:textId="77777777" w:rsidR="009408B5" w:rsidRPr="0022683F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22683F">
              <w:rPr>
                <w:rFonts w:ascii="GHEA Grapalat" w:hAnsi="GHEA Grapalat"/>
                <w:b/>
              </w:rPr>
              <w:t>Հ/հ</w:t>
            </w:r>
          </w:p>
        </w:tc>
        <w:tc>
          <w:tcPr>
            <w:tcW w:w="4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9D6544" w14:textId="77777777" w:rsidR="009408B5" w:rsidRPr="00520488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Ծրագրի անվանումը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42B04E" w14:textId="77777777" w:rsidR="009408B5" w:rsidRPr="00520488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Ծրագրի արժեքը (հազ. դրամ)</w:t>
            </w:r>
          </w:p>
        </w:tc>
        <w:tc>
          <w:tcPr>
            <w:tcW w:w="57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726891" w14:textId="77777777" w:rsidR="009408B5" w:rsidRPr="00520488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Ծրագրի ֆինանսավորման աղբյուրները</w:t>
            </w:r>
          </w:p>
        </w:tc>
      </w:tr>
      <w:tr w:rsidR="009408B5" w:rsidRPr="00520488" w14:paraId="28C3CA13" w14:textId="77777777" w:rsidTr="00BA6116">
        <w:trPr>
          <w:gridAfter w:val="1"/>
          <w:wAfter w:w="5776" w:type="dxa"/>
          <w:cantSplit/>
          <w:trHeight w:val="2012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D97EE6" w14:textId="77777777" w:rsidR="009408B5" w:rsidRPr="0022683F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4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E626D4" w14:textId="77777777" w:rsidR="009408B5" w:rsidRPr="00520488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6C74B9" w14:textId="77777777" w:rsidR="009408B5" w:rsidRPr="00520488" w:rsidRDefault="009408B5" w:rsidP="00BA6116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9C6B1A6" w14:textId="77777777" w:rsidR="009408B5" w:rsidRPr="00520488" w:rsidRDefault="009408B5" w:rsidP="00BA611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Համայնքի բյուջե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569A2257" w14:textId="77777777" w:rsidR="009408B5" w:rsidRPr="00520488" w:rsidRDefault="009408B5" w:rsidP="00BA611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Պետական բյուջե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2245951" w14:textId="77777777" w:rsidR="009408B5" w:rsidRPr="00520488" w:rsidRDefault="009408B5" w:rsidP="00BA611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Դոնոր կազմակերպու</w:t>
            </w:r>
            <w:r w:rsidRPr="00520488">
              <w:rPr>
                <w:rFonts w:ascii="GHEA Grapalat" w:hAnsi="GHEA Grapalat"/>
                <w:b/>
                <w:lang w:val="hy-AM"/>
              </w:rPr>
              <w:t>-</w:t>
            </w:r>
            <w:r w:rsidRPr="00520488">
              <w:rPr>
                <w:rFonts w:ascii="GHEA Grapalat" w:hAnsi="GHEA Grapalat"/>
                <w:b/>
              </w:rPr>
              <w:t>թյուններ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77835FF9" w14:textId="77777777" w:rsidR="009408B5" w:rsidRPr="00520488" w:rsidRDefault="009408B5" w:rsidP="00BA611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Համայնք-</w:t>
            </w:r>
            <w:r w:rsidRPr="00520488">
              <w:rPr>
                <w:rFonts w:ascii="GHEA Grapalat" w:hAnsi="GHEA Grapalat"/>
                <w:b/>
                <w:lang w:val="hy-AM"/>
              </w:rPr>
              <w:t>ՔՀ</w:t>
            </w:r>
            <w:r w:rsidRPr="00520488">
              <w:rPr>
                <w:rFonts w:ascii="GHEA Grapalat" w:hAnsi="GHEA Grapalat"/>
                <w:b/>
              </w:rPr>
              <w:t>-</w:t>
            </w:r>
            <w:r w:rsidRPr="00520488">
              <w:rPr>
                <w:rFonts w:ascii="GHEA Grapalat" w:hAnsi="GHEA Grapalat"/>
                <w:b/>
                <w:lang w:val="hy-AM"/>
              </w:rPr>
              <w:t>ՄՀ</w:t>
            </w:r>
            <w:r w:rsidRPr="00520488">
              <w:rPr>
                <w:rFonts w:ascii="GHEA Grapalat" w:hAnsi="GHEA Grapalat"/>
                <w:b/>
              </w:rPr>
              <w:t xml:space="preserve"> համագործակցություն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0605D4DD" w14:textId="77777777" w:rsidR="009408B5" w:rsidRPr="00520488" w:rsidRDefault="009408B5" w:rsidP="00BA6116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</w:rPr>
            </w:pPr>
            <w:r w:rsidRPr="00520488">
              <w:rPr>
                <w:rFonts w:ascii="GHEA Grapalat" w:hAnsi="GHEA Grapalat"/>
                <w:b/>
              </w:rPr>
              <w:t>Այլ աղբյուրներ</w:t>
            </w:r>
          </w:p>
        </w:tc>
      </w:tr>
      <w:tr w:rsidR="009408B5" w:rsidRPr="000E0F91" w14:paraId="04FCD30A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A2BFFAF" w14:textId="77777777" w:rsidR="009408B5" w:rsidRPr="0022683F" w:rsidRDefault="009408B5" w:rsidP="00BA6116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22683F">
              <w:rPr>
                <w:rFonts w:ascii="GHEA Grapalat" w:hAnsi="GHEA Grapalat"/>
                <w:b/>
              </w:rPr>
              <w:t xml:space="preserve">Ոլորտ 1. </w:t>
            </w:r>
            <w:r w:rsidRPr="0022683F">
              <w:rPr>
                <w:rFonts w:ascii="GHEA Grapalat" w:hAnsi="GHEA Grapalat"/>
                <w:b/>
                <w:lang w:val="hy-AM"/>
              </w:rPr>
              <w:t>Ընդհանուր</w:t>
            </w:r>
          </w:p>
        </w:tc>
      </w:tr>
      <w:tr w:rsidR="003D67B1" w:rsidRPr="00027E04" w14:paraId="043859D8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E0D9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EA35" w14:textId="77777777" w:rsidR="003D67B1" w:rsidRPr="00027E04" w:rsidRDefault="003D67B1" w:rsidP="003D67B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Օրենսդիր և գործադիր մարմիններ,պետական կառավարում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B306" w14:textId="7F462213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699</w:t>
            </w:r>
            <w:r w:rsidRPr="008065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850,4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9066" w14:textId="3D55D637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699</w:t>
            </w:r>
            <w:r w:rsidRPr="008065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850,4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5AC5" w14:textId="5822E247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5F682" w14:textId="4D4F9E86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A2E1" w14:textId="028167A1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80C9" w14:textId="39714303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</w:tr>
      <w:tr w:rsidR="003D67B1" w:rsidRPr="00027E04" w14:paraId="27F78ADF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724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9EDF" w14:textId="77777777" w:rsidR="003D67B1" w:rsidRPr="00027E04" w:rsidRDefault="003D67B1" w:rsidP="003D67B1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Ընդհանուր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բնույթի հ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անրային ծառայություններ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C3F4" w14:textId="40963521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205</w:t>
            </w:r>
            <w: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701,2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33F15" w14:textId="2107BFF1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205</w:t>
            </w:r>
            <w:r>
              <w:rPr>
                <w:rFonts w:ascii="Courier New" w:hAnsi="Courier New" w:cs="Courier New"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701,2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E17F" w14:textId="4924946C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88F2" w14:textId="1B5EC4E9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9483" w14:textId="1DB4D1AC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166EE8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554E" w14:textId="3CDC81B6" w:rsidR="003D67B1" w:rsidRPr="00166EE8" w:rsidRDefault="009A083A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</w:tr>
      <w:tr w:rsidR="003D67B1" w:rsidRPr="00027E04" w14:paraId="66F8096C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75877" w14:textId="77777777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A3B2" w14:textId="6734B0AE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905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551,6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D508" w14:textId="4F2EFBFD" w:rsidR="003D67B1" w:rsidRPr="00027E04" w:rsidRDefault="00FE20CD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905</w:t>
            </w:r>
            <w:r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  <w:lang w:val="ru-RU"/>
              </w:rPr>
              <w:t> </w:t>
            </w: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551,6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6700" w14:textId="7F37AFEB" w:rsidR="003D67B1" w:rsidRPr="00166EE8" w:rsidRDefault="00FE20CD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55B4" w14:textId="1664C5DB" w:rsidR="003D67B1" w:rsidRPr="00166EE8" w:rsidRDefault="00FE20CD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E80AF" w14:textId="33072339" w:rsidR="003D67B1" w:rsidRPr="00166EE8" w:rsidRDefault="00FE20CD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B6615" w14:textId="33DF122E" w:rsidR="003D67B1" w:rsidRPr="00166EE8" w:rsidRDefault="00FE20CD" w:rsidP="009A083A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166EE8">
              <w:rPr>
                <w:rFonts w:ascii="GHEA Grapalat" w:hAnsi="GHEA Grapalat"/>
                <w:b/>
              </w:rPr>
              <w:t>-</w:t>
            </w:r>
          </w:p>
        </w:tc>
      </w:tr>
      <w:tr w:rsidR="003D67B1" w:rsidRPr="00027E04" w14:paraId="7BF805EF" w14:textId="77777777" w:rsidTr="00BA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6" w:type="dxa"/>
        </w:trPr>
        <w:tc>
          <w:tcPr>
            <w:tcW w:w="12142" w:type="dxa"/>
            <w:gridSpan w:val="10"/>
            <w:shd w:val="clear" w:color="auto" w:fill="DEEAF6"/>
          </w:tcPr>
          <w:p w14:paraId="36B940CF" w14:textId="77777777" w:rsidR="003D67B1" w:rsidRPr="00027E04" w:rsidRDefault="003D67B1" w:rsidP="003D67B1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 xml:space="preserve">Ոլորտ 3. </w:t>
            </w:r>
            <w:r w:rsidRPr="00027E04">
              <w:rPr>
                <w:rFonts w:ascii="GHEA Grapalat" w:hAnsi="GHEA Grapalat"/>
                <w:b/>
                <w:lang w:val="hy-AM"/>
              </w:rPr>
              <w:t>Արտակարգ իրավիճակներից բնակչության պաշտպանություն և քաղաքացիական պաշտպանության կազմակերպում</w:t>
            </w:r>
          </w:p>
        </w:tc>
      </w:tr>
      <w:tr w:rsidR="003D67B1" w:rsidRPr="00027E04" w14:paraId="3928263F" w14:textId="77777777" w:rsidTr="00BA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6" w:type="dxa"/>
          <w:trHeight w:val="344"/>
        </w:trPr>
        <w:tc>
          <w:tcPr>
            <w:tcW w:w="563" w:type="dxa"/>
          </w:tcPr>
          <w:p w14:paraId="75089FA0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</w:tcPr>
          <w:p w14:paraId="66E0BC6D" w14:textId="20744BAB" w:rsidR="003D67B1" w:rsidRPr="00027E04" w:rsidRDefault="00D061A8" w:rsidP="003D67B1">
            <w:pPr>
              <w:spacing w:after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sz w:val="20"/>
                <w:szCs w:val="16"/>
              </w:rPr>
              <w:t>Քաղաքացիական պաշտպանություն</w:t>
            </w:r>
          </w:p>
        </w:tc>
        <w:tc>
          <w:tcPr>
            <w:tcW w:w="1566" w:type="dxa"/>
            <w:gridSpan w:val="2"/>
            <w:vAlign w:val="center"/>
          </w:tcPr>
          <w:p w14:paraId="56A992D0" w14:textId="2887AF5F" w:rsidR="003D67B1" w:rsidRPr="00027E04" w:rsidRDefault="00D061A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6000,0</w:t>
            </w:r>
          </w:p>
        </w:tc>
        <w:tc>
          <w:tcPr>
            <w:tcW w:w="1113" w:type="dxa"/>
            <w:vAlign w:val="center"/>
          </w:tcPr>
          <w:p w14:paraId="42722103" w14:textId="7DEDEE86" w:rsidR="003D67B1" w:rsidRPr="00027E04" w:rsidRDefault="00D061A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6000,0</w:t>
            </w:r>
          </w:p>
        </w:tc>
        <w:tc>
          <w:tcPr>
            <w:tcW w:w="1138" w:type="dxa"/>
          </w:tcPr>
          <w:p w14:paraId="2F6935B3" w14:textId="433C561A" w:rsidR="003D67B1" w:rsidRPr="00027E04" w:rsidRDefault="009B5A93" w:rsidP="009B5A9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135" w:type="dxa"/>
          </w:tcPr>
          <w:p w14:paraId="723DE40C" w14:textId="7CBFFD6E" w:rsidR="003D67B1" w:rsidRPr="00027E04" w:rsidRDefault="009B5A93" w:rsidP="009B5A9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</w:tcPr>
          <w:p w14:paraId="4B62A043" w14:textId="6C6A6AEE" w:rsidR="003D67B1" w:rsidRPr="00027E04" w:rsidRDefault="009B5A93" w:rsidP="009B5A9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  <w:tc>
          <w:tcPr>
            <w:tcW w:w="851" w:type="dxa"/>
          </w:tcPr>
          <w:p w14:paraId="21AB0694" w14:textId="499523F9" w:rsidR="003D67B1" w:rsidRPr="00027E04" w:rsidRDefault="009B5A93" w:rsidP="009B5A9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-</w:t>
            </w:r>
          </w:p>
        </w:tc>
      </w:tr>
      <w:tr w:rsidR="003D67B1" w:rsidRPr="00027E04" w14:paraId="330E3E5A" w14:textId="77777777" w:rsidTr="00BA61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776" w:type="dxa"/>
        </w:trPr>
        <w:tc>
          <w:tcPr>
            <w:tcW w:w="4834" w:type="dxa"/>
            <w:gridSpan w:val="3"/>
            <w:vAlign w:val="center"/>
          </w:tcPr>
          <w:p w14:paraId="5450077E" w14:textId="77777777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vAlign w:val="center"/>
          </w:tcPr>
          <w:p w14:paraId="1D3C46FD" w14:textId="2BE47A2D" w:rsidR="003D67B1" w:rsidRPr="00D061A8" w:rsidRDefault="00D061A8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061A8">
              <w:rPr>
                <w:rFonts w:ascii="GHEA Grapalat" w:hAnsi="GHEA Grapalat"/>
                <w:b/>
                <w:sz w:val="20"/>
                <w:szCs w:val="20"/>
              </w:rPr>
              <w:t>6000,0</w:t>
            </w:r>
          </w:p>
        </w:tc>
        <w:tc>
          <w:tcPr>
            <w:tcW w:w="1113" w:type="dxa"/>
            <w:vAlign w:val="center"/>
          </w:tcPr>
          <w:p w14:paraId="2C7C2610" w14:textId="772FCE9C" w:rsidR="003D67B1" w:rsidRPr="00D061A8" w:rsidRDefault="00D061A8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061A8">
              <w:rPr>
                <w:rFonts w:ascii="GHEA Grapalat" w:hAnsi="GHEA Grapalat"/>
                <w:b/>
                <w:sz w:val="20"/>
                <w:szCs w:val="20"/>
              </w:rPr>
              <w:t>6000,0</w:t>
            </w:r>
          </w:p>
        </w:tc>
        <w:tc>
          <w:tcPr>
            <w:tcW w:w="1138" w:type="dxa"/>
          </w:tcPr>
          <w:p w14:paraId="31CCF899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5" w:type="dxa"/>
          </w:tcPr>
          <w:p w14:paraId="1F69D5AF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05" w:type="dxa"/>
          </w:tcPr>
          <w:p w14:paraId="3A3754B8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51" w:type="dxa"/>
          </w:tcPr>
          <w:p w14:paraId="77B9EEE2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  <w:tr w:rsidR="003D67B1" w:rsidRPr="00027E04" w14:paraId="35F2E1E5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7ACC0D" w14:textId="77777777" w:rsidR="003D67B1" w:rsidRPr="00027E04" w:rsidRDefault="003D67B1" w:rsidP="003D67B1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>Ոլորտ 4. Քաղաքաշինություն և կոմունալ տնտեսություն</w:t>
            </w:r>
          </w:p>
        </w:tc>
      </w:tr>
      <w:tr w:rsidR="003D67B1" w:rsidRPr="00027E04" w14:paraId="53234B9E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97F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4A5AC" w14:textId="5A223DFE" w:rsidR="003D67B1" w:rsidRPr="00027E04" w:rsidRDefault="003D67B1" w:rsidP="003D67B1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Ջրամատակարարման համակարգերի պահպանություն և անխափան աշխատանքի ապահովում, ցանցի բարելավում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4645D" w14:textId="5FB3E428" w:rsidR="003D67B1" w:rsidRPr="00027E04" w:rsidRDefault="009A083A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32CDC">
              <w:rPr>
                <w:rFonts w:ascii="GHEA Grapalat" w:hAnsi="GHEA Grapalat" w:cs="Arial"/>
                <w:sz w:val="20"/>
                <w:szCs w:val="20"/>
              </w:rPr>
              <w:t>30 826,6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B3C6B" w14:textId="51BCEED2" w:rsidR="003D67B1" w:rsidRPr="00027E04" w:rsidRDefault="009A083A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32CDC">
              <w:rPr>
                <w:rFonts w:ascii="GHEA Grapalat" w:hAnsi="GHEA Grapalat" w:cs="Arial"/>
                <w:sz w:val="20"/>
                <w:szCs w:val="20"/>
              </w:rPr>
              <w:t>30 826,6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9BFCC" w14:textId="47A2BB59" w:rsidR="003D67B1" w:rsidRPr="00166EE8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66EE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2E29" w14:textId="77777777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161FB061" w14:textId="48FA1CA0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286" w14:textId="77777777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58BE46B7" w14:textId="3E28F10E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74A3F" w14:textId="77777777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16ABAD47" w14:textId="43B47223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6F1247C3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8C98A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5E25" w14:textId="700C3AAD" w:rsidR="003D67B1" w:rsidRPr="00027E04" w:rsidRDefault="003D67B1" w:rsidP="003D67B1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Արտաքին լուսավորության ցանցի պահպանում և ընդլայնում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6EF6" w14:textId="61840CCC" w:rsidR="003D67B1" w:rsidRPr="00027E04" w:rsidRDefault="00166EE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32E22">
              <w:rPr>
                <w:rFonts w:ascii="GHEA Grapalat" w:hAnsi="GHEA Grapalat" w:cs="Arial"/>
                <w:sz w:val="20"/>
                <w:szCs w:val="20"/>
              </w:rPr>
              <w:t>76 734,6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D8BB7" w14:textId="21EBD3DD" w:rsidR="003D67B1" w:rsidRPr="00027E04" w:rsidRDefault="00166EE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32E22">
              <w:rPr>
                <w:rFonts w:ascii="GHEA Grapalat" w:hAnsi="GHEA Grapalat" w:cs="Arial"/>
                <w:sz w:val="20"/>
                <w:szCs w:val="20"/>
              </w:rPr>
              <w:t>76 734,6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5B5BC" w14:textId="3A5ACF0B" w:rsidR="003D67B1" w:rsidRPr="00166EE8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66EE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9C75C" w14:textId="48C5A785" w:rsidR="003D67B1" w:rsidRPr="00166EE8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FB00" w14:textId="61B880F1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FC1A" w14:textId="7E377F67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705891F9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E745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1D67" w14:textId="2033E640" w:rsidR="003D67B1" w:rsidRPr="00027E04" w:rsidRDefault="003D67B1" w:rsidP="003D67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Բնակարանային շինարարության և կոմունալ ծառայություններ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E25E" w14:textId="71ACCB95" w:rsidR="003D67B1" w:rsidRPr="00027E04" w:rsidRDefault="00166EE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21AED">
              <w:rPr>
                <w:rFonts w:ascii="GHEA Grapalat" w:hAnsi="GHEA Grapalat" w:cs="Arial"/>
                <w:sz w:val="20"/>
                <w:szCs w:val="20"/>
              </w:rPr>
              <w:t>6 520,0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D03D8" w14:textId="0D0B14D5" w:rsidR="003D67B1" w:rsidRPr="00027E04" w:rsidRDefault="00166EE8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1AED">
              <w:rPr>
                <w:rFonts w:ascii="GHEA Grapalat" w:hAnsi="GHEA Grapalat" w:cs="Arial"/>
                <w:sz w:val="20"/>
                <w:szCs w:val="20"/>
              </w:rPr>
              <w:t>6 520,0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4B31" w14:textId="59327B5F" w:rsidR="003D67B1" w:rsidRPr="00166EE8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166EE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6427D" w14:textId="00B3DB4F" w:rsidR="003D67B1" w:rsidRPr="00166EE8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64E9" w14:textId="0EF1197A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44FE" w14:textId="526B2481" w:rsidR="003D67B1" w:rsidRPr="00166EE8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166EE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3A72DCB7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E529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8185B" w14:textId="0214F235" w:rsidR="003D67B1" w:rsidRPr="00027E04" w:rsidRDefault="003D67B1" w:rsidP="003D67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ՀՀ Շիրակի մարզի Ախուրյան համայնքի Նոր Ախուրյան թաղամասի և Չարենցի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lastRenderedPageBreak/>
              <w:t>փողոցի, Կրաշեն բնակավայրի կոյուղագծերի կառուցում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B3951" w14:textId="7B745C10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lastRenderedPageBreak/>
              <w:t>80</w:t>
            </w:r>
            <w:r w:rsidRPr="00027E04">
              <w:rPr>
                <w:rFonts w:ascii="Courier New" w:hAnsi="Courier New" w:cs="Courier New"/>
                <w:iCs/>
                <w:sz w:val="20"/>
                <w:szCs w:val="20"/>
                <w:lang w:val="hy-AM"/>
              </w:rPr>
              <w:t> 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702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2C598" w14:textId="42EBD945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30667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 xml:space="preserve"> 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34B01" w14:textId="39FCBB3D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50035,8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700F" w14:textId="61CCF2D9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824C9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5368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1D94AB52" w14:textId="0E8D6299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6D1D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6B7D2149" w14:textId="5ACCECCA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5C2EF017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213C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lastRenderedPageBreak/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9E2F2" w14:textId="789C7D45" w:rsidR="003D67B1" w:rsidRPr="00027E04" w:rsidRDefault="003D67B1" w:rsidP="003D67B1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Շիրակի մարզի  Ախուրյան համայնքի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Հայկավան  բնակավայրի գազաֆիկացում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4A2F" w14:textId="09D98AFF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108408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8F9" w14:textId="3C557FE7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48783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9183" w14:textId="371890CB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59624,7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92C41" w14:textId="681868CB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824C9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6F0A" w14:textId="0B79147B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99AB" w14:textId="3F137944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15F0764C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7A53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A7F11" w14:textId="267EABBE" w:rsidR="003D67B1" w:rsidRPr="00027E04" w:rsidRDefault="003D67B1" w:rsidP="003D67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Ախուրյան համայնքի 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Երազգավորս  բնակավայրի գազաֆիկացում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9A2DD" w14:textId="7AE59A2D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167419</w:t>
            </w: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9E383" w14:textId="1E3D5D4A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58596</w:t>
            </w:r>
            <w:r w:rsidRPr="00027E04">
              <w:rPr>
                <w:rFonts w:ascii="GHEA Grapalat" w:hAnsi="GHEA Grapalat" w:cs="Courier New"/>
                <w:iCs/>
                <w:color w:val="000000" w:themeColor="text1"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C95E" w14:textId="363711D6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108822,8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EFE81" w14:textId="3779E032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F1558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1766F28" w14:textId="599AA9B1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ABC8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679338A1" w14:textId="1D6CC8BD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5800F376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6F41C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FC058" w14:textId="648F632D" w:rsidR="003D67B1" w:rsidRPr="00027E04" w:rsidRDefault="003D67B1" w:rsidP="003D67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 Շիրակ</w:t>
            </w:r>
            <w:r w:rsidRPr="00027E0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 բնակավայրի չգազաֆիկացված հատվածի գազաֆիկացում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2D891" w14:textId="4A993758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108250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9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B2264" w14:textId="4250DB2E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48712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34FF0" w14:textId="07902D31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ru-RU"/>
              </w:rPr>
              <w:t>59538,0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7C89" w14:textId="28257D80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F26" w14:textId="414C6666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044D" w14:textId="2B013B29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486CF0AA" w14:textId="77777777" w:rsidTr="004E0A62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C884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130D8" w14:textId="6BDC964D" w:rsidR="003D67B1" w:rsidRPr="00027E04" w:rsidRDefault="003D67B1" w:rsidP="003D67B1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 </w:t>
            </w:r>
            <w:r w:rsidRPr="00027E0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Առափի  բնակավայրի հին թաղամասի գազաֆիկացում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8D7C" w14:textId="7CCEDB55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128568</w:t>
            </w:r>
            <w:r w:rsidRPr="00027E04">
              <w:rPr>
                <w:rFonts w:ascii="GHEA Grapalat" w:hAnsi="GHEA Grapalat"/>
                <w:iCs/>
                <w:sz w:val="20"/>
                <w:szCs w:val="20"/>
              </w:rPr>
              <w:t>,2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F9EAC" w14:textId="26C146C3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57855</w:t>
            </w:r>
            <w:r w:rsidRPr="00027E04">
              <w:rPr>
                <w:rFonts w:ascii="GHEA Grapalat" w:hAnsi="GHEA Grapalat"/>
                <w:iCs/>
                <w:sz w:val="20"/>
                <w:szCs w:val="20"/>
              </w:rPr>
              <w:t>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6F10B" w14:textId="5FC47C7B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70712,5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A148E" w14:textId="1CBAF333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A824C9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4CF" w14:textId="77777777" w:rsidR="003D67B1" w:rsidRPr="00A824C9" w:rsidRDefault="003D67B1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14:paraId="5A098001" w14:textId="77777777" w:rsidR="003D67B1" w:rsidRPr="00A824C9" w:rsidRDefault="003D67B1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A824C9">
              <w:rPr>
                <w:rFonts w:ascii="GHEA Grapalat" w:hAnsi="GHEA Grapalat"/>
                <w:b/>
              </w:rPr>
              <w:t>-</w:t>
            </w:r>
          </w:p>
          <w:p w14:paraId="3E335218" w14:textId="4B10AEAA" w:rsidR="003D67B1" w:rsidRPr="00A824C9" w:rsidRDefault="003D67B1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9900" w14:textId="77777777" w:rsidR="003D67B1" w:rsidRPr="00A824C9" w:rsidRDefault="003D67B1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</w:p>
          <w:p w14:paraId="51E139A3" w14:textId="7ACF59A2" w:rsidR="003D67B1" w:rsidRPr="00A824C9" w:rsidRDefault="003D67B1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A824C9">
              <w:rPr>
                <w:rFonts w:ascii="GHEA Grapalat" w:hAnsi="GHEA Grapalat"/>
                <w:b/>
              </w:rPr>
              <w:t>-</w:t>
            </w:r>
          </w:p>
        </w:tc>
      </w:tr>
      <w:tr w:rsidR="003D67B1" w:rsidRPr="00027E04" w14:paraId="25DD1C04" w14:textId="77777777" w:rsidTr="004E0A62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D0AE6" w14:textId="77777777" w:rsidR="003D67B1" w:rsidRPr="00F92D6B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F92D6B">
              <w:rPr>
                <w:rFonts w:ascii="GHEA Grapalat" w:hAnsi="GHEA Grapalat"/>
                <w:b/>
                <w:color w:val="000000" w:themeColor="text1"/>
              </w:rPr>
              <w:t>Ընդամենը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EB01" w14:textId="1D78075D" w:rsidR="003D67B1" w:rsidRPr="00F92D6B" w:rsidRDefault="00E554D4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707</w:t>
            </w:r>
            <w:r w:rsidRPr="00F92D6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431,3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49D8" w14:textId="3703CC38" w:rsidR="003D67B1" w:rsidRPr="00F92D6B" w:rsidRDefault="00F92D6B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358</w:t>
            </w:r>
            <w:r w:rsidRPr="00F92D6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697.5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0E46C" w14:textId="7D744269" w:rsidR="003D67B1" w:rsidRPr="00F92D6B" w:rsidRDefault="00F92D6B" w:rsidP="003D67B1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348</w:t>
            </w:r>
            <w:r w:rsidRPr="00F92D6B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F92D6B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733,8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CDEF" w14:textId="60A1CE38" w:rsidR="003D67B1" w:rsidRPr="0013325D" w:rsidRDefault="0013325D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DB3" w14:textId="3A7116CE" w:rsidR="003D67B1" w:rsidRPr="0013325D" w:rsidRDefault="0013325D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599E0" w14:textId="1F84BC39" w:rsidR="003D67B1" w:rsidRPr="00027E04" w:rsidRDefault="0013325D" w:rsidP="0013325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</w:tr>
      <w:tr w:rsidR="003D67B1" w:rsidRPr="00027E04" w14:paraId="4596C87E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2E887FAC" w14:textId="73D50096" w:rsidR="003D67B1" w:rsidRPr="00645F82" w:rsidRDefault="003D67B1" w:rsidP="003D67B1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  <w:r w:rsidRPr="00027E04">
              <w:rPr>
                <w:rFonts w:ascii="GHEA Grapalat" w:hAnsi="GHEA Grapalat"/>
                <w:b/>
              </w:rPr>
              <w:t>Ոլորտ 5. Տրանսպորտ</w:t>
            </w:r>
            <w:r w:rsidR="00645F82">
              <w:rPr>
                <w:rFonts w:ascii="GHEA Grapalat" w:hAnsi="GHEA Grapalat"/>
                <w:b/>
              </w:rPr>
              <w:t xml:space="preserve">, </w:t>
            </w:r>
            <w:r w:rsidR="00645F82">
              <w:rPr>
                <w:rFonts w:ascii="GHEA Grapalat" w:hAnsi="GHEA Grapalat"/>
                <w:b/>
                <w:lang w:val="ru-RU"/>
              </w:rPr>
              <w:t>ճանապարհաշինություն</w:t>
            </w:r>
          </w:p>
        </w:tc>
      </w:tr>
      <w:tr w:rsidR="003D67B1" w:rsidRPr="00027E04" w14:paraId="34C41902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6FE7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FBA7F" w14:textId="64E7CBC1" w:rsidR="003D67B1" w:rsidRPr="00027E04" w:rsidRDefault="003D67B1" w:rsidP="003D67B1">
            <w:pPr>
              <w:spacing w:after="0" w:line="240" w:lineRule="auto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 համայնքի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միջբնակավայրային ճանապարհների սպասարկու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մ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, ընթացիկ նորոգում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28236" w14:textId="44D36C2A" w:rsidR="003D67B1" w:rsidRPr="00027E04" w:rsidRDefault="00A824C9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58 199,2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6EC" w14:textId="7B8141CC" w:rsidR="003D67B1" w:rsidRPr="00027E04" w:rsidRDefault="00A824C9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99CC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58 199,2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1CB5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5A59C563" w14:textId="788A63EA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824C9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3B8C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0F65602" w14:textId="7028024A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24400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54E6BE9" w14:textId="49ECBB81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7B2F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6C8E93AC" w14:textId="19E22FFD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D67B1" w:rsidRPr="00027E04" w14:paraId="238A69FB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E60" w14:textId="77777777" w:rsidR="003D67B1" w:rsidRPr="00027E04" w:rsidRDefault="003D67B1" w:rsidP="003D67B1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121C" w14:textId="7EC0DC0E" w:rsidR="003D67B1" w:rsidRPr="00027E04" w:rsidRDefault="003D67B1" w:rsidP="003D67B1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Pr="00027E0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 Ախուրյան համայնքի 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>Ախուրյան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>Ջրաշինարարների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>բանավանի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6-</w:t>
            </w: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րդ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Sylfaen"/>
                <w:sz w:val="20"/>
                <w:szCs w:val="20"/>
                <w:lang w:val="ru-RU"/>
              </w:rPr>
              <w:t>սալարկման</w:t>
            </w:r>
            <w:r w:rsidRPr="00027E04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4FE05" w14:textId="77777777" w:rsidR="004B7073" w:rsidRPr="009C1DC3" w:rsidRDefault="004B7073" w:rsidP="004B707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</w:p>
          <w:p w14:paraId="455F6CBF" w14:textId="77777777" w:rsidR="00A824C9" w:rsidRPr="00A27AAA" w:rsidRDefault="00A824C9" w:rsidP="004B7073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27AAA">
              <w:rPr>
                <w:rFonts w:ascii="GHEA Grapalat" w:hAnsi="GHEA Grapalat" w:cs="Arial"/>
                <w:sz w:val="20"/>
                <w:szCs w:val="20"/>
              </w:rPr>
              <w:t>79 527,0</w:t>
            </w:r>
          </w:p>
          <w:p w14:paraId="69C391F6" w14:textId="447486AD" w:rsidR="003D67B1" w:rsidRPr="00027E04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389C0" w14:textId="10A0EFEF" w:rsidR="003D67B1" w:rsidRPr="00027E04" w:rsidRDefault="00DF62EB" w:rsidP="00DF62E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43</w:t>
            </w:r>
            <w:r w:rsidRPr="00335840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739,8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16"/>
                <w:lang w:val="hy-AM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A6E9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2EE1E93F" w14:textId="77777777" w:rsidR="004B7073" w:rsidRDefault="004B7073" w:rsidP="003D67B1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7E883621" w14:textId="6814B96C" w:rsidR="003D67B1" w:rsidRPr="00A824C9" w:rsidRDefault="00DF62EB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35</w:t>
            </w:r>
            <w:r w:rsidRPr="00335840">
              <w:rPr>
                <w:rFonts w:ascii="Courier New" w:hAnsi="Courier New" w:cs="Courier New"/>
                <w:color w:val="000000" w:themeColor="text1"/>
                <w:sz w:val="20"/>
                <w:szCs w:val="20"/>
                <w:lang w:val="hy-AM"/>
              </w:rPr>
              <w:t> </w:t>
            </w:r>
            <w:r w:rsidRPr="0033584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2FA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A9196B6" w14:textId="5580B801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F650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E4F8E5F" w14:textId="461FE69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2158" w14:textId="77777777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5D15AC93" w14:textId="50DDFBBB" w:rsidR="003D67B1" w:rsidRPr="00A824C9" w:rsidRDefault="003D67B1" w:rsidP="003D67B1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824C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5253D" w:rsidRPr="00027E04" w14:paraId="3E2A74C5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8F37" w14:textId="77777777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2D9F7" w14:textId="79E5230A" w:rsidR="00C5253D" w:rsidRPr="00027E04" w:rsidRDefault="00C5253D" w:rsidP="00C5253D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ՀՀ Շիրակի մարզի Ախուրյան համայնքի Կրաշեն, Ջաջուռավան, Մեծ Սարիար բնակավայրեր տանող ավտոճանապարհի հիմնանորոգում և ասֆալտապատում/1-ին փուլ/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0C049" w14:textId="667E2F91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16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86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935,5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650B" w14:textId="32842FD5" w:rsidR="00C5253D" w:rsidRPr="00FF3A9E" w:rsidRDefault="00FF3A9E" w:rsidP="00FF3A9E">
            <w:pPr>
              <w:spacing w:after="0" w:line="20" w:lineRule="atLeast"/>
              <w:jc w:val="center"/>
              <w:rPr>
                <w:rFonts w:ascii="GHEA Grapalat" w:hAnsi="GHEA Grapalat"/>
                <w:color w:val="99CC0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47 814, 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9CD" w14:textId="77777777" w:rsidR="00C5253D" w:rsidRPr="00FF3A9E" w:rsidRDefault="00C5253D" w:rsidP="00FF3A9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142BC5CA" w14:textId="77777777" w:rsidR="00FF3A9E" w:rsidRDefault="00FF3A9E" w:rsidP="00FF3A9E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12FA3D80" w14:textId="716843B5" w:rsidR="00FF3A9E" w:rsidRPr="00FF3A9E" w:rsidRDefault="00FF3A9E" w:rsidP="00FF3A9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39 120,9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F72B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45221598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8C256C7" w14:textId="77777777" w:rsidR="00C5253D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  <w:p w14:paraId="25161D8F" w14:textId="68680363" w:rsidR="005D0F44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546A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5FEA4B6F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5C78CA6B" w14:textId="7956CD52" w:rsidR="00C5253D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CD4DD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165EFF93" w14:textId="77777777" w:rsid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0FA520D" w14:textId="120FB342" w:rsidR="00C5253D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5253D" w:rsidRPr="00027E04" w14:paraId="5F7441F0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7E4F" w14:textId="77777777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0873F" w14:textId="11F3AE1D" w:rsidR="00C5253D" w:rsidRPr="00027E04" w:rsidRDefault="00C5253D" w:rsidP="00C5253D">
            <w:pPr>
              <w:spacing w:after="0" w:line="240" w:lineRule="auto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ՀՀ 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Ախուրյան համայնքի կոմունալ ծառայությունների և ենթակառուցվածքների բարելավում՝ տեխնիկական վերազինման միջոցով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1611D" w14:textId="4C6B393E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16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7EA8" w14:textId="3E16653F" w:rsidR="00C5253D" w:rsidRPr="00FF3A9E" w:rsidRDefault="00FF3A9E" w:rsidP="00C525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F3A9E">
              <w:rPr>
                <w:rFonts w:ascii="GHEA Grapalat" w:hAnsi="GHEA Grapalat"/>
                <w:sz w:val="20"/>
                <w:szCs w:val="20"/>
                <w:lang w:val="ru-RU"/>
              </w:rPr>
              <w:t>6000,0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6359" w14:textId="77777777" w:rsidR="005D0F44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7A2ED2A" w14:textId="7F5CB72D" w:rsidR="00C5253D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D0F44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28F9" w14:textId="77777777" w:rsidR="005D0F44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0714117" w14:textId="22EC2F23" w:rsidR="00C5253D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D0F44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918D" w14:textId="77777777" w:rsidR="005D0F44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43DB1195" w14:textId="59D919DF" w:rsidR="00C5253D" w:rsidRPr="005D0F44" w:rsidRDefault="005D0F44" w:rsidP="005D0F4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D0F44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4F47" w14:textId="7C36E7B7" w:rsidR="00C5253D" w:rsidRPr="00FF3A9E" w:rsidRDefault="00FF3A9E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F3A9E">
              <w:rPr>
                <w:rFonts w:ascii="GHEA Grapalat" w:hAnsi="GHEA Grapalat"/>
                <w:sz w:val="20"/>
                <w:szCs w:val="20"/>
                <w:lang w:val="ru-RU"/>
              </w:rPr>
              <w:t>114000,0</w:t>
            </w:r>
          </w:p>
        </w:tc>
      </w:tr>
      <w:tr w:rsidR="00C5253D" w:rsidRPr="00027E04" w14:paraId="6B7A34CE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C101" w14:textId="72D4AF12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CEC59" w14:textId="1E5311D6" w:rsidR="00C5253D" w:rsidRPr="00C5253D" w:rsidRDefault="00C5253D" w:rsidP="00C5253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20"/>
              </w:rPr>
            </w:pPr>
            <w:r w:rsidRPr="00C5253D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Pr="00C5253D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C5253D">
              <w:rPr>
                <w:rFonts w:ascii="GHEA Grapalat" w:hAnsi="GHEA Grapalat"/>
                <w:sz w:val="20"/>
                <w:szCs w:val="20"/>
              </w:rPr>
              <w:t xml:space="preserve">  Ախուրյան համայնքի Երազգավորս </w:t>
            </w:r>
            <w:r w:rsidRPr="00C5253D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C5253D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C5253D">
              <w:rPr>
                <w:rFonts w:ascii="GHEA Grapalat" w:hAnsi="GHEA Grapalat" w:cs="Sylfaen"/>
                <w:sz w:val="20"/>
                <w:szCs w:val="20"/>
              </w:rPr>
              <w:t xml:space="preserve">8-րդ </w:t>
            </w:r>
            <w:r w:rsidRPr="00C5253D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C5253D">
              <w:rPr>
                <w:rFonts w:ascii="GHEA Grapalat" w:hAnsi="GHEA Grapalat" w:cs="Sylfaen"/>
                <w:sz w:val="20"/>
                <w:szCs w:val="20"/>
              </w:rPr>
              <w:t xml:space="preserve"> ասֆալտապատման </w:t>
            </w:r>
            <w:r w:rsidRPr="00C5253D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3305" w14:textId="77777777" w:rsidR="00C5253D" w:rsidRPr="006C2619" w:rsidRDefault="00C5253D" w:rsidP="00C5253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31 068,0</w:t>
            </w:r>
          </w:p>
          <w:p w14:paraId="2C33F9E2" w14:textId="77777777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2DFD" w14:textId="63A65BB1" w:rsidR="00C5253D" w:rsidRPr="00027E04" w:rsidRDefault="001A2ED3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99CC00"/>
                <w:lang w:val="hy-AM"/>
              </w:rPr>
            </w:pP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10</w:t>
            </w:r>
            <w:r w:rsidRPr="008F42E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763,8</w:t>
            </w:r>
            <w:r w:rsidRPr="008F42E1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b/>
                <w:color w:val="FF0000"/>
                <w:sz w:val="20"/>
                <w:szCs w:val="16"/>
                <w:lang w:val="hy-AM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969" w14:textId="345A8F31" w:rsidR="00C5253D" w:rsidRPr="00027E04" w:rsidRDefault="001A2ED3" w:rsidP="001A2ED3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20</w:t>
            </w:r>
            <w:r w:rsidRPr="008F42E1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8F42E1">
              <w:rPr>
                <w:rFonts w:ascii="GHEA Grapalat" w:hAnsi="GHEA Grapalat"/>
                <w:sz w:val="20"/>
                <w:szCs w:val="20"/>
                <w:lang w:val="hy-AM"/>
              </w:rPr>
              <w:t>304.2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8D91" w14:textId="11340A6B" w:rsidR="00C5253D" w:rsidRPr="001A2ED3" w:rsidRDefault="001A2ED3" w:rsidP="001A2ED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A2ED3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C726" w14:textId="14806684" w:rsidR="00C5253D" w:rsidRPr="001A2ED3" w:rsidRDefault="001A2ED3" w:rsidP="001A2ED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A2ED3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BD9E" w14:textId="1CE99FE9" w:rsidR="00C5253D" w:rsidRPr="001A2ED3" w:rsidRDefault="001A2ED3" w:rsidP="001A2ED3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1A2ED3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5253D" w:rsidRPr="00027E04" w14:paraId="50AB0F69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4033" w14:textId="644D4298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lastRenderedPageBreak/>
              <w:t>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C9AD" w14:textId="73DFFC08" w:rsidR="00C5253D" w:rsidRPr="000F3F33" w:rsidRDefault="00C5253D" w:rsidP="00C5253D">
            <w:pPr>
              <w:spacing w:after="0" w:line="240" w:lineRule="auto"/>
              <w:rPr>
                <w:rFonts w:ascii="GHEA Grapalat" w:hAnsi="GHEA Grapalat"/>
                <w:bCs/>
                <w:sz w:val="20"/>
                <w:szCs w:val="20"/>
              </w:rPr>
            </w:pPr>
            <w:r w:rsidRPr="000F3F33">
              <w:rPr>
                <w:rFonts w:ascii="GHEA Grapalat" w:hAnsi="GHEA Grapalat" w:cs="Sylfaen"/>
                <w:sz w:val="20"/>
                <w:szCs w:val="20"/>
              </w:rPr>
              <w:t xml:space="preserve">ՀՀ </w:t>
            </w:r>
            <w:r w:rsidRPr="000F3F33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0F3F33">
              <w:rPr>
                <w:rFonts w:ascii="GHEA Grapalat" w:hAnsi="GHEA Grapalat"/>
                <w:sz w:val="20"/>
                <w:szCs w:val="20"/>
              </w:rPr>
              <w:t xml:space="preserve">  Ախուրյան համայնքի Ազատան </w:t>
            </w:r>
            <w:r w:rsidRPr="000F3F33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0F3F3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0F3F33">
              <w:rPr>
                <w:rFonts w:ascii="GHEA Grapalat" w:hAnsi="GHEA Grapalat" w:cs="Sylfaen"/>
                <w:sz w:val="20"/>
                <w:szCs w:val="20"/>
              </w:rPr>
              <w:t xml:space="preserve">1-ին </w:t>
            </w:r>
            <w:r w:rsidRPr="000F3F33">
              <w:rPr>
                <w:rFonts w:ascii="GHEA Grapalat" w:hAnsi="GHEA Grapalat"/>
                <w:sz w:val="20"/>
                <w:szCs w:val="20"/>
                <w:lang w:val="ru-RU"/>
              </w:rPr>
              <w:t>փողոցի</w:t>
            </w:r>
            <w:r w:rsidRPr="000F3F33">
              <w:rPr>
                <w:rFonts w:ascii="GHEA Grapalat" w:hAnsi="GHEA Grapalat" w:cs="Sylfaen"/>
                <w:sz w:val="20"/>
                <w:szCs w:val="20"/>
              </w:rPr>
              <w:t xml:space="preserve"> ասֆալտապատման </w:t>
            </w:r>
            <w:r w:rsidRPr="000F3F33">
              <w:rPr>
                <w:rFonts w:ascii="GHEA Grapalat" w:hAnsi="GHEA Grapalat" w:cs="Sylfaen"/>
                <w:sz w:val="20"/>
                <w:szCs w:val="20"/>
                <w:lang w:val="ru-RU"/>
              </w:rPr>
              <w:t>աշխատանքներ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F1B9" w14:textId="77777777" w:rsidR="000F3F33" w:rsidRPr="006C2619" w:rsidRDefault="000F3F33" w:rsidP="00A9693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52 744,0</w:t>
            </w:r>
          </w:p>
          <w:p w14:paraId="08A4FA4C" w14:textId="77777777" w:rsidR="00C5253D" w:rsidRPr="00027E04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16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AD515" w14:textId="77777777" w:rsidR="00C5253D" w:rsidRDefault="00A9693F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9693F">
              <w:rPr>
                <w:rFonts w:ascii="GHEA Grapalat" w:hAnsi="GHEA Grapalat"/>
                <w:b/>
                <w:lang w:val="ru-RU"/>
              </w:rPr>
              <w:t>-</w:t>
            </w:r>
          </w:p>
          <w:p w14:paraId="6C1D6184" w14:textId="77777777" w:rsidR="00A9693F" w:rsidRDefault="00A9693F" w:rsidP="00A9693F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</w:p>
          <w:p w14:paraId="3C22E03E" w14:textId="31480172" w:rsidR="00A9693F" w:rsidRPr="00A9693F" w:rsidRDefault="00A9693F" w:rsidP="00A9693F">
            <w:pPr>
              <w:spacing w:after="0" w:line="20" w:lineRule="atLeast"/>
              <w:rPr>
                <w:rFonts w:ascii="GHEA Grapalat" w:hAnsi="GHEA Grapalat"/>
                <w:b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91ED" w14:textId="326C33FA" w:rsidR="00C5253D" w:rsidRPr="00027E04" w:rsidRDefault="00A9693F" w:rsidP="00A9693F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6A20">
              <w:rPr>
                <w:rFonts w:ascii="GHEA Grapalat" w:hAnsi="GHEA Grapalat" w:cs="Arial"/>
                <w:sz w:val="20"/>
                <w:szCs w:val="20"/>
                <w:lang w:val="hy-AM"/>
              </w:rPr>
              <w:t>52 744,0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FE0C" w14:textId="3E32EB75" w:rsidR="00C5253D" w:rsidRPr="00A9693F" w:rsidRDefault="00A9693F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9693F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11A" w14:textId="427FAD90" w:rsidR="00C5253D" w:rsidRPr="00A9693F" w:rsidRDefault="00A9693F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9693F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2E1D" w14:textId="373240C9" w:rsidR="00C5253D" w:rsidRPr="00A9693F" w:rsidRDefault="00A9693F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9693F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5253D" w:rsidRPr="00027E04" w14:paraId="379093E6" w14:textId="77777777" w:rsidTr="00436355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4A5D6" w14:textId="1F7ED48A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AC32F" w14:textId="4337A91C" w:rsidR="00C5253D" w:rsidRPr="00027E04" w:rsidRDefault="00C5253D" w:rsidP="00C5253D">
            <w:pPr>
              <w:spacing w:after="0" w:line="240" w:lineRule="auto"/>
              <w:rPr>
                <w:rFonts w:ascii="GHEA Grapalat" w:hAnsi="GHEA Grapalat" w:cs="Sylfaen"/>
                <w:color w:val="FF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ՀՀ  Շիրակի մարզի  Ախուրյան համայնքի  Ազատան բնակավայրի 24-րդ փողոցի և Ոսկեհասկ բնակավայրի 1-ին փողոցի ասֆալտապատում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05587" w14:textId="77777777" w:rsidR="00C5253D" w:rsidRDefault="000F3F33" w:rsidP="00C5253D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292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208,5</w:t>
            </w:r>
          </w:p>
          <w:p w14:paraId="168E9DA5" w14:textId="097DA185" w:rsidR="000F7BE6" w:rsidRPr="000F7BE6" w:rsidRDefault="000F7BE6" w:rsidP="00C5253D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C180" w14:textId="77777777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99CC00"/>
                <w:sz w:val="20"/>
                <w:szCs w:val="20"/>
                <w:lang w:val="ru-RU"/>
              </w:rPr>
            </w:pPr>
          </w:p>
          <w:p w14:paraId="784285ED" w14:textId="643D28EE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99CC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color w:val="000000"/>
                <w:sz w:val="20"/>
                <w:szCs w:val="20"/>
                <w:lang w:val="hy-AM"/>
              </w:rPr>
              <w:t>160714</w:t>
            </w:r>
            <w:r w:rsidRPr="00027E04">
              <w:rPr>
                <w:rFonts w:ascii="GHEA Grapalat" w:hAnsi="GHEA Grapalat"/>
                <w:iCs/>
                <w:color w:val="000000"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color w:val="000000"/>
                <w:sz w:val="20"/>
                <w:szCs w:val="20"/>
                <w:lang w:val="hy-AM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E7A6" w14:textId="77777777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2B18BDC6" w14:textId="19582075" w:rsidR="00C5253D" w:rsidRPr="00027E04" w:rsidRDefault="00C5253D" w:rsidP="00C5253D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131493,9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BA2D3" w14:textId="77777777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F352553" w14:textId="79B2321F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9693F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B550" w14:textId="77777777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64E5DD88" w14:textId="74EDA72F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9693F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B035" w14:textId="77777777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61709853" w14:textId="45FBBE17" w:rsidR="00C5253D" w:rsidRPr="00A9693F" w:rsidRDefault="00C5253D" w:rsidP="00A9693F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9693F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0F3F33" w:rsidRPr="00027E04" w14:paraId="74B92E4C" w14:textId="77777777" w:rsidTr="00933405">
        <w:trPr>
          <w:gridAfter w:val="1"/>
          <w:wAfter w:w="5776" w:type="dxa"/>
          <w:trHeight w:val="87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320F" w14:textId="5FAC7531" w:rsidR="000F3F33" w:rsidRPr="00027E04" w:rsidRDefault="000F3F33" w:rsidP="000F3F33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0C872" w14:textId="77777777" w:rsidR="00933405" w:rsidRPr="00933405" w:rsidRDefault="000F3F33" w:rsidP="000F3F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  <w:r w:rsidRPr="00C2378C">
              <w:rPr>
                <w:rFonts w:ascii="GHEA Grapalat" w:hAnsi="GHEA Grapalat"/>
                <w:sz w:val="20"/>
                <w:szCs w:val="20"/>
              </w:rPr>
              <w:t>Ախուրյան բնակավայրի մուտքի ձևավորում և ցուցանակի վերանորոգում</w:t>
            </w:r>
          </w:p>
          <w:p w14:paraId="3CD9544C" w14:textId="2E45CEF1" w:rsidR="00933405" w:rsidRPr="00933405" w:rsidRDefault="00933405" w:rsidP="000F3F33">
            <w:pPr>
              <w:spacing w:after="0" w:line="240" w:lineRule="auto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67A01" w14:textId="77777777" w:rsidR="000F3F33" w:rsidRDefault="000F3F33" w:rsidP="009334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4000,0</w:t>
            </w:r>
          </w:p>
          <w:p w14:paraId="4FB68F89" w14:textId="77777777" w:rsidR="00933405" w:rsidRDefault="00933405" w:rsidP="009334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7883C232" w14:textId="7F8641E2" w:rsidR="00933405" w:rsidRPr="00933405" w:rsidRDefault="00933405" w:rsidP="009334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4491" w14:textId="77777777" w:rsidR="000F3F33" w:rsidRDefault="000F3F33" w:rsidP="009334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4000,0</w:t>
            </w:r>
          </w:p>
          <w:p w14:paraId="1DC61424" w14:textId="77777777" w:rsidR="00933405" w:rsidRDefault="00933405" w:rsidP="00933405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71BDE927" w14:textId="311C6A45" w:rsidR="00933405" w:rsidRPr="00933405" w:rsidRDefault="00933405" w:rsidP="00933405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105" w14:textId="77777777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DA67A13" w14:textId="1821D3C5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33405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8C8C" w14:textId="77777777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16A5FCF4" w14:textId="64C5F34C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33405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A562" w14:textId="77777777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78E5CC24" w14:textId="1913966F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33405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876D" w14:textId="1F7EE26A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  <w:p w14:paraId="395CDA83" w14:textId="7F426E82" w:rsidR="000F3F33" w:rsidRPr="00933405" w:rsidRDefault="000F3F33" w:rsidP="000F3F3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933405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  <w:p w14:paraId="61C0B7ED" w14:textId="77777777" w:rsidR="000F3F33" w:rsidRPr="00933405" w:rsidRDefault="000F3F33" w:rsidP="000F3F33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C5253D" w:rsidRPr="00027E04" w14:paraId="014B659C" w14:textId="77777777" w:rsidTr="00436355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28AA7" w14:textId="77777777" w:rsidR="00C5253D" w:rsidRPr="00027E04" w:rsidRDefault="00C5253D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E2D1" w14:textId="63491561" w:rsidR="00C5253D" w:rsidRPr="00027E04" w:rsidRDefault="00902AFB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16"/>
              </w:rPr>
            </w:pPr>
            <w:r>
              <w:rPr>
                <w:rFonts w:ascii="GHEA Grapalat" w:hAnsi="GHEA Grapalat"/>
                <w:b/>
                <w:sz w:val="20"/>
                <w:szCs w:val="16"/>
              </w:rPr>
              <w:t>724</w:t>
            </w:r>
            <w:r>
              <w:rPr>
                <w:rFonts w:ascii="Courier New" w:hAnsi="Courier New" w:cs="Courier New"/>
                <w:b/>
                <w:sz w:val="20"/>
                <w:szCs w:val="16"/>
              </w:rPr>
              <w:t> </w:t>
            </w:r>
            <w:r>
              <w:rPr>
                <w:rFonts w:ascii="GHEA Grapalat" w:hAnsi="GHEA Grapalat"/>
                <w:b/>
                <w:sz w:val="20"/>
                <w:szCs w:val="16"/>
              </w:rPr>
              <w:t>682,2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1D9B" w14:textId="49019E59" w:rsidR="00C5253D" w:rsidRPr="00551BC4" w:rsidRDefault="00551BC4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51BC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445</w:t>
            </w:r>
            <w:r w:rsidRPr="00551BC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</w:rPr>
              <w:t> </w:t>
            </w:r>
            <w:r w:rsidRPr="00551BC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232,0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8731" w14:textId="5190954D" w:rsidR="00C5253D" w:rsidRPr="00902AFB" w:rsidRDefault="00902AFB" w:rsidP="00C5253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02AFB">
              <w:rPr>
                <w:rFonts w:ascii="GHEA Grapalat" w:hAnsi="GHEA Grapalat"/>
                <w:b/>
                <w:sz w:val="20"/>
                <w:szCs w:val="20"/>
              </w:rPr>
              <w:t>279</w:t>
            </w:r>
            <w:r w:rsidRPr="00902AFB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902AFB">
              <w:rPr>
                <w:rFonts w:ascii="GHEA Grapalat" w:hAnsi="GHEA Grapalat"/>
                <w:b/>
                <w:sz w:val="20"/>
                <w:szCs w:val="20"/>
              </w:rPr>
              <w:t>450,2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525F" w14:textId="2AB7A9DD" w:rsidR="00C5253D" w:rsidRPr="00027E04" w:rsidRDefault="009855FE" w:rsidP="009855F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2CBBF" w14:textId="62FC5960" w:rsidR="00C5253D" w:rsidRPr="00027E04" w:rsidRDefault="009855FE" w:rsidP="009855F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31EF" w14:textId="3729E261" w:rsidR="00C5253D" w:rsidRPr="00532FD4" w:rsidRDefault="00532FD4" w:rsidP="00C5253D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532FD4">
              <w:rPr>
                <w:rFonts w:ascii="GHEA Grapalat" w:hAnsi="GHEA Grapalat"/>
                <w:b/>
                <w:sz w:val="20"/>
                <w:szCs w:val="20"/>
                <w:lang w:val="ru-RU"/>
              </w:rPr>
              <w:t>114000,0</w:t>
            </w:r>
          </w:p>
        </w:tc>
      </w:tr>
      <w:tr w:rsidR="00C5253D" w:rsidRPr="00027E04" w14:paraId="5AFA53B3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485C599" w14:textId="77777777" w:rsidR="00C5253D" w:rsidRPr="00027E04" w:rsidRDefault="00C5253D" w:rsidP="00C5253D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 xml:space="preserve">Ոլորտ 6. Կրթություն </w:t>
            </w:r>
          </w:p>
        </w:tc>
      </w:tr>
      <w:tr w:rsidR="003F49D0" w:rsidRPr="00027E04" w14:paraId="2F7A3957" w14:textId="77777777" w:rsidTr="00BA6116">
        <w:trPr>
          <w:gridAfter w:val="1"/>
          <w:wAfter w:w="5776" w:type="dxa"/>
          <w:trHeight w:val="98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EC84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372C7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Ախուրյանի «Հեքիաթ մանկապարտեզ» ՀՈԱԿ-ի կողմից նախադպրոցական կրթության ծառայությունների 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B91D0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37 378,6</w:t>
            </w:r>
          </w:p>
          <w:p w14:paraId="3B76E235" w14:textId="04CFAC8F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B03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37 378,6</w:t>
            </w:r>
          </w:p>
          <w:p w14:paraId="5AD0E1A5" w14:textId="6E0F95DF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6158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1DBF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0BBE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0F254C79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4F36645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3444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318CEE52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069F7C8F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3F49D0" w:rsidRPr="00027E04" w14:paraId="3542888F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8BB4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A7512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Ախուրյանի «Լեոյի անվան մանկապարտեզ» ՀՈԱԿ-ի կողմից  նախադպրոցական կրթության ծառայությունների 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D8367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37 416,4</w:t>
            </w:r>
          </w:p>
          <w:p w14:paraId="504A16F8" w14:textId="72B5A450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980AE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37 416,4</w:t>
            </w:r>
          </w:p>
          <w:p w14:paraId="4560035B" w14:textId="74E2EDCB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D9D0B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E6072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F11F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FCD07E7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7B51A5B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158F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7F64FC91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603A3CFC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3F49D0" w:rsidRPr="00027E04" w14:paraId="1B40A9A3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96D6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0751E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Ախուրյանի «Շուշան մանկապարտեզ» ՀՈԱԿ-ի կողմից  նախադպրոցական կրթության ծառայությունների մատուցում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8A9BC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23 904,0</w:t>
            </w:r>
          </w:p>
          <w:p w14:paraId="1F69F6E3" w14:textId="5DDA82A4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AD8D9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23 904,0</w:t>
            </w:r>
          </w:p>
          <w:p w14:paraId="3F312706" w14:textId="0D5A5779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2F2BC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032A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15F8A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D1AFF96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FCBD7C8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1FFF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1A325BB8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18F572C5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3F49D0" w:rsidRPr="00027E04" w14:paraId="2FECACE0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34A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D15E4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Այգաբացի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45D20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15 870,4</w:t>
            </w:r>
          </w:p>
          <w:p w14:paraId="661D94A8" w14:textId="06004A76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DB8B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15 870,4</w:t>
            </w:r>
          </w:p>
          <w:p w14:paraId="17DCE027" w14:textId="22D2A492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FF9F5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4F1EA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638B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6DC3C2E1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340B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273824E8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3F49D0" w:rsidRPr="00027E04" w14:paraId="2E50950B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E9FD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55DF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Արևիկի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E3A21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22 360,3</w:t>
            </w:r>
          </w:p>
          <w:p w14:paraId="0DA40004" w14:textId="1AF330FD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CB80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22 360,3</w:t>
            </w:r>
          </w:p>
          <w:p w14:paraId="67A14F2D" w14:textId="5435470A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75441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81276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1255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5EECC88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01F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1F08C3E9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3F49D0" w:rsidRPr="00027E04" w14:paraId="21EDE282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97D8" w14:textId="77777777" w:rsidR="003F49D0" w:rsidRPr="00027E04" w:rsidRDefault="003F49D0" w:rsidP="003F49D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812F0" w14:textId="77777777" w:rsidR="003F49D0" w:rsidRPr="00027E04" w:rsidRDefault="003F49D0" w:rsidP="003F49D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Բասենի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C841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30 721,4</w:t>
            </w:r>
          </w:p>
          <w:p w14:paraId="513B3004" w14:textId="03DF989F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7A7A5" w14:textId="77777777" w:rsidR="003F49D0" w:rsidRPr="004A421D" w:rsidRDefault="003F49D0" w:rsidP="003F49D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30 721,4</w:t>
            </w:r>
          </w:p>
          <w:p w14:paraId="66ADF772" w14:textId="7EAB1207" w:rsidR="003F49D0" w:rsidRPr="00027E04" w:rsidRDefault="003F49D0" w:rsidP="003F49D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C321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CA659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68A9D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3AB0C346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2B20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B4F72A5" w14:textId="77777777" w:rsidR="003F49D0" w:rsidRPr="00027E04" w:rsidRDefault="003F49D0" w:rsidP="003F49D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DF7EA0" w:rsidRPr="00027E04" w14:paraId="63778E7B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76267" w14:textId="77777777" w:rsidR="00DF7EA0" w:rsidRPr="00027E04" w:rsidRDefault="00DF7EA0" w:rsidP="00DF7E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6E6B5" w14:textId="77777777" w:rsidR="00DF7EA0" w:rsidRPr="00027E04" w:rsidRDefault="00DF7EA0" w:rsidP="00DF7EA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Մայիսյան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0518" w14:textId="77777777" w:rsidR="00DF7EA0" w:rsidRPr="004A421D" w:rsidRDefault="00DF7EA0" w:rsidP="00DF7EA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22 435,3</w:t>
            </w:r>
          </w:p>
          <w:p w14:paraId="496D66B3" w14:textId="6B0E431A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67B9E" w14:textId="77777777" w:rsidR="00DF7EA0" w:rsidRPr="004A421D" w:rsidRDefault="00DF7EA0" w:rsidP="00DF7EA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22 435,3</w:t>
            </w:r>
          </w:p>
          <w:p w14:paraId="0509BCAB" w14:textId="33EECBD4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A537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A188F" w14:textId="77777777" w:rsidR="00DF7EA0" w:rsidRPr="005251FC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D6CD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57134248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BA3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70B82530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DF7EA0" w:rsidRPr="00027E04" w14:paraId="17D4C165" w14:textId="77777777" w:rsidTr="00931A6E">
        <w:trPr>
          <w:gridAfter w:val="1"/>
          <w:wAfter w:w="5776" w:type="dxa"/>
          <w:trHeight w:val="414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022F" w14:textId="77777777" w:rsidR="00DF7EA0" w:rsidRPr="00027E04" w:rsidRDefault="00DF7EA0" w:rsidP="00DF7E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ACECA" w14:textId="77777777" w:rsidR="00DF7EA0" w:rsidRPr="00027E04" w:rsidRDefault="00DF7EA0" w:rsidP="00DF7EA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Հայկավանի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44FC" w14:textId="77777777" w:rsidR="00DF7EA0" w:rsidRPr="004A421D" w:rsidRDefault="00DF7EA0" w:rsidP="00DF7EA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21 757,0</w:t>
            </w:r>
          </w:p>
          <w:p w14:paraId="611C1630" w14:textId="049A41EF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2B25" w14:textId="77777777" w:rsidR="00DF7EA0" w:rsidRPr="004A421D" w:rsidRDefault="00DF7EA0" w:rsidP="00DF7EA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21 757,0</w:t>
            </w:r>
          </w:p>
          <w:p w14:paraId="0D8C248E" w14:textId="1D313A67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30B64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D0D1" w14:textId="77777777" w:rsidR="00DF7EA0" w:rsidRPr="005251FC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EBCC" w14:textId="186FA7F5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  <w:p w14:paraId="6875ACFA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0579D1AF" w14:textId="0A61CEBC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867" w14:textId="0E8B2046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  <w:p w14:paraId="6A13B93D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11B6407D" w14:textId="6544C9B4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</w:tc>
      </w:tr>
      <w:tr w:rsidR="00DF7EA0" w:rsidRPr="00027E04" w14:paraId="4378C6E2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0C31" w14:textId="77777777" w:rsidR="00DF7EA0" w:rsidRPr="00027E04" w:rsidRDefault="00DF7EA0" w:rsidP="00DF7EA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C9F19" w14:textId="77777777" w:rsidR="00DF7EA0" w:rsidRPr="00027E04" w:rsidRDefault="00DF7EA0" w:rsidP="00DF7EA0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Քեթիի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F300F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21 037,2</w:t>
            </w:r>
          </w:p>
          <w:p w14:paraId="6DB0601D" w14:textId="2FAC1EA7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38338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21 037,2</w:t>
            </w:r>
          </w:p>
          <w:p w14:paraId="2264372B" w14:textId="2CE0305D" w:rsidR="00DF7EA0" w:rsidRPr="00027E04" w:rsidRDefault="00DF7EA0" w:rsidP="00DF7EA0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1F32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AB24E" w14:textId="77777777" w:rsidR="00DF7EA0" w:rsidRPr="005251FC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3EF8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54B04D76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85AE" w14:textId="77777777" w:rsidR="00DF7EA0" w:rsidRPr="00027E04" w:rsidRDefault="00DF7EA0" w:rsidP="00DF7EA0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62F3F131" w14:textId="77777777" w:rsidR="00DF7EA0" w:rsidRPr="00027E04" w:rsidRDefault="00DF7EA0" w:rsidP="00DF7EA0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463EE2" w:rsidRPr="00027E04" w14:paraId="05BA412E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9D07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ECF9D" w14:textId="77777777" w:rsidR="00463EE2" w:rsidRPr="00027E04" w:rsidRDefault="00463EE2" w:rsidP="00463EE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Ոսկեհասկի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DE61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21 944,0</w:t>
            </w:r>
          </w:p>
          <w:p w14:paraId="386F8B1C" w14:textId="00AD045E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0BA61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21 944,0</w:t>
            </w:r>
          </w:p>
          <w:p w14:paraId="2A38792E" w14:textId="465331DF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DA28A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17740" w14:textId="77777777" w:rsidR="00463EE2" w:rsidRPr="005251FC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BA66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69C866DD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1A6E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4C20145E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463EE2" w:rsidRPr="00027E04" w14:paraId="2D40414B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2BD2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4F446" w14:textId="77777777" w:rsidR="00463EE2" w:rsidRPr="00027E04" w:rsidRDefault="00463EE2" w:rsidP="00463EE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Մարմաշենի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81F1C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20 379,4</w:t>
            </w:r>
          </w:p>
          <w:p w14:paraId="656C0B3A" w14:textId="2E090EB9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1B97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20 379,4</w:t>
            </w:r>
          </w:p>
          <w:p w14:paraId="7CF79C30" w14:textId="088D4126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FE1C3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4C749" w14:textId="77777777" w:rsidR="00463EE2" w:rsidRPr="005251FC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265E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453C234A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A46D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39CA9EF0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463EE2" w:rsidRPr="00027E04" w14:paraId="168CB276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A780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79763" w14:textId="77777777" w:rsidR="00463EE2" w:rsidRPr="00027E04" w:rsidRDefault="00463EE2" w:rsidP="00463EE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Ջաջուռի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0140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16 146,3</w:t>
            </w:r>
          </w:p>
          <w:p w14:paraId="5607B284" w14:textId="40B06567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CBAC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16 146,3</w:t>
            </w:r>
          </w:p>
          <w:p w14:paraId="00584E0B" w14:textId="2C868BDD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6B889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56FC" w14:textId="77777777" w:rsidR="00463EE2" w:rsidRPr="005251FC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C309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46887624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0AA2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3BADD337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463EE2" w:rsidRPr="00027E04" w14:paraId="767B42A3" w14:textId="77777777" w:rsidTr="00BA6116">
        <w:trPr>
          <w:gridAfter w:val="1"/>
          <w:wAfter w:w="5776" w:type="dxa"/>
          <w:trHeight w:val="42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54D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329CC" w14:textId="77777777" w:rsidR="00463EE2" w:rsidRPr="00027E04" w:rsidRDefault="00463EE2" w:rsidP="00463EE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Կամոյի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2E218" w14:textId="77777777" w:rsidR="00463EE2" w:rsidRPr="009C1DC3" w:rsidRDefault="00463EE2" w:rsidP="00463EE2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9C1DC3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   </w:t>
            </w:r>
          </w:p>
          <w:p w14:paraId="28489780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16 185,4</w:t>
            </w:r>
          </w:p>
          <w:p w14:paraId="749DB5DA" w14:textId="77777777" w:rsidR="00463EE2" w:rsidRPr="00027E04" w:rsidRDefault="00463EE2" w:rsidP="00463E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93511" w14:textId="77777777" w:rsidR="00463EE2" w:rsidRPr="004A421D" w:rsidRDefault="00463EE2" w:rsidP="00463EE2">
            <w:pPr>
              <w:spacing w:after="0" w:line="240" w:lineRule="auto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</w:p>
          <w:p w14:paraId="59058DC4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16 185,4</w:t>
            </w:r>
          </w:p>
          <w:p w14:paraId="6EB1D9DA" w14:textId="77777777" w:rsidR="00463EE2" w:rsidRPr="00027E04" w:rsidRDefault="00463EE2" w:rsidP="00463EE2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F66C6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68708" w14:textId="77777777" w:rsidR="00463EE2" w:rsidRPr="005251FC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5251FC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1439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CDFB223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1CC1C3FB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30CD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13C5004B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07A8EC3B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463EE2" w:rsidRPr="00027E04" w14:paraId="21358886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51AF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2AB1F" w14:textId="77777777" w:rsidR="00463EE2" w:rsidRPr="00027E04" w:rsidRDefault="00463EE2" w:rsidP="00463EE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Ազատանի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Արփի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մանկապարտեզ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նախադպրոցական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կրթության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8C8D2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61 389,5</w:t>
            </w:r>
          </w:p>
          <w:p w14:paraId="180BAA8B" w14:textId="0EFB2B5D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C6D34" w14:textId="77777777" w:rsidR="00463EE2" w:rsidRPr="004A421D" w:rsidRDefault="00463EE2" w:rsidP="00463EE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61 389,5</w:t>
            </w:r>
          </w:p>
          <w:p w14:paraId="129A47A7" w14:textId="635A0192" w:rsidR="00463EE2" w:rsidRPr="00027E04" w:rsidRDefault="00463EE2" w:rsidP="00463EE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8B23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5A3C5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87F2D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A33CD8C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2061326D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4CC6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44062537" w14:textId="77777777" w:rsidR="00463EE2" w:rsidRPr="00027E04" w:rsidRDefault="00463EE2" w:rsidP="00463EE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3ACE8E4A" w14:textId="77777777" w:rsidR="00463EE2" w:rsidRPr="00027E04" w:rsidRDefault="00463EE2" w:rsidP="00463EE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65C06B4B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35C7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2D680" w14:textId="45430A47" w:rsidR="00CE2692" w:rsidRPr="00491B09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91B09">
              <w:rPr>
                <w:rFonts w:ascii="GHEA Grapalat" w:hAnsi="GHEA Grapalat"/>
                <w:sz w:val="20"/>
                <w:szCs w:val="20"/>
              </w:rPr>
              <w:t>ՀՀ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491B0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/>
                <w:bCs/>
                <w:sz w:val="20"/>
                <w:szCs w:val="20"/>
              </w:rPr>
              <w:t>մարզի</w:t>
            </w:r>
            <w:r w:rsidRPr="00491B0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491B09">
              <w:rPr>
                <w:rFonts w:ascii="GHEA Grapalat" w:hAnsi="GHEA Grapalat"/>
                <w:sz w:val="20"/>
                <w:szCs w:val="20"/>
              </w:rPr>
              <w:t>Ախուրյան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 w:cs="Sylfaen"/>
                <w:sz w:val="20"/>
                <w:szCs w:val="20"/>
              </w:rPr>
              <w:t>Կառնուտ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491B0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491B09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178A3" w14:textId="77777777" w:rsidR="00CE2692" w:rsidRPr="004A421D" w:rsidRDefault="00CE2692" w:rsidP="00CE269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217 914,7</w:t>
            </w:r>
          </w:p>
          <w:p w14:paraId="531BEA14" w14:textId="2EFDF51C" w:rsidR="00CE2692" w:rsidRPr="00CE2692" w:rsidRDefault="00CE2692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FEB96" w14:textId="643C72CB" w:rsidR="00CE2692" w:rsidRPr="00CE2692" w:rsidRDefault="00491B09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1F34E2">
              <w:rPr>
                <w:rFonts w:ascii="GHEA Grapalat" w:hAnsi="GHEA Grapalat"/>
                <w:sz w:val="20"/>
                <w:szCs w:val="16"/>
                <w:lang w:val="hy-AM"/>
              </w:rPr>
              <w:t>32</w:t>
            </w:r>
            <w:r w:rsidRPr="001F34E2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1F34E2">
              <w:rPr>
                <w:rFonts w:ascii="GHEA Grapalat" w:hAnsi="GHEA Grapalat"/>
                <w:sz w:val="20"/>
                <w:szCs w:val="16"/>
                <w:lang w:val="hy-AM"/>
              </w:rPr>
              <w:t>903,0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D007" w14:textId="32893B69" w:rsidR="00CE2692" w:rsidRPr="00027E04" w:rsidRDefault="00491B09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1F34E2">
              <w:rPr>
                <w:rFonts w:ascii="GHEA Grapalat" w:hAnsi="GHEA Grapalat"/>
                <w:sz w:val="20"/>
                <w:szCs w:val="20"/>
                <w:lang w:val="hy-AM"/>
              </w:rPr>
              <w:t>185</w:t>
            </w:r>
            <w:r w:rsidRPr="001F34E2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1F34E2">
              <w:rPr>
                <w:rFonts w:ascii="GHEA Grapalat" w:hAnsi="GHEA Grapalat"/>
                <w:sz w:val="20"/>
                <w:szCs w:val="20"/>
                <w:lang w:val="hy-AM"/>
              </w:rPr>
              <w:t>011,7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2842B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477B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5CF3F5B3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</w:p>
          <w:p w14:paraId="1625C0D3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2E9A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14FF9C85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</w:p>
          <w:p w14:paraId="2D24543D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4EC2D757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12DC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D4A01" w14:textId="37EE0CD3" w:rsidR="00CE2692" w:rsidRPr="006121B7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121B7">
              <w:rPr>
                <w:rFonts w:ascii="GHEA Grapalat" w:hAnsi="GHEA Grapalat"/>
                <w:sz w:val="20"/>
                <w:szCs w:val="20"/>
              </w:rPr>
              <w:t>ՀՀ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մարզի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sz w:val="20"/>
                <w:szCs w:val="20"/>
              </w:rPr>
              <w:t>Ախուրյան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 w:cs="Sylfaen"/>
                <w:sz w:val="20"/>
                <w:szCs w:val="20"/>
              </w:rPr>
              <w:t>Բայանդուր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 w:cs="Sylfaen"/>
                <w:sz w:val="20"/>
                <w:szCs w:val="20"/>
              </w:rPr>
              <w:t>բնակավայրի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 w:cs="Sylfaen"/>
                <w:sz w:val="20"/>
                <w:szCs w:val="20"/>
              </w:rPr>
              <w:t>մանկապարտեզի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 w:cs="Sylfaen"/>
                <w:sz w:val="20"/>
                <w:szCs w:val="20"/>
              </w:rPr>
              <w:t>վերակառուցում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DC462" w14:textId="77777777" w:rsidR="00CE2692" w:rsidRPr="004A421D" w:rsidRDefault="00CE2692" w:rsidP="00CE269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235 981,3</w:t>
            </w:r>
          </w:p>
          <w:p w14:paraId="772CD829" w14:textId="21E91055" w:rsidR="00CE2692" w:rsidRPr="00CE2692" w:rsidRDefault="00CE2692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D87E5" w14:textId="10E46DB3" w:rsidR="00CE2692" w:rsidRPr="00CE2692" w:rsidRDefault="006121B7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7B3BB9">
              <w:rPr>
                <w:rFonts w:ascii="GHEA Grapalat" w:hAnsi="GHEA Grapalat"/>
                <w:sz w:val="20"/>
                <w:szCs w:val="16"/>
                <w:lang w:val="hy-AM"/>
              </w:rPr>
              <w:lastRenderedPageBreak/>
              <w:t>21</w:t>
            </w:r>
            <w:r w:rsidRPr="007B3BB9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7B3BB9">
              <w:rPr>
                <w:rFonts w:ascii="GHEA Grapalat" w:hAnsi="GHEA Grapalat"/>
                <w:sz w:val="20"/>
                <w:szCs w:val="16"/>
                <w:lang w:val="hy-AM"/>
              </w:rPr>
              <w:t>949,7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31E5B" w14:textId="66B43079" w:rsidR="00CE2692" w:rsidRPr="00027E04" w:rsidRDefault="006121B7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7B3BB9">
              <w:rPr>
                <w:rFonts w:ascii="GHEA Grapalat" w:hAnsi="GHEA Grapalat"/>
                <w:sz w:val="20"/>
                <w:szCs w:val="20"/>
                <w:lang w:val="hy-AM"/>
              </w:rPr>
              <w:t>214</w:t>
            </w:r>
            <w:r w:rsidRPr="007B3BB9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B3BB9">
              <w:rPr>
                <w:rFonts w:ascii="GHEA Grapalat" w:hAnsi="GHEA Grapalat"/>
                <w:sz w:val="20"/>
                <w:szCs w:val="20"/>
                <w:lang w:val="hy-AM"/>
              </w:rPr>
              <w:t>031,5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04B71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91B09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B2BB5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35D889AF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F26CAA0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491B09">
              <w:rPr>
                <w:rFonts w:ascii="GHEA Grapalat" w:hAnsi="GHEA Grapalat"/>
                <w:b/>
                <w:lang w:val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43FA" w14:textId="77777777" w:rsidR="00CE2692" w:rsidRPr="00491B09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6F949E37" w14:textId="77777777" w:rsidR="00CE2692" w:rsidRPr="00491B09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3386A05D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491B09">
              <w:rPr>
                <w:rFonts w:ascii="GHEA Grapalat" w:hAnsi="GHEA Grapalat"/>
                <w:b/>
                <w:lang w:val="ru-RU"/>
              </w:rPr>
              <w:lastRenderedPageBreak/>
              <w:t>-</w:t>
            </w:r>
          </w:p>
        </w:tc>
      </w:tr>
      <w:tr w:rsidR="00CE2692" w:rsidRPr="00027E04" w14:paraId="0A09E684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C105B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lastRenderedPageBreak/>
              <w:t>17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C2E2D" w14:textId="35011EE5" w:rsidR="00CE2692" w:rsidRPr="003A1079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A1079">
              <w:rPr>
                <w:rFonts w:ascii="GHEA Grapalat" w:hAnsi="GHEA Grapalat"/>
                <w:sz w:val="20"/>
                <w:szCs w:val="20"/>
              </w:rPr>
              <w:t>ՀՀ</w:t>
            </w:r>
            <w:r w:rsidRPr="003A107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մարզի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3A1079">
              <w:rPr>
                <w:rFonts w:ascii="GHEA Grapalat" w:hAnsi="GHEA Grapalat"/>
                <w:sz w:val="20"/>
                <w:szCs w:val="20"/>
              </w:rPr>
              <w:t>Ախուրյան</w:t>
            </w:r>
            <w:r w:rsidRPr="003A1079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3A1079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Ախուրիկ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բնակավայրի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նախկին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դպրոցի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շենքի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վերակառուցում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որպես</w:t>
            </w:r>
            <w:r w:rsidRPr="003A1079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3A1079">
              <w:rPr>
                <w:rFonts w:ascii="GHEA Grapalat" w:hAnsi="GHEA Grapalat"/>
                <w:bCs/>
                <w:sz w:val="20"/>
                <w:szCs w:val="20"/>
              </w:rPr>
              <w:t>մանկապարտեզ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5A41" w14:textId="653309A8" w:rsidR="00CE2692" w:rsidRPr="00CE2692" w:rsidRDefault="003A1079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71</w:t>
            </w:r>
            <w:r w:rsidRPr="0078082F">
              <w:rPr>
                <w:rFonts w:ascii="Courier New" w:hAnsi="Courier New" w:cs="Courier New"/>
                <w:sz w:val="20"/>
                <w:szCs w:val="16"/>
                <w:lang w:val="hy-AM"/>
              </w:rPr>
              <w:t> </w:t>
            </w:r>
            <w:r w:rsidRPr="0078082F">
              <w:rPr>
                <w:rFonts w:ascii="GHEA Grapalat" w:hAnsi="GHEA Grapalat"/>
                <w:sz w:val="20"/>
                <w:szCs w:val="16"/>
                <w:lang w:val="hy-AM"/>
              </w:rPr>
              <w:t>073,2</w:t>
            </w:r>
            <w:r w:rsidRPr="006E60E4">
              <w:rPr>
                <w:rFonts w:ascii="GHEA Grapalat" w:hAnsi="GHEA Grapalat"/>
                <w:color w:val="FF0000"/>
                <w:sz w:val="20"/>
                <w:szCs w:val="16"/>
                <w:lang w:val="hy-AM"/>
              </w:rPr>
              <w:t xml:space="preserve">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7244B" w14:textId="42816864" w:rsidR="00CE2692" w:rsidRPr="00CE2692" w:rsidRDefault="003A1079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DE35D4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  <w:r w:rsidRPr="00DE35D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DE35D4">
              <w:rPr>
                <w:rFonts w:ascii="GHEA Grapalat" w:hAnsi="GHEA Grapalat"/>
                <w:sz w:val="20"/>
                <w:szCs w:val="20"/>
                <w:lang w:val="hy-AM"/>
              </w:rPr>
              <w:t>871,8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F8F5" w14:textId="4CE169C3" w:rsidR="00CE2692" w:rsidRPr="00027E04" w:rsidRDefault="00E41096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DB3245">
              <w:rPr>
                <w:rFonts w:ascii="GHEA Grapalat" w:hAnsi="GHEA Grapalat"/>
                <w:sz w:val="20"/>
                <w:szCs w:val="20"/>
                <w:lang w:val="hy-AM"/>
              </w:rPr>
              <w:t>63</w:t>
            </w:r>
            <w:r w:rsidRPr="00DB324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DB3245">
              <w:rPr>
                <w:rFonts w:ascii="GHEA Grapalat" w:hAnsi="GHEA Grapalat"/>
                <w:sz w:val="20"/>
                <w:szCs w:val="20"/>
                <w:lang w:val="hy-AM"/>
              </w:rPr>
              <w:t>201,4</w:t>
            </w:r>
            <w:r w:rsidRPr="006E60E4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B32F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91B09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E64B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BD3AB61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126283CE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491B09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7F6" w14:textId="77777777" w:rsidR="00CE2692" w:rsidRPr="00491B09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5874F610" w14:textId="77777777" w:rsidR="00CE2692" w:rsidRPr="00491B09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1A109AA8" w14:textId="77777777" w:rsidR="00CE2692" w:rsidRPr="00491B09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491B09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11C41CB7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145F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18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33FC1" w14:textId="4A7D20E9" w:rsidR="00CE2692" w:rsidRPr="00F0523B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F0523B">
              <w:rPr>
                <w:rFonts w:ascii="GHEA Grapalat" w:hAnsi="GHEA Grapalat"/>
                <w:sz w:val="20"/>
                <w:szCs w:val="20"/>
              </w:rPr>
              <w:t>ՀՀ</w:t>
            </w:r>
            <w:r w:rsidRPr="00F0523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մարզի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F0523B">
              <w:rPr>
                <w:rFonts w:ascii="GHEA Grapalat" w:hAnsi="GHEA Grapalat"/>
                <w:sz w:val="20"/>
                <w:szCs w:val="20"/>
              </w:rPr>
              <w:t>Ախուրյան</w:t>
            </w:r>
            <w:r w:rsidRPr="00F0523B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F0523B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Ջրառատ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բնակավայրի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մանկապարտեզի</w:t>
            </w:r>
            <w:r w:rsidRPr="00F0523B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F0523B">
              <w:rPr>
                <w:rFonts w:ascii="GHEA Grapalat" w:hAnsi="GHEA Grapalat"/>
                <w:bCs/>
                <w:sz w:val="20"/>
                <w:szCs w:val="20"/>
              </w:rPr>
              <w:t>կառուցում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18E47" w14:textId="601BA373" w:rsidR="00CE2692" w:rsidRPr="00CE2692" w:rsidRDefault="00F0523B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139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185A" w14:textId="700EBD0A" w:rsidR="00CE2692" w:rsidRPr="00AD3337" w:rsidRDefault="00F0523B" w:rsidP="00CE2692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D33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175F" w14:textId="1DCD825C" w:rsidR="00CE2692" w:rsidRPr="00027E04" w:rsidRDefault="00F0523B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139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A041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D3337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CA7D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C34CE0A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20D12B0E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6E43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682BC054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17E34FF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66A67418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588C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19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7B1F4" w14:textId="1C58F1A8" w:rsidR="00CE2692" w:rsidRPr="006121B7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121B7">
              <w:rPr>
                <w:rFonts w:ascii="GHEA Grapalat" w:hAnsi="GHEA Grapalat"/>
                <w:sz w:val="20"/>
                <w:szCs w:val="20"/>
              </w:rPr>
              <w:t>ՀՀ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Շիրակի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մարզի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6121B7">
              <w:rPr>
                <w:rFonts w:ascii="GHEA Grapalat" w:hAnsi="GHEA Grapalat"/>
                <w:sz w:val="20"/>
                <w:szCs w:val="20"/>
              </w:rPr>
              <w:t>Ախուրյան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sz w:val="20"/>
                <w:szCs w:val="20"/>
              </w:rPr>
              <w:t>համայնքի</w:t>
            </w:r>
            <w:r w:rsidRPr="006121B7">
              <w:rPr>
                <w:rFonts w:ascii="GHEA Grapalat" w:hAnsi="GHEA Grapalat"/>
                <w:sz w:val="20"/>
                <w:szCs w:val="20"/>
                <w:lang w:val="ru-RU"/>
              </w:rPr>
              <w:t xml:space="preserve"> 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Վահրամաբերդ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բնակավայրի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մանկապարտե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զ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ի</w:t>
            </w:r>
            <w:r w:rsidRPr="006121B7">
              <w:rPr>
                <w:rFonts w:ascii="GHEA Grapalat" w:hAnsi="GHEA Grapalat"/>
                <w:bCs/>
                <w:sz w:val="20"/>
                <w:szCs w:val="20"/>
                <w:lang w:val="ru-RU"/>
              </w:rPr>
              <w:t xml:space="preserve"> </w:t>
            </w:r>
            <w:r w:rsidRPr="006121B7">
              <w:rPr>
                <w:rFonts w:ascii="GHEA Grapalat" w:hAnsi="GHEA Grapalat"/>
                <w:bCs/>
                <w:sz w:val="20"/>
                <w:szCs w:val="20"/>
              </w:rPr>
              <w:t>կառուցում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8EDE" w14:textId="4EDF67A2" w:rsidR="00CE2692" w:rsidRPr="00CE2692" w:rsidRDefault="006121B7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58 223,0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FC174" w14:textId="180B0515" w:rsidR="00CE2692" w:rsidRPr="00AD3337" w:rsidRDefault="00AD3337" w:rsidP="00CE2692">
            <w:pPr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AD3337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3AB6" w14:textId="6443CC8C" w:rsidR="00CE2692" w:rsidRPr="00027E04" w:rsidRDefault="00AD3337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58 223,0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1B1B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D3337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20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2C30F8B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2A2D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1424E65F" w14:textId="77777777" w:rsidR="00CE2692" w:rsidRPr="00AD3337" w:rsidRDefault="00CE2692" w:rsidP="00AD333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751DD9DF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2E68" w14:textId="353F1EA6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FF5" w14:textId="71872E4D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6E60E4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 Ախուրյան համայնքի  թվով</w:t>
            </w:r>
            <w:r w:rsidR="00AA1D28">
              <w:rPr>
                <w:rFonts w:ascii="GHEA Grapalat" w:hAnsi="GHEA Grapalat"/>
                <w:sz w:val="20"/>
                <w:szCs w:val="20"/>
              </w:rPr>
              <w:t xml:space="preserve"> 1</w:t>
            </w:r>
            <w:r w:rsidR="00AA1D28" w:rsidRPr="00AA1D28">
              <w:rPr>
                <w:rFonts w:ascii="GHEA Grapalat" w:hAnsi="GHEA Grapalat"/>
                <w:sz w:val="20"/>
                <w:szCs w:val="20"/>
              </w:rPr>
              <w:t>1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բնակավայրերի մանկապարտեզների տարածքների բարեկարգում, կեղտաջրերի հեռացում, ջեռուցման համակարգերի տեղադրման աշխատանքներ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FFFB" w14:textId="77777777" w:rsidR="00CE2692" w:rsidRPr="006E60E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</w:t>
            </w:r>
          </w:p>
          <w:p w14:paraId="79CEB185" w14:textId="77777777" w:rsidR="00AD3337" w:rsidRPr="002F5266" w:rsidRDefault="00CE2692" w:rsidP="00CE2692">
            <w:pPr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320</w:t>
            </w:r>
            <w:r w:rsidRPr="006E60E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031,2</w:t>
            </w:r>
          </w:p>
          <w:p w14:paraId="14732D5E" w14:textId="097D32AE" w:rsidR="00CE2692" w:rsidRPr="002F5266" w:rsidRDefault="00CE2692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F526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                             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28A12" w14:textId="77777777" w:rsidR="00AD3337" w:rsidRPr="00DA62C8" w:rsidRDefault="00AD3337" w:rsidP="00CE2692">
            <w:pPr>
              <w:jc w:val="center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</w:pPr>
          </w:p>
          <w:p w14:paraId="230DFE53" w14:textId="77777777" w:rsidR="00CE2692" w:rsidRDefault="00CE2692" w:rsidP="00CE2692">
            <w:pPr>
              <w:jc w:val="center"/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96009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ru-RU"/>
              </w:rPr>
              <w:t>,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3</w:t>
            </w:r>
          </w:p>
          <w:p w14:paraId="21A02DF1" w14:textId="380A75B6" w:rsidR="00AD3337" w:rsidRPr="00AD3337" w:rsidRDefault="00AD3337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3245" w14:textId="04528995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224021,9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851FC" w14:textId="0FD7BF2A" w:rsidR="00CE2692" w:rsidRPr="00AD3337" w:rsidRDefault="00AD3337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AD3337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3759" w14:textId="62CD7404" w:rsidR="00CE2692" w:rsidRPr="00AD3337" w:rsidRDefault="00AD3337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FC1F" w14:textId="7EE89B69" w:rsidR="00CE2692" w:rsidRPr="00AD3337" w:rsidRDefault="00AD3337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AD3337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7622E88A" w14:textId="77777777" w:rsidTr="00BA6116"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E05A7F3" w14:textId="14961F62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b/>
                <w:bCs/>
                <w:color w:val="000000"/>
              </w:rPr>
            </w:pPr>
            <w:r w:rsidRPr="00027E04">
              <w:rPr>
                <w:rFonts w:ascii="GHEA Grapalat" w:hAnsi="GHEA Grapalat"/>
                <w:b/>
                <w:bCs/>
                <w:color w:val="000000"/>
                <w:sz w:val="20"/>
                <w:szCs w:val="20"/>
              </w:rPr>
              <w:t xml:space="preserve">           </w:t>
            </w:r>
            <w:r w:rsidRPr="00027E04">
              <w:rPr>
                <w:rFonts w:ascii="GHEA Grapalat" w:hAnsi="GHEA Grapalat"/>
                <w:b/>
                <w:bCs/>
                <w:color w:val="000000"/>
              </w:rPr>
              <w:t>Արտադպրոցական դաստիարակության ծառայությունների մատուցում</w:t>
            </w:r>
          </w:p>
        </w:tc>
        <w:tc>
          <w:tcPr>
            <w:tcW w:w="5776" w:type="dxa"/>
            <w:vAlign w:val="center"/>
          </w:tcPr>
          <w:p w14:paraId="6A08FEC6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</w:tr>
      <w:tr w:rsidR="00CE2692" w:rsidRPr="00027E04" w14:paraId="53221120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E494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0D1B8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«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Ախուրյանի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Ֆերմատա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արվեստի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դպրոց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»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ՀՈԱԿ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-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ի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կողմից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արտադպրոցական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ծառայությունների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 xml:space="preserve"> </w:t>
            </w: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A2C0C" w14:textId="71EA0A2B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41 436,1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8CF02" w14:textId="01B97356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41 436,1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A42EF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C869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85D0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1BE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4D26A633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5EC2BF1A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3AB5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1F1B3209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715B358B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7E017A9D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7EDBD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841D4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«Վահրամաբերդի երաժշտական դպրոց» ՀՈԱԿ-ի կողմից  արտադպրոցական ծառայությունների մատուցում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23782" w14:textId="2A4FB7D2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12 429,3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59BC" w14:textId="4F4BAF9B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12 429,3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73D2A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2531F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85D0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8BBA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B0C32A3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1DFF8FC7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82CE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36161DE9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09863DE7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5AB2AC3F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5FA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874EB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 xml:space="preserve">«Մարմաշենի արվեստի դպրոց» ՀՈԱԿ-ի կողմից  արտադպրոցական ծառայությունների մատուցում 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A580E" w14:textId="25A9955B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15 068,5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0CE28" w14:textId="75D39641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15 068,5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1896E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223F1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85D0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AC5E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886677D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573D2257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E3A" w14:textId="77777777" w:rsidR="00CE2692" w:rsidRPr="00D85D08" w:rsidRDefault="00CE2692" w:rsidP="00CE2692">
            <w:pPr>
              <w:spacing w:after="0" w:line="20" w:lineRule="atLeast"/>
              <w:ind w:hanging="206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4CD4F31E" w14:textId="77777777" w:rsidR="00CE2692" w:rsidRPr="00D85D08" w:rsidRDefault="00CE2692" w:rsidP="00CE2692">
            <w:pPr>
              <w:spacing w:after="0" w:line="20" w:lineRule="atLeast"/>
              <w:ind w:hanging="206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207F9CE4" w14:textId="77777777" w:rsidR="00CE2692" w:rsidRPr="00D85D08" w:rsidRDefault="00CE2692" w:rsidP="00CE2692">
            <w:pPr>
              <w:spacing w:after="0" w:line="20" w:lineRule="atLeast"/>
              <w:ind w:hanging="206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CE2692" w:rsidRPr="00027E04" w14:paraId="0C8EF7E6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6C96D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1A96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«Արևիկի երաժշտական դպրոց» ՀՈԱԿ-ի կողմից  արտադպրոցական ծառայությունների 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CAFB" w14:textId="12D50C6A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9 642,7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9B487" w14:textId="1249F1FD" w:rsidR="00CE2692" w:rsidRPr="00027E04" w:rsidRDefault="005251FC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9 642,7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ABD5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EFE8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D85D08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75D7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2ECC9BCA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A815052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65FB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0D9C2255" w14:textId="77777777" w:rsidR="00CE2692" w:rsidRPr="00D85D0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</w:p>
          <w:p w14:paraId="39DDC9AE" w14:textId="77777777" w:rsidR="00CE2692" w:rsidRPr="00D85D08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 w:rsidRPr="00D85D08"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352148" w:rsidRPr="00027E04" w14:paraId="486EAF1E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B97D" w14:textId="1496EEB0" w:rsidR="00352148" w:rsidRPr="00027E04" w:rsidRDefault="00352148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6C8D3" w14:textId="5940E897" w:rsidR="00352148" w:rsidRPr="00027E04" w:rsidRDefault="00352148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7D12AB">
              <w:rPr>
                <w:rFonts w:ascii="GHEA Grapalat" w:hAnsi="GHEA Grapalat" w:cs="Calibri"/>
                <w:color w:val="000000" w:themeColor="text1"/>
                <w:sz w:val="20"/>
                <w:szCs w:val="20"/>
              </w:rPr>
              <w:t>«Ախուրյանի Ֆերմատա արվեստի դպրոց» ՀՈԱԿ-ի պատուհանների վերանորոգում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32D62" w14:textId="14EA7981" w:rsidR="00352148" w:rsidRPr="004A421D" w:rsidRDefault="00352148" w:rsidP="00CE269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BD34" w14:textId="7636E208" w:rsidR="00352148" w:rsidRPr="004A421D" w:rsidRDefault="00352148" w:rsidP="00CE2692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3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</w:rPr>
              <w:t>500,0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73AFF" w14:textId="328A31FB" w:rsidR="00352148" w:rsidRPr="00352148" w:rsidRDefault="0035214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30F0" w14:textId="7AAC3DBA" w:rsidR="00352148" w:rsidRPr="00352148" w:rsidRDefault="0035214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3B09" w14:textId="3CC8F6B7" w:rsidR="00352148" w:rsidRPr="00352148" w:rsidRDefault="0035214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58F" w14:textId="04ADA4C6" w:rsidR="00352148" w:rsidRPr="00352148" w:rsidRDefault="00352148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</w:tr>
      <w:tr w:rsidR="00CE2692" w:rsidRPr="00027E04" w14:paraId="15FEFAD5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8E44E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758E" w14:textId="2F343DFB" w:rsidR="00CE2692" w:rsidRPr="00F30174" w:rsidRDefault="00BC681F" w:rsidP="00F301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1493 361</w:t>
            </w:r>
            <w:r w:rsidR="004B5F41"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8DAB" w14:textId="527344D3" w:rsidR="00CE2692" w:rsidRPr="00F30174" w:rsidRDefault="00AE4A9D" w:rsidP="00F301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609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735,6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C517" w14:textId="7D91CAAD" w:rsidR="00CE2692" w:rsidRPr="00F30174" w:rsidRDefault="00F30174" w:rsidP="00F30174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F30174">
              <w:rPr>
                <w:rFonts w:ascii="GHEA Grapalat" w:hAnsi="GHEA Grapalat"/>
                <w:b/>
                <w:sz w:val="20"/>
                <w:szCs w:val="20"/>
              </w:rPr>
              <w:t>883625,5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F9BE" w14:textId="1CA67870" w:rsidR="00CE2692" w:rsidRPr="00027E04" w:rsidRDefault="003A540C" w:rsidP="003A540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C791" w14:textId="39672147" w:rsidR="00CE2692" w:rsidRPr="00027E04" w:rsidRDefault="003A540C" w:rsidP="003A540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2BB79" w14:textId="44746A4C" w:rsidR="00CE2692" w:rsidRPr="00027E04" w:rsidRDefault="003A540C" w:rsidP="003A540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-</w:t>
            </w:r>
          </w:p>
        </w:tc>
      </w:tr>
      <w:tr w:rsidR="00CE2692" w:rsidRPr="00027E04" w14:paraId="2766E785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1E98A2D" w14:textId="77777777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lastRenderedPageBreak/>
              <w:t xml:space="preserve">Ոլորտ 7. Մշակույթ և երիտասարդության հետ տարվող աշխատանքներ </w:t>
            </w:r>
          </w:p>
        </w:tc>
      </w:tr>
      <w:tr w:rsidR="00CE2692" w:rsidRPr="00027E04" w14:paraId="7282C4C6" w14:textId="77777777" w:rsidTr="006C2DE3">
        <w:trPr>
          <w:gridAfter w:val="1"/>
          <w:wAfter w:w="5776" w:type="dxa"/>
          <w:trHeight w:val="68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6DE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C6A" w14:textId="41D9E7B0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«Ախուրյանի համայնքային գրադարան» ՀՈԱԿ-ի գործունեության ապահովում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89A21" w14:textId="15931FBB" w:rsidR="00CE2692" w:rsidRPr="00027E04" w:rsidRDefault="00DA3933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973,5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C5461" w14:textId="3761B02D" w:rsidR="00CE2692" w:rsidRPr="00027E04" w:rsidRDefault="00DA3933" w:rsidP="00CE2692">
            <w:pPr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973,5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EDD1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704D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5F9BC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913F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</w:tr>
      <w:tr w:rsidR="00CE2692" w:rsidRPr="00027E04" w14:paraId="0EFE560E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35FB" w14:textId="4E381B58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9B9D2" w14:textId="0ADA5812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«Ազատանի մարզամշակութային կենտրոն» ՀՈԱԿ-ի գործունեության ապահովում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A8CC0" w14:textId="68C4E615" w:rsidR="00CE2692" w:rsidRPr="00027E04" w:rsidRDefault="00DA3933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45743">
              <w:rPr>
                <w:rFonts w:ascii="GHEA Grapalat" w:hAnsi="GHEA Grapalat" w:cs="Arial"/>
                <w:sz w:val="20"/>
                <w:szCs w:val="20"/>
              </w:rPr>
              <w:t>51 958,5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664F7" w14:textId="0F64CA43" w:rsidR="00CE2692" w:rsidRPr="00027E04" w:rsidRDefault="00DA3933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45743">
              <w:rPr>
                <w:rFonts w:ascii="GHEA Grapalat" w:hAnsi="GHEA Grapalat" w:cs="Arial"/>
                <w:sz w:val="20"/>
                <w:szCs w:val="20"/>
              </w:rPr>
              <w:t>51 958,5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0895" w14:textId="3B1C40B8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2674" w14:textId="45EB995A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A0051" w14:textId="7A66E89C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AE48A" w14:textId="58F69D7C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</w:tr>
      <w:tr w:rsidR="00CE2692" w:rsidRPr="00027E04" w14:paraId="1CBA76E1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430" w14:textId="4EADCF72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1A69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Համայնքում մշակութային այլ միջոցառումների կազմակերպում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41819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7000,0            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D2490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7000,0           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8BF7" w14:textId="1F75B9C3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672E6" w14:textId="0264326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B82D" w14:textId="58EE549C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048EC" w14:textId="4A30D18B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 w:rsidRPr="00027E04">
              <w:rPr>
                <w:rFonts w:ascii="GHEA Grapalat" w:hAnsi="GHEA Grapalat"/>
                <w:color w:val="000000" w:themeColor="text1"/>
              </w:rPr>
              <w:t>-</w:t>
            </w:r>
          </w:p>
        </w:tc>
      </w:tr>
      <w:tr w:rsidR="00CE2692" w:rsidRPr="00027E04" w14:paraId="66142A05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3E3D" w14:textId="6F1150EA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78559" w14:textId="2E9CF0C9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ՀՀ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Շիրակի մարզի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Ախուրյան համայնքի 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Ախուրյան բնակավայրի մշակույթի տան վերանորոգում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38358" w14:textId="19134EE3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90929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</w:rPr>
              <w:t>,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2A2E8" w14:textId="0A6D5580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50011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</w:rPr>
              <w:t>,</w:t>
            </w:r>
            <w:r w:rsidRPr="00027E0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07340" w14:textId="04A74805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40918,3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3757" w14:textId="20829CCB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1DD52" w14:textId="4DC5DB55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46F07" w14:textId="3A7C1F93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</w:p>
        </w:tc>
      </w:tr>
      <w:tr w:rsidR="00CE2692" w:rsidRPr="00027E04" w14:paraId="5FDB12FF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53DB" w14:textId="77777777" w:rsidR="00CE2692" w:rsidRPr="00834638" w:rsidRDefault="00CE2692" w:rsidP="00CE2692">
            <w:pPr>
              <w:spacing w:after="0" w:line="240" w:lineRule="auto"/>
              <w:jc w:val="center"/>
              <w:rPr>
                <w:rFonts w:ascii="GHEA Grapalat" w:hAnsi="GHEA Grapalat"/>
                <w:b/>
              </w:rPr>
            </w:pPr>
            <w:r w:rsidRPr="00834638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24A" w14:textId="0C171059" w:rsidR="00CE2692" w:rsidRPr="00834638" w:rsidRDefault="0083463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34638">
              <w:rPr>
                <w:rFonts w:ascii="GHEA Grapalat" w:hAnsi="GHEA Grapalat"/>
                <w:b/>
                <w:sz w:val="20"/>
                <w:szCs w:val="20"/>
              </w:rPr>
              <w:t>193</w:t>
            </w:r>
            <w:r w:rsidRPr="00834638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Pr="00834638">
              <w:rPr>
                <w:rFonts w:ascii="GHEA Grapalat" w:hAnsi="GHEA Grapalat"/>
                <w:b/>
                <w:sz w:val="20"/>
                <w:szCs w:val="20"/>
              </w:rPr>
              <w:t>861,5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6088" w14:textId="0BD6D26C" w:rsidR="00CE2692" w:rsidRPr="00834638" w:rsidRDefault="0083463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34638">
              <w:rPr>
                <w:rFonts w:ascii="GHEA Grapalat" w:hAnsi="GHEA Grapalat"/>
                <w:b/>
                <w:sz w:val="20"/>
                <w:szCs w:val="20"/>
              </w:rPr>
              <w:t>152</w:t>
            </w:r>
            <w:r w:rsidR="00FF331E"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 w:rsidR="00FF331E">
              <w:rPr>
                <w:rFonts w:ascii="GHEA Grapalat" w:hAnsi="GHEA Grapalat"/>
                <w:b/>
                <w:sz w:val="20"/>
                <w:szCs w:val="20"/>
              </w:rPr>
              <w:t>943,</w:t>
            </w:r>
            <w:r w:rsidRPr="00834638"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1E78" w14:textId="2D870374" w:rsidR="00CE2692" w:rsidRPr="00834638" w:rsidRDefault="0083463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34638">
              <w:rPr>
                <w:rFonts w:ascii="GHEA Grapalat" w:hAnsi="GHEA Grapalat"/>
                <w:b/>
                <w:sz w:val="20"/>
                <w:szCs w:val="20"/>
              </w:rPr>
              <w:t>40918,3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BAC00" w14:textId="4A6246C0" w:rsidR="00CE2692" w:rsidRPr="00027E04" w:rsidRDefault="007A04FB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3DA3" w14:textId="37410772" w:rsidR="00CE2692" w:rsidRPr="00027E04" w:rsidRDefault="007A04FB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748D" w14:textId="54C77622" w:rsidR="00CE2692" w:rsidRPr="00027E04" w:rsidRDefault="007A04FB" w:rsidP="00CE2692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</w:rPr>
            </w:pPr>
            <w:r>
              <w:rPr>
                <w:rFonts w:ascii="GHEA Grapalat" w:hAnsi="GHEA Grapalat"/>
                <w:color w:val="000000" w:themeColor="text1"/>
              </w:rPr>
              <w:t>-</w:t>
            </w:r>
          </w:p>
        </w:tc>
      </w:tr>
      <w:tr w:rsidR="00CE2692" w:rsidRPr="00027E04" w14:paraId="0176280B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7274AF4E" w14:textId="77777777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b/>
                <w:szCs w:val="24"/>
              </w:rPr>
            </w:pPr>
            <w:r w:rsidRPr="00027E04">
              <w:rPr>
                <w:rFonts w:ascii="GHEA Grapalat" w:hAnsi="GHEA Grapalat"/>
                <w:b/>
                <w:szCs w:val="24"/>
              </w:rPr>
              <w:t xml:space="preserve">Ոլորտ 8. </w:t>
            </w:r>
            <w:r w:rsidRPr="00027E04">
              <w:rPr>
                <w:rFonts w:ascii="GHEA Grapalat" w:hAnsi="GHEA Grapalat"/>
                <w:b/>
                <w:color w:val="000000"/>
                <w:szCs w:val="24"/>
              </w:rPr>
              <w:t>Ֆիզիկական կուլտուրա և սպորտ</w:t>
            </w:r>
          </w:p>
        </w:tc>
      </w:tr>
      <w:tr w:rsidR="00CE2692" w:rsidRPr="00027E04" w14:paraId="6E7255B0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E645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0A85A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</w:rPr>
              <w:t>«Ախուրյանի համալիր մարզադպրոց» ՀՈԱԿ-ի կողմից մատուցվող ծառայությունների ընթացիկ մակարդակի պահպանում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76E62" w14:textId="499B3EA9" w:rsidR="00CE2692" w:rsidRPr="00027E04" w:rsidRDefault="00CC1EA2" w:rsidP="00CE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099B">
              <w:rPr>
                <w:rFonts w:ascii="GHEA Grapalat" w:hAnsi="GHEA Grapalat" w:cs="Arial"/>
                <w:sz w:val="20"/>
                <w:szCs w:val="20"/>
              </w:rPr>
              <w:t>51 912,7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27421" w14:textId="4B40827F" w:rsidR="00CE2692" w:rsidRPr="00027E04" w:rsidRDefault="00CC1EA2" w:rsidP="00CE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099B">
              <w:rPr>
                <w:rFonts w:ascii="GHEA Grapalat" w:hAnsi="GHEA Grapalat" w:cs="Arial"/>
                <w:sz w:val="20"/>
                <w:szCs w:val="20"/>
              </w:rPr>
              <w:t>51 912,7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DD740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7941A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9B230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5C84F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</w:tr>
      <w:tr w:rsidR="00CE2692" w:rsidRPr="00027E04" w14:paraId="03661C73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AF78" w14:textId="7F5E152E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85BB" w14:textId="575F88C2" w:rsidR="00CE2692" w:rsidRPr="00027E04" w:rsidRDefault="00CE2692" w:rsidP="00CE2692">
            <w:pPr>
              <w:spacing w:after="0" w:line="240" w:lineRule="auto"/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 w:cs="Calibri"/>
                <w:color w:val="000000"/>
                <w:sz w:val="20"/>
                <w:szCs w:val="20"/>
                <w:lang w:val="ru-RU"/>
              </w:rPr>
              <w:t>Խաղահրապարակի կառուցում Գետք բնակավայրում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9296F" w14:textId="070E6ED8" w:rsidR="00CE2692" w:rsidRPr="00027E04" w:rsidRDefault="00CE2692" w:rsidP="00CE269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900,0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73A47" w14:textId="4FBF0B51" w:rsidR="00CE2692" w:rsidRPr="00027E04" w:rsidRDefault="00CE2692" w:rsidP="00CE2692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300,0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37D0C" w14:textId="59DF2CDC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2B99" w14:textId="61C8DFF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82F" w14:textId="72450415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600,0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E77B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</w:tr>
      <w:tr w:rsidR="00CE2692" w:rsidRPr="00027E04" w14:paraId="449A2204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84314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21521" w14:textId="56AFA21A" w:rsidR="00CE2692" w:rsidRPr="003378C3" w:rsidRDefault="00CE2692" w:rsidP="00CE2692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20"/>
                <w:szCs w:val="20"/>
              </w:rPr>
            </w:pPr>
            <w:r w:rsidRPr="003378C3">
              <w:rPr>
                <w:rFonts w:ascii="GHEA Grapalat" w:hAnsi="GHEA Grapalat"/>
                <w:b/>
                <w:sz w:val="20"/>
                <w:szCs w:val="20"/>
              </w:rPr>
              <w:t>50 859,0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7C0A" w14:textId="074BFD12" w:rsidR="00CE2692" w:rsidRPr="003378C3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378C3">
              <w:rPr>
                <w:rFonts w:ascii="GHEA Grapalat" w:hAnsi="GHEA Grapalat"/>
                <w:b/>
                <w:sz w:val="20"/>
                <w:szCs w:val="20"/>
              </w:rPr>
              <w:t>50 859,0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5895" w14:textId="77777777" w:rsidR="00CE2692" w:rsidRPr="003378C3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78C3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3ADF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68AE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ADC17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</w:tr>
      <w:tr w:rsidR="00CE2692" w:rsidRPr="00027E04" w14:paraId="744B267E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6817CE1D" w14:textId="77777777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>Ոլորտ 9. Սոցիալական պաշտպանություն</w:t>
            </w:r>
          </w:p>
        </w:tc>
      </w:tr>
      <w:tr w:rsidR="00CE2692" w:rsidRPr="00027E04" w14:paraId="29A3BEF2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A890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highlight w:val="yellow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484B" w14:textId="791E2A1C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16"/>
              </w:rPr>
              <w:t>Աջակցություն սոցիալապես անապահով ընտանիքներին,</w:t>
            </w: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հարազատին</w:t>
            </w:r>
            <w:r w:rsidRPr="00027E04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կորցրած</w:t>
            </w:r>
            <w:r w:rsidRPr="00027E04">
              <w:rPr>
                <w:rFonts w:ascii="GHEA Grapalat" w:hAnsi="GHEA Grapalat"/>
                <w:sz w:val="20"/>
                <w:szCs w:val="16"/>
              </w:rPr>
              <w:t xml:space="preserve"> </w:t>
            </w:r>
            <w:r w:rsidRPr="00027E04">
              <w:rPr>
                <w:rFonts w:ascii="GHEA Grapalat" w:hAnsi="GHEA Grapalat"/>
                <w:sz w:val="20"/>
                <w:szCs w:val="16"/>
                <w:lang w:val="ru-RU"/>
              </w:rPr>
              <w:t>անձինք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6FD" w14:textId="3F16A541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bCs/>
                <w:sz w:val="20"/>
                <w:szCs w:val="20"/>
              </w:rPr>
              <w:t xml:space="preserve">    </w:t>
            </w:r>
            <w:r w:rsidR="00CC1EA2">
              <w:rPr>
                <w:rFonts w:ascii="GHEA Grapalat" w:hAnsi="GHEA Grapalat"/>
                <w:sz w:val="20"/>
                <w:szCs w:val="20"/>
              </w:rPr>
              <w:t>25</w:t>
            </w:r>
            <w:r w:rsidR="00CC1EA2" w:rsidRPr="006E60E4">
              <w:rPr>
                <w:rFonts w:ascii="GHEA Grapalat" w:hAnsi="GHEA Grapalat"/>
                <w:sz w:val="20"/>
                <w:szCs w:val="20"/>
              </w:rPr>
              <w:t xml:space="preserve"> 000,0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0E69" w14:textId="264A735A" w:rsidR="00CE2692" w:rsidRPr="00027E04" w:rsidRDefault="00CC1EA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</w:t>
            </w:r>
            <w:r w:rsidRPr="006E60E4">
              <w:rPr>
                <w:rFonts w:ascii="GHEA Grapalat" w:hAnsi="GHEA Grapalat"/>
                <w:sz w:val="20"/>
                <w:szCs w:val="20"/>
              </w:rPr>
              <w:t xml:space="preserve"> 000,0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0BE90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B9425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F369D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29CF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</w:tr>
      <w:tr w:rsidR="00CE2692" w:rsidRPr="00027E04" w14:paraId="4DBECB39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F14" w14:textId="2B872A24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534E" w14:textId="20F97ADA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sz w:val="20"/>
                <w:szCs w:val="16"/>
                <w:lang w:val="ru-RU"/>
              </w:rPr>
            </w:pPr>
            <w:r w:rsidRPr="00027E04">
              <w:rPr>
                <w:rFonts w:ascii="GHEA Grapalat" w:eastAsia="Merriweather" w:hAnsi="GHEA Grapalat"/>
                <w:sz w:val="20"/>
                <w:szCs w:val="20"/>
                <w:lang w:val="hy-AM"/>
              </w:rPr>
              <w:t>Գյուղատնտեսության և ձեռնարկատիրության խթանում Ախուրյան համայնքում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A44A" w14:textId="7D0BEBB6" w:rsidR="00CE2692" w:rsidRPr="00027E04" w:rsidRDefault="00CE2692" w:rsidP="00CE2692">
            <w:pPr>
              <w:spacing w:after="0" w:line="240" w:lineRule="auto"/>
              <w:jc w:val="center"/>
              <w:rPr>
                <w:rFonts w:ascii="GHEA Grapalat" w:hAnsi="GHEA Grapalat"/>
                <w:bCs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9</w:t>
            </w:r>
            <w:r w:rsidRPr="00027E04">
              <w:rPr>
                <w:rFonts w:ascii="Courier New" w:hAnsi="Courier New" w:cs="Courier New"/>
                <w:bCs/>
                <w:sz w:val="20"/>
                <w:szCs w:val="20"/>
                <w:lang w:val="ru-RU"/>
              </w:rPr>
              <w:t> </w:t>
            </w:r>
            <w:r w:rsidRPr="00027E04">
              <w:rPr>
                <w:rFonts w:ascii="GHEA Grapalat" w:hAnsi="GHEA Grapalat"/>
                <w:bCs/>
                <w:sz w:val="20"/>
                <w:szCs w:val="20"/>
                <w:lang w:val="ru-RU"/>
              </w:rPr>
              <w:t>776,0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7344" w14:textId="21BDC149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1</w:t>
            </w:r>
            <w:r w:rsidRPr="00027E04">
              <w:rPr>
                <w:rFonts w:ascii="Courier New" w:hAnsi="Courier New" w:cs="Courier New"/>
                <w:sz w:val="20"/>
                <w:szCs w:val="20"/>
                <w:lang w:val="ru-RU"/>
              </w:rPr>
              <w:t> </w:t>
            </w: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7BD03" w14:textId="6AAC11F9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AF69A" w14:textId="663A6561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5BF7" w14:textId="371E3E2A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  <w:r w:rsidRPr="00027E04">
              <w:rPr>
                <w:rFonts w:ascii="Courier New" w:hAnsi="Courier New" w:cs="Courier New"/>
                <w:sz w:val="20"/>
                <w:szCs w:val="20"/>
                <w:lang w:val="ru-RU"/>
              </w:rPr>
              <w:t> </w:t>
            </w:r>
            <w:r w:rsidRPr="00027E04">
              <w:rPr>
                <w:rFonts w:ascii="GHEA Grapalat" w:hAnsi="GHEA Grapalat"/>
                <w:sz w:val="20"/>
                <w:szCs w:val="20"/>
                <w:lang w:val="ru-RU"/>
              </w:rPr>
              <w:t>862,4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C13C1" w14:textId="695037F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027E04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303E7476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E1A" w14:textId="77777777" w:rsidR="00CE2692" w:rsidRPr="007C229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C229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6BA2A" w14:textId="2DD8B511" w:rsidR="00CE2692" w:rsidRPr="00027E04" w:rsidRDefault="007C2294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34</w:t>
            </w:r>
            <w:r>
              <w:rPr>
                <w:rFonts w:ascii="Courier New" w:hAnsi="Courier New" w:cs="Courier New"/>
                <w:b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sz w:val="20"/>
                <w:szCs w:val="20"/>
              </w:rPr>
              <w:t>776,0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9202" w14:textId="1586B9AB" w:rsidR="00CE2692" w:rsidRPr="00027E04" w:rsidRDefault="007C2294" w:rsidP="00CE2692">
            <w:pPr>
              <w:jc w:val="center"/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26</w:t>
            </w:r>
            <w:r>
              <w:rPr>
                <w:rFonts w:ascii="Courier New" w:hAnsi="Courier New" w:cs="Courier New"/>
                <w:b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/>
                <w:bCs/>
                <w:sz w:val="20"/>
                <w:szCs w:val="20"/>
              </w:rPr>
              <w:t>913,6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6E2BC5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204A0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C842B7" w14:textId="27349F19" w:rsidR="00CE2692" w:rsidRPr="007C2294" w:rsidRDefault="007C2294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C2294">
              <w:rPr>
                <w:rFonts w:ascii="GHEA Grapalat" w:hAnsi="GHEA Grapalat"/>
                <w:b/>
                <w:sz w:val="20"/>
                <w:szCs w:val="20"/>
                <w:lang w:val="ru-RU"/>
              </w:rPr>
              <w:t>7</w:t>
            </w:r>
            <w:r w:rsidRPr="007C2294">
              <w:rPr>
                <w:rFonts w:ascii="Courier New" w:hAnsi="Courier New" w:cs="Courier New"/>
                <w:b/>
                <w:sz w:val="20"/>
                <w:szCs w:val="20"/>
                <w:lang w:val="ru-RU"/>
              </w:rPr>
              <w:t> </w:t>
            </w:r>
            <w:r w:rsidRPr="007C2294">
              <w:rPr>
                <w:rFonts w:ascii="GHEA Grapalat" w:hAnsi="GHEA Grapalat"/>
                <w:b/>
                <w:sz w:val="20"/>
                <w:szCs w:val="20"/>
                <w:lang w:val="ru-RU"/>
              </w:rPr>
              <w:t>862,4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B46974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</w:tr>
      <w:tr w:rsidR="00CE2692" w:rsidRPr="00027E04" w14:paraId="06336C65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6706AD4E" w14:textId="77777777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>Ոլորտ 10. Գյուղատնտեսություն</w:t>
            </w:r>
          </w:p>
        </w:tc>
      </w:tr>
      <w:tr w:rsidR="00CE2692" w:rsidRPr="00027E04" w14:paraId="531244CA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171C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D84C1" w14:textId="77777777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Հակակարկտային կայանների սպասարկում և պահպանում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DC6C" w14:textId="2FA70520" w:rsidR="00CE2692" w:rsidRPr="00027E04" w:rsidRDefault="002B2798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15 0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6DBE6" w14:textId="7F728C16" w:rsidR="00CE2692" w:rsidRPr="00027E04" w:rsidRDefault="002B2798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15 0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ED706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C0487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98EB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3C2C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</w:tr>
      <w:tr w:rsidR="00CE2692" w:rsidRPr="00027E04" w14:paraId="110F953A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ED4B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565F" w14:textId="2233A5A1" w:rsidR="00CE2692" w:rsidRPr="00027E04" w:rsidRDefault="00CE2692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ՀՀ Շ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իրակի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մարզի</w:t>
            </w: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Ախուրյան համայնքի 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Ղարիբջանյան բնակավայրի ոռոգման ցանցի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արդիականացում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/1-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ին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 xml:space="preserve"> 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փուլ</w:t>
            </w:r>
            <w:r w:rsidRPr="00027E0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76BBB" w14:textId="6E6A1530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222233</w:t>
            </w:r>
            <w:r w:rsidRPr="00027E04">
              <w:rPr>
                <w:rFonts w:ascii="GHEA Grapalat" w:hAnsi="GHEA Grapalat"/>
                <w:iCs/>
                <w:sz w:val="20"/>
                <w:szCs w:val="20"/>
              </w:rPr>
              <w:t>,</w:t>
            </w:r>
            <w:r w:rsidRPr="00027E04">
              <w:rPr>
                <w:rFonts w:ascii="GHEA Grapalat" w:hAnsi="GHEA Grapalat"/>
                <w:iCs/>
                <w:sz w:val="20"/>
                <w:szCs w:val="20"/>
                <w:lang w:val="hy-AM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AA05" w14:textId="61454A8E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lang w:val="hy-AM"/>
              </w:rPr>
              <w:t>77781</w:t>
            </w:r>
            <w:r w:rsidRPr="00027E04">
              <w:rPr>
                <w:rFonts w:ascii="GHEA Grapalat" w:hAnsi="GHEA Grapalat"/>
              </w:rPr>
              <w:t>,</w:t>
            </w:r>
            <w:r w:rsidRPr="00027E04">
              <w:rPr>
                <w:rFonts w:ascii="GHEA Grapalat" w:hAnsi="GHEA Grapalat"/>
                <w:lang w:val="hy-AM"/>
              </w:rPr>
              <w:t>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E817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CC3476C" w14:textId="4899CE6B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144451,8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2A647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A97F0A0" w14:textId="3841FC30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83CB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1F6DD4D" w14:textId="4EF0F21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330D" w14:textId="77777777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694AF23" w14:textId="46A73344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  <w:sz w:val="20"/>
                <w:szCs w:val="20"/>
              </w:rPr>
              <w:t>-</w:t>
            </w:r>
          </w:p>
        </w:tc>
      </w:tr>
      <w:tr w:rsidR="00CE2692" w:rsidRPr="00027E04" w14:paraId="4712C7F3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ED1" w14:textId="3211635C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lastRenderedPageBreak/>
              <w:t>3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25046" w14:textId="524814E9" w:rsidR="00CE2692" w:rsidRPr="002B2798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B2798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2B2798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2B2798">
              <w:rPr>
                <w:rFonts w:ascii="GHEA Grapalat" w:hAnsi="GHEA Grapalat"/>
                <w:sz w:val="20"/>
                <w:szCs w:val="20"/>
              </w:rPr>
              <w:t xml:space="preserve"> Ախուրյան համայնքի Երազգավորս</w:t>
            </w:r>
            <w:r w:rsidRPr="002B2798">
              <w:rPr>
                <w:rFonts w:ascii="GHEA Grapalat" w:hAnsi="GHEA Grapalat"/>
                <w:bCs/>
                <w:sz w:val="20"/>
                <w:szCs w:val="20"/>
              </w:rPr>
              <w:t xml:space="preserve"> բնակավայրի ոռոգման ցանցի արդիականացման աշխատանքներ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D3B37" w14:textId="77777777" w:rsidR="002B2798" w:rsidRPr="00CC41BA" w:rsidRDefault="002B2798" w:rsidP="00E554D4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CC41BA">
              <w:rPr>
                <w:rFonts w:ascii="GHEA Grapalat" w:hAnsi="GHEA Grapalat" w:cs="Arial"/>
                <w:sz w:val="20"/>
                <w:szCs w:val="20"/>
              </w:rPr>
              <w:t>21 665,2</w:t>
            </w:r>
          </w:p>
          <w:p w14:paraId="316E57AF" w14:textId="7777777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AEA3" w14:textId="5242ECC9" w:rsidR="00CE2692" w:rsidRPr="002B2798" w:rsidRDefault="002B279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689CA" w14:textId="6113DE45" w:rsidR="00CE2692" w:rsidRPr="00027E04" w:rsidRDefault="002B2798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21</w:t>
            </w:r>
            <w:r w:rsidRPr="00735B45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735B45">
              <w:rPr>
                <w:rFonts w:ascii="GHEA Grapalat" w:hAnsi="GHEA Grapalat"/>
                <w:sz w:val="20"/>
                <w:szCs w:val="20"/>
                <w:lang w:val="hy-AM"/>
              </w:rPr>
              <w:t>665,2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FDD9" w14:textId="6C82AE30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443A" w14:textId="6C61591A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291C" w14:textId="6DA42969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735A05F6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B706" w14:textId="601D8A00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4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D2570" w14:textId="3257191E" w:rsidR="00CE2692" w:rsidRPr="002603DE" w:rsidRDefault="00CE2692" w:rsidP="00CE2692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603DE">
              <w:rPr>
                <w:rFonts w:ascii="GHEA Grapalat" w:hAnsi="GHEA Grapalat"/>
                <w:sz w:val="20"/>
                <w:szCs w:val="20"/>
              </w:rPr>
              <w:t xml:space="preserve">ՀՀ </w:t>
            </w:r>
            <w:r w:rsidRPr="002603DE">
              <w:rPr>
                <w:rFonts w:ascii="GHEA Grapalat" w:hAnsi="GHEA Grapalat"/>
                <w:bCs/>
                <w:sz w:val="20"/>
                <w:szCs w:val="20"/>
              </w:rPr>
              <w:t xml:space="preserve"> Շիրակի մարզի </w:t>
            </w:r>
            <w:r w:rsidRPr="002603DE">
              <w:rPr>
                <w:rFonts w:ascii="GHEA Grapalat" w:hAnsi="GHEA Grapalat"/>
                <w:sz w:val="20"/>
                <w:szCs w:val="20"/>
              </w:rPr>
              <w:t xml:space="preserve">  Ախուրյան համայնքի Բասեն</w:t>
            </w:r>
            <w:r w:rsidRPr="002603DE">
              <w:rPr>
                <w:rFonts w:ascii="GHEA Grapalat" w:hAnsi="GHEA Grapalat"/>
                <w:bCs/>
                <w:sz w:val="20"/>
                <w:szCs w:val="20"/>
              </w:rPr>
              <w:t xml:space="preserve"> բնակավայրի ոռոգման ցանցի արդիականացման աշխատանքներ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225BD" w14:textId="4B24195B" w:rsidR="00CE2692" w:rsidRPr="00027E04" w:rsidRDefault="002B2798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149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355,2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744B" w14:textId="5EBF4BF7" w:rsidR="00CE2692" w:rsidRPr="00027E04" w:rsidRDefault="002B2798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51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929.1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E521" w14:textId="77777777" w:rsidR="002603DE" w:rsidRDefault="002603DE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3910104D" w14:textId="52956F67" w:rsidR="00CE2692" w:rsidRPr="002B2798" w:rsidRDefault="002B2798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lang w:val="ru-RU"/>
              </w:rPr>
            </w:pP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97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426.1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3683" w14:textId="49DFA4B9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FF95" w14:textId="23BF3309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AF41" w14:textId="7915B456" w:rsidR="00CE2692" w:rsidRPr="002B2798" w:rsidRDefault="002B2798" w:rsidP="002B279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3C9A2FAF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10C4" w14:textId="68440A13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5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7F14B" w14:textId="526B7202" w:rsidR="00CE2692" w:rsidRPr="00BD2758" w:rsidRDefault="00CE2692" w:rsidP="00CE269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D275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ՀՀ </w:t>
            </w:r>
            <w:r w:rsidRPr="00BD2758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Շիրակի մարզի </w:t>
            </w:r>
            <w:r w:rsidRPr="00BD275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 Ախուրյան համայնքի Հովիտ </w:t>
            </w:r>
            <w:r w:rsidRPr="00BD2758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բնակավայրի ոռոգման ցանցի արդիականացման աշխատանքներ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085AB" w14:textId="1986ADAE" w:rsidR="00CE2692" w:rsidRPr="00027E04" w:rsidRDefault="002603DE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05F7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>234,3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A62D" w14:textId="460689E0" w:rsidR="00CE2692" w:rsidRPr="002603DE" w:rsidRDefault="002603DE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szCs w:val="20"/>
                <w:lang w:val="ru-RU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FBEF" w14:textId="77777777" w:rsidR="002603DE" w:rsidRDefault="002603DE" w:rsidP="00CE2692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6717B089" w14:textId="5EC1A5E7" w:rsidR="00CE2692" w:rsidRPr="00027E04" w:rsidRDefault="002603DE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  <w:r w:rsidRPr="00F05F7F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05F7F">
              <w:rPr>
                <w:rFonts w:ascii="GHEA Grapalat" w:hAnsi="GHEA Grapalat"/>
                <w:sz w:val="20"/>
                <w:szCs w:val="20"/>
                <w:lang w:val="hy-AM"/>
              </w:rPr>
              <w:t>234,3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6DB6" w14:textId="03E432FE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603DE">
              <w:rPr>
                <w:rFonts w:ascii="GHEA Grapalat" w:hAnsi="GHEA Grapalat"/>
                <w:sz w:val="20"/>
                <w:szCs w:val="20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8ED9" w14:textId="6484DADE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2603DE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95B" w14:textId="57CD5103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2603DE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1942C878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859A" w14:textId="15436035" w:rsidR="00CE2692" w:rsidRPr="00027E04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6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9569D" w14:textId="7AE2D308" w:rsidR="00CE2692" w:rsidRPr="00BD2758" w:rsidRDefault="00CE2692" w:rsidP="00CE2692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BD275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ՀՀ</w:t>
            </w:r>
            <w:r w:rsidRPr="00BD2758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Շիրակի մարզի </w:t>
            </w:r>
            <w:r w:rsidRPr="00BD275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Ախուրյան համայնքի Բենիամին </w:t>
            </w:r>
            <w:r w:rsidRPr="00BD2758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բնակավայրի ոռոգման ցանցի արդիականացման աշխատանքներ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C8DA5" w14:textId="3E2EA776" w:rsidR="00CE2692" w:rsidRPr="00027E04" w:rsidRDefault="002603DE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742,0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2A6CB" w14:textId="5AC7B588" w:rsidR="00CE2692" w:rsidRPr="00027E04" w:rsidRDefault="002603DE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118,6</w:t>
            </w:r>
            <w:r w:rsidRPr="00491CE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491CE3">
              <w:rPr>
                <w:rFonts w:ascii="GHEA Grapalat" w:hAnsi="GHEA Grapalat"/>
                <w:sz w:val="20"/>
                <w:szCs w:val="16"/>
                <w:lang w:val="hy-AM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6425" w14:textId="77777777" w:rsid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E4587E6" w14:textId="184A710B" w:rsidR="00CE2692" w:rsidRPr="00027E04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62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623,4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B4756" w14:textId="6711E5A3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2603DE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A4B4" w14:textId="34A38458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2603DE"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6DF8" w14:textId="0018ED8D" w:rsidR="00CE2692" w:rsidRPr="002603DE" w:rsidRDefault="002603DE" w:rsidP="002603DE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 w:rsidRPr="002603DE">
              <w:rPr>
                <w:rFonts w:ascii="GHEA Grapalat" w:hAnsi="GHEA Grapalat"/>
                <w:lang w:val="ru-RU"/>
              </w:rPr>
              <w:t>-</w:t>
            </w:r>
          </w:p>
        </w:tc>
      </w:tr>
      <w:tr w:rsidR="00CE2692" w:rsidRPr="00027E04" w14:paraId="5BDFF8FA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C9ECD" w14:textId="77777777" w:rsidR="00CE2692" w:rsidRPr="003E726D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E726D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D1F3" w14:textId="5AA55D69" w:rsidR="00CE2692" w:rsidRPr="003E726D" w:rsidRDefault="00EC40AA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E726D">
              <w:rPr>
                <w:rFonts w:ascii="GHEA Grapalat" w:hAnsi="GHEA Grapalat"/>
                <w:b/>
              </w:rPr>
              <w:t>509</w:t>
            </w:r>
            <w:r w:rsidRPr="003E726D">
              <w:rPr>
                <w:rFonts w:ascii="Courier New" w:hAnsi="Courier New" w:cs="Courier New"/>
                <w:b/>
              </w:rPr>
              <w:t> </w:t>
            </w:r>
            <w:r w:rsidRPr="003E726D">
              <w:rPr>
                <w:rFonts w:ascii="GHEA Grapalat" w:hAnsi="GHEA Grapalat"/>
                <w:b/>
              </w:rPr>
              <w:t>230,1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28F4" w14:textId="0825A427" w:rsidR="00CE2692" w:rsidRPr="003E726D" w:rsidRDefault="00081574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E726D">
              <w:rPr>
                <w:rFonts w:ascii="GHEA Grapalat" w:hAnsi="GHEA Grapalat"/>
                <w:b/>
              </w:rPr>
              <w:t>152</w:t>
            </w:r>
            <w:r w:rsidRPr="003E726D">
              <w:rPr>
                <w:rFonts w:ascii="Courier New" w:hAnsi="Courier New" w:cs="Courier New"/>
                <w:b/>
              </w:rPr>
              <w:t> </w:t>
            </w:r>
            <w:r w:rsidRPr="003E726D">
              <w:rPr>
                <w:rFonts w:ascii="GHEA Grapalat" w:hAnsi="GHEA Grapalat"/>
                <w:b/>
              </w:rPr>
              <w:t>829,3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ACBAB" w14:textId="3C1D717D" w:rsidR="00CE2692" w:rsidRPr="003E726D" w:rsidRDefault="00D03E9A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  <w:r w:rsidRPr="003E726D">
              <w:rPr>
                <w:rFonts w:ascii="GHEA Grapalat" w:hAnsi="GHEA Grapalat"/>
                <w:b/>
              </w:rPr>
              <w:t>356</w:t>
            </w:r>
            <w:r w:rsidRPr="003E726D">
              <w:rPr>
                <w:rFonts w:ascii="Courier New" w:hAnsi="Courier New" w:cs="Courier New"/>
                <w:b/>
              </w:rPr>
              <w:t> </w:t>
            </w:r>
            <w:r w:rsidRPr="003E726D">
              <w:rPr>
                <w:rFonts w:ascii="GHEA Grapalat" w:hAnsi="GHEA Grapalat"/>
                <w:b/>
              </w:rPr>
              <w:t>400,8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2D5A" w14:textId="77777777" w:rsidR="00CE2692" w:rsidRPr="00BD275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  <w:lang w:val="hy-AM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7B16" w14:textId="77777777" w:rsidR="00CE2692" w:rsidRPr="00BD275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C6F8" w14:textId="77777777" w:rsidR="00CE2692" w:rsidRPr="00BD2758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FF0000"/>
              </w:rPr>
            </w:pPr>
          </w:p>
        </w:tc>
      </w:tr>
      <w:tr w:rsidR="00CE2692" w:rsidRPr="00027E04" w14:paraId="005236A1" w14:textId="77777777" w:rsidTr="00D83B58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4F46EFA" w14:textId="1DEA1CFC" w:rsidR="00CE2692" w:rsidRPr="00940E3A" w:rsidRDefault="00CE2692" w:rsidP="00CE2692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000000" w:themeColor="text1"/>
              </w:rPr>
            </w:pPr>
            <w:r w:rsidRPr="00940E3A">
              <w:rPr>
                <w:rFonts w:ascii="GHEA Grapalat" w:hAnsi="GHEA Grapalat"/>
                <w:b/>
                <w:color w:val="000000" w:themeColor="text1"/>
              </w:rPr>
              <w:t>Ոլորտ 11. Անասնաբուժություն և բուսասանիտարիա</w:t>
            </w:r>
          </w:p>
        </w:tc>
      </w:tr>
      <w:tr w:rsidR="00CE2692" w:rsidRPr="00027E04" w14:paraId="00C53084" w14:textId="77777777" w:rsidTr="001B5429">
        <w:trPr>
          <w:gridAfter w:val="1"/>
          <w:wAfter w:w="5776" w:type="dxa"/>
        </w:trPr>
        <w:tc>
          <w:tcPr>
            <w:tcW w:w="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E45A" w14:textId="5BA62537" w:rsidR="00CE2692" w:rsidRPr="00027E04" w:rsidRDefault="00CE2692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F8ECF" w14:textId="0FEE9017" w:rsidR="00CE2692" w:rsidRPr="00027E04" w:rsidRDefault="00CE2692" w:rsidP="00CE2692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>Համայնքի տարածքում անասնաբուժական ծառայությունների 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6D79" w14:textId="3FEF5D68" w:rsidR="00CE2692" w:rsidRPr="00FB3EB9" w:rsidRDefault="00FB3EB9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FB3EB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7F5E" w14:textId="5CDF3ED6" w:rsidR="00CE2692" w:rsidRPr="00FB3EB9" w:rsidRDefault="00FB3EB9" w:rsidP="00CE269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FB3EB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2250,0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0CC4" w14:textId="7B7A92B2" w:rsidR="00CE2692" w:rsidRPr="00FB3EB9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B050" w14:textId="285AB9A4" w:rsidR="00CE2692" w:rsidRPr="00FB3EB9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E9AB" w14:textId="3B908F89" w:rsidR="00CE2692" w:rsidRPr="00FB3EB9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2194" w14:textId="33DF5522" w:rsidR="00CE2692" w:rsidRPr="00FB3EB9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FB3EB9" w:rsidRPr="00027E04" w14:paraId="59F7319B" w14:textId="77777777" w:rsidTr="00B53EA8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C0C4" w14:textId="21E673E8" w:rsidR="00FB3EB9" w:rsidRPr="00027E04" w:rsidRDefault="00FB3EB9" w:rsidP="00CE2692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ED0E" w14:textId="774DF410" w:rsidR="00FB3EB9" w:rsidRPr="00EA0241" w:rsidRDefault="00FB3EB9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A024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7015C" w14:textId="049909A5" w:rsidR="00FB3EB9" w:rsidRPr="00EA0241" w:rsidRDefault="00FB3EB9" w:rsidP="00CE2692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A0241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701" w14:textId="22AF27E3" w:rsidR="00FB3EB9" w:rsidRPr="00027E04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9060" w14:textId="3499F586" w:rsidR="00FB3EB9" w:rsidRPr="00027E04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72A3" w14:textId="116CE927" w:rsidR="00FB3EB9" w:rsidRPr="00027E04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AC729" w14:textId="1A393DFC" w:rsidR="00FB3EB9" w:rsidRPr="00027E04" w:rsidRDefault="00FB3EB9" w:rsidP="00FB3EB9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FB3EB9" w:rsidRPr="00027E04" w14:paraId="7872D63F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3A5F6357" w14:textId="18AF6943" w:rsidR="00FB3EB9" w:rsidRPr="00027E04" w:rsidRDefault="00FB3EB9" w:rsidP="00CE2692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>Ոլորտ 12. Շրջակա միջավայրի պահպանություն</w:t>
            </w:r>
          </w:p>
        </w:tc>
      </w:tr>
      <w:tr w:rsidR="00FB3EB9" w:rsidRPr="00027E04" w14:paraId="08574D91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2053" w14:textId="77777777" w:rsidR="00FB3EB9" w:rsidRPr="00027E04" w:rsidRDefault="00FB3EB9" w:rsidP="00CE2692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10A7" w14:textId="77777777" w:rsidR="00FB3EB9" w:rsidRPr="00027E04" w:rsidRDefault="00FB3EB9" w:rsidP="00CE2692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</w:rPr>
              <w:t>Համայնքի տարածքում կանոնավոր աղբահանության և սանիտարական մաքրման ծառայությունների մատուցում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C437" w14:textId="01123E02" w:rsidR="00FB3EB9" w:rsidRPr="00027E04" w:rsidRDefault="00935C38" w:rsidP="00CE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682E">
              <w:rPr>
                <w:rFonts w:ascii="GHEA Grapalat" w:hAnsi="GHEA Grapalat" w:cs="Arial"/>
                <w:sz w:val="20"/>
                <w:szCs w:val="20"/>
                <w:lang w:val="hy-AM"/>
              </w:rPr>
              <w:t>81 452,2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3AE3" w14:textId="6F30DBB0" w:rsidR="00FB3EB9" w:rsidRPr="00027E04" w:rsidRDefault="00935C38" w:rsidP="00CE2692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1682E">
              <w:rPr>
                <w:rFonts w:ascii="GHEA Grapalat" w:hAnsi="GHEA Grapalat" w:cs="Arial"/>
                <w:sz w:val="20"/>
                <w:szCs w:val="20"/>
                <w:lang w:val="hy-AM"/>
              </w:rPr>
              <w:t>81 452,2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630" w14:textId="24EEB3C6" w:rsidR="00FB3EB9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A378" w14:textId="747372EA" w:rsidR="00FB3EB9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F8E0" w14:textId="0C0C7FDC" w:rsidR="00FB3EB9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91BF" w14:textId="5691D058" w:rsidR="00FB3EB9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935C38" w:rsidRPr="00027E04" w14:paraId="466B14CA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6CD9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2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78B04" w14:textId="0561CCE5" w:rsidR="00935C38" w:rsidRPr="00027E04" w:rsidRDefault="00935C38" w:rsidP="00935C38">
            <w:p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027E04"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Շրջակա միջավայրի պաշտպանություն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CC530" w14:textId="1A1FA8CF" w:rsidR="00935C38" w:rsidRPr="00027E04" w:rsidRDefault="00935C38" w:rsidP="00935C38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050,0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586C5" w14:textId="2CF5343A" w:rsidR="00935C38" w:rsidRPr="00027E04" w:rsidRDefault="00935C38" w:rsidP="00935C38">
            <w:pPr>
              <w:jc w:val="center"/>
              <w:rPr>
                <w:rFonts w:ascii="GHEA Grapalat" w:hAnsi="GHEA Grapalat"/>
                <w:bCs/>
                <w:sz w:val="20"/>
                <w:szCs w:val="20"/>
              </w:rPr>
            </w:pP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  <w:lang w:val="ru-RU"/>
              </w:rPr>
              <w:t>9</w:t>
            </w:r>
            <w:r w:rsidRPr="00DD31D9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050,0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2695" w14:textId="32F2AD5D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F513" w14:textId="22F1AA1E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B6AA" w14:textId="2C1818DE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6CA6" w14:textId="337EB991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</w:t>
            </w:r>
          </w:p>
        </w:tc>
      </w:tr>
      <w:tr w:rsidR="00935C38" w:rsidRPr="00027E04" w14:paraId="714CACD2" w14:textId="77777777" w:rsidTr="00DC401D">
        <w:trPr>
          <w:gridAfter w:val="1"/>
          <w:wAfter w:w="5776" w:type="dxa"/>
          <w:trHeight w:val="401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6639" w14:textId="77777777" w:rsidR="00935C38" w:rsidRPr="00027E04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34E35" w14:textId="0BADC86D" w:rsidR="00935C38" w:rsidRPr="00027E04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DD31D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90</w:t>
            </w:r>
            <w:r w:rsidRPr="00DD31D9">
              <w:rPr>
                <w:rFonts w:ascii="Courier New" w:hAnsi="Courier New" w:cs="Courier New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Pr="00DD31D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502,2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C1542" w14:textId="6B953925" w:rsidR="00935C38" w:rsidRPr="00027E04" w:rsidRDefault="00935C38" w:rsidP="00935C38">
            <w:pPr>
              <w:rPr>
                <w:rFonts w:ascii="GHEA Grapalat" w:hAnsi="GHEA Grapalat"/>
                <w:b/>
                <w:bCs/>
                <w:sz w:val="20"/>
                <w:szCs w:val="20"/>
              </w:rPr>
            </w:pPr>
            <w:r w:rsidRPr="00DD31D9"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</w:rPr>
              <w:t>90502,2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83BD4" w14:textId="2F823161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bCs/>
                <w:color w:val="000000" w:themeColor="text1"/>
                <w:sz w:val="20"/>
                <w:szCs w:val="20"/>
                <w:lang w:val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F950" w14:textId="77777777" w:rsid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8ABE5FD" w14:textId="1FA1BD01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70D8" w14:textId="77777777" w:rsid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75A32107" w14:textId="1ADC943A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2CED5" w14:textId="77777777" w:rsid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</w:p>
          <w:p w14:paraId="0E370F25" w14:textId="1B2F25C7" w:rsidR="00935C38" w:rsidRPr="00935C3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ru-RU"/>
              </w:rPr>
            </w:pPr>
            <w:r>
              <w:rPr>
                <w:rFonts w:ascii="GHEA Grapalat" w:hAnsi="GHEA Grapalat"/>
                <w:b/>
                <w:lang w:val="ru-RU"/>
              </w:rPr>
              <w:t>-</w:t>
            </w:r>
          </w:p>
        </w:tc>
      </w:tr>
      <w:tr w:rsidR="00935C38" w:rsidRPr="00027E04" w14:paraId="75079CF8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258EDED7" w14:textId="7B6783AF" w:rsidR="00935C38" w:rsidRPr="00027E04" w:rsidRDefault="00935C38" w:rsidP="00935C38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027E04">
              <w:rPr>
                <w:rFonts w:ascii="GHEA Grapalat" w:hAnsi="GHEA Grapalat"/>
                <w:b/>
              </w:rPr>
              <w:t>Ոլորտ 13. Զբոսաշրջություն</w:t>
            </w:r>
          </w:p>
        </w:tc>
      </w:tr>
      <w:tr w:rsidR="00935C38" w:rsidRPr="00027E04" w14:paraId="59F5CC1C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DBF25" w14:textId="706D534D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BB64" w14:textId="77777777" w:rsidR="00935C38" w:rsidRPr="00027E04" w:rsidRDefault="00935C38" w:rsidP="00935C38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027E04">
              <w:rPr>
                <w:rFonts w:ascii="GHEA Grapalat" w:hAnsi="GHEA Grapalat" w:cs="Arial"/>
                <w:sz w:val="20"/>
                <w:szCs w:val="20"/>
                <w:lang w:val="hy-AM"/>
              </w:rPr>
              <w:t>20</w:t>
            </w:r>
            <w:r w:rsidRPr="00027E04">
              <w:rPr>
                <w:rFonts w:ascii="GHEA Grapalat" w:hAnsi="GHEA Grapalat" w:cs="Arial"/>
                <w:sz w:val="20"/>
                <w:szCs w:val="20"/>
              </w:rPr>
              <w:t>23</w:t>
            </w:r>
            <w:r w:rsidRPr="00027E0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թվականին </w:t>
            </w:r>
            <w:r w:rsidRPr="00027E04">
              <w:rPr>
                <w:rFonts w:ascii="GHEA Grapalat" w:hAnsi="GHEA Grapalat"/>
                <w:sz w:val="20"/>
                <w:szCs w:val="20"/>
              </w:rPr>
              <w:t xml:space="preserve">ոլորտում 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ֆինանսապես ապահովված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ծրագրեր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չեն</w:t>
            </w:r>
            <w:r w:rsidRPr="00027E04">
              <w:rPr>
                <w:rFonts w:ascii="GHEA Grapalat" w:hAnsi="GHEA Grapalat" w:cs="Arial"/>
                <w:sz w:val="20"/>
                <w:szCs w:val="20"/>
                <w:lang w:val="ro-RO"/>
              </w:rPr>
              <w:t xml:space="preserve"> </w:t>
            </w:r>
            <w:r w:rsidRPr="00027E04">
              <w:rPr>
                <w:rFonts w:ascii="GHEA Grapalat" w:hAnsi="GHEA Grapalat" w:cs="Tahoma"/>
                <w:sz w:val="20"/>
                <w:szCs w:val="20"/>
              </w:rPr>
              <w:t>նախատեսվել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3DA12" w14:textId="77777777" w:rsidR="00935C38" w:rsidRPr="00027E04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1D035" w14:textId="77777777" w:rsidR="00935C38" w:rsidRPr="00027E04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8235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F5F5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9585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4B6CD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35C38" w:rsidRPr="00027E04" w14:paraId="485D2D35" w14:textId="77777777" w:rsidTr="00BA6116">
        <w:trPr>
          <w:gridAfter w:val="1"/>
          <w:wAfter w:w="5776" w:type="dxa"/>
        </w:trPr>
        <w:tc>
          <w:tcPr>
            <w:tcW w:w="121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14:paraId="45A43A4B" w14:textId="0BF7B174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  <w:b/>
                <w:lang w:val="ru-RU"/>
              </w:rPr>
              <w:t>Ոլորտ</w:t>
            </w:r>
            <w:r w:rsidRPr="00027E04">
              <w:rPr>
                <w:rFonts w:ascii="GHEA Grapalat" w:hAnsi="GHEA Grapalat"/>
                <w:b/>
              </w:rPr>
              <w:t xml:space="preserve"> 14. </w:t>
            </w:r>
            <w:r w:rsidRPr="00027E04">
              <w:rPr>
                <w:rFonts w:ascii="GHEA Grapalat" w:hAnsi="GHEA Grapalat"/>
                <w:b/>
                <w:lang w:val="ru-RU"/>
              </w:rPr>
              <w:t>Տեղական</w:t>
            </w:r>
            <w:r w:rsidRPr="00027E04">
              <w:rPr>
                <w:rFonts w:ascii="GHEA Grapalat" w:hAnsi="GHEA Grapalat"/>
                <w:b/>
              </w:rPr>
              <w:t xml:space="preserve"> </w:t>
            </w:r>
            <w:r w:rsidRPr="00027E04">
              <w:rPr>
                <w:rFonts w:ascii="GHEA Grapalat" w:hAnsi="GHEA Grapalat"/>
                <w:b/>
                <w:lang w:val="ru-RU"/>
              </w:rPr>
              <w:t>ինքնակառավարմանը</w:t>
            </w:r>
            <w:r w:rsidRPr="00027E04">
              <w:rPr>
                <w:rFonts w:ascii="GHEA Grapalat" w:hAnsi="GHEA Grapalat"/>
                <w:b/>
              </w:rPr>
              <w:t xml:space="preserve"> </w:t>
            </w:r>
            <w:r w:rsidRPr="00027E04">
              <w:rPr>
                <w:rFonts w:ascii="GHEA Grapalat" w:hAnsi="GHEA Grapalat"/>
                <w:b/>
                <w:lang w:val="ru-RU"/>
              </w:rPr>
              <w:t>բնակիչների</w:t>
            </w:r>
            <w:r w:rsidRPr="00027E04">
              <w:rPr>
                <w:rFonts w:ascii="GHEA Grapalat" w:hAnsi="GHEA Grapalat"/>
                <w:b/>
              </w:rPr>
              <w:t xml:space="preserve"> </w:t>
            </w:r>
            <w:r w:rsidRPr="00027E04">
              <w:rPr>
                <w:rFonts w:ascii="GHEA Grapalat" w:hAnsi="GHEA Grapalat"/>
                <w:b/>
                <w:lang w:val="ru-RU"/>
              </w:rPr>
              <w:t>մասնակցություն</w:t>
            </w:r>
          </w:p>
        </w:tc>
      </w:tr>
      <w:tr w:rsidR="00935C38" w:rsidRPr="00027E04" w14:paraId="02AB6292" w14:textId="77777777" w:rsidTr="00BA6116">
        <w:trPr>
          <w:gridAfter w:val="1"/>
          <w:wAfter w:w="5776" w:type="dxa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1B8D" w14:textId="7F662ACD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027E04">
              <w:rPr>
                <w:rFonts w:ascii="GHEA Grapalat" w:hAnsi="GHEA Grapalat"/>
              </w:rPr>
              <w:t>1</w:t>
            </w: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CD22" w14:textId="5535293C" w:rsidR="00935C38" w:rsidRPr="00027E04" w:rsidRDefault="00935C38" w:rsidP="00935C38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16"/>
              </w:rPr>
            </w:pPr>
            <w:r w:rsidRPr="00027E04">
              <w:rPr>
                <w:rFonts w:ascii="GHEA Grapalat" w:hAnsi="GHEA Grapalat"/>
                <w:sz w:val="20"/>
                <w:szCs w:val="20"/>
              </w:rPr>
              <w:t xml:space="preserve">Համայնքի բնակավայրերում </w:t>
            </w:r>
            <w:r w:rsidRPr="00027E04">
              <w:rPr>
                <w:rFonts w:ascii="GHEA Grapalat" w:hAnsi="GHEA Grapalat"/>
                <w:sz w:val="20"/>
                <w:szCs w:val="16"/>
              </w:rPr>
              <w:t>հ</w:t>
            </w:r>
            <w:r w:rsidRPr="00027E04">
              <w:rPr>
                <w:rFonts w:ascii="GHEA Grapalat" w:hAnsi="GHEA Grapalat"/>
                <w:sz w:val="20"/>
                <w:szCs w:val="16"/>
                <w:lang w:val="hy-AM"/>
              </w:rPr>
              <w:t xml:space="preserve">անրային </w:t>
            </w:r>
            <w:r w:rsidRPr="00027E04">
              <w:rPr>
                <w:rFonts w:ascii="GHEA Grapalat" w:hAnsi="GHEA Grapalat"/>
                <w:sz w:val="20"/>
                <w:szCs w:val="16"/>
              </w:rPr>
              <w:t xml:space="preserve">լսումների և </w:t>
            </w:r>
            <w:r w:rsidRPr="00027E04">
              <w:rPr>
                <w:rFonts w:ascii="GHEA Grapalat" w:hAnsi="GHEA Grapalat"/>
                <w:sz w:val="20"/>
                <w:szCs w:val="16"/>
                <w:lang w:val="hy-AM"/>
              </w:rPr>
              <w:t xml:space="preserve">քննարկումների </w:t>
            </w:r>
            <w:r w:rsidRPr="00027E04">
              <w:rPr>
                <w:rFonts w:ascii="GHEA Grapalat" w:hAnsi="GHEA Grapalat"/>
                <w:sz w:val="20"/>
                <w:szCs w:val="20"/>
              </w:rPr>
              <w:t>կազմակերպում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F742F" w14:textId="77777777" w:rsidR="00935C38" w:rsidRPr="00505EB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05EB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8F4" w14:textId="77777777" w:rsidR="00935C38" w:rsidRPr="00505EB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05EB8">
              <w:rPr>
                <w:rFonts w:ascii="GHEA Grapalat" w:hAnsi="GHEA Grapalat"/>
                <w:color w:val="000000" w:themeColor="text1"/>
                <w:sz w:val="20"/>
                <w:szCs w:val="20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863A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3E4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7CFB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8A24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935C38" w:rsidRPr="00027E04" w14:paraId="69A74CCF" w14:textId="77777777" w:rsidTr="00BA6116">
        <w:trPr>
          <w:gridAfter w:val="1"/>
          <w:wAfter w:w="5776" w:type="dxa"/>
        </w:trPr>
        <w:tc>
          <w:tcPr>
            <w:tcW w:w="4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12634" w14:textId="77777777" w:rsidR="00935C38" w:rsidRPr="00027E04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027E04">
              <w:rPr>
                <w:rFonts w:ascii="GHEA Grapalat" w:hAnsi="GHEA Grapalat"/>
                <w:b/>
              </w:rPr>
              <w:t>Ընդամենը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DFB" w14:textId="77777777" w:rsidR="00935C38" w:rsidRPr="00505EB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505EB8">
              <w:rPr>
                <w:rFonts w:ascii="GHEA Grapalat" w:hAnsi="GHEA Grapalat"/>
                <w:b/>
                <w:color w:val="000000" w:themeColor="text1"/>
              </w:rPr>
              <w:t>300.0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B3A4" w14:textId="77777777" w:rsidR="00935C38" w:rsidRPr="00505EB8" w:rsidRDefault="00935C38" w:rsidP="00935C38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000000" w:themeColor="text1"/>
              </w:rPr>
            </w:pPr>
            <w:r w:rsidRPr="00505EB8">
              <w:rPr>
                <w:rFonts w:ascii="GHEA Grapalat" w:hAnsi="GHEA Grapalat"/>
                <w:b/>
                <w:color w:val="000000" w:themeColor="text1"/>
              </w:rPr>
              <w:t>300.0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99F4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1DC1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2F2E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EF26" w14:textId="77777777" w:rsidR="00935C38" w:rsidRPr="00027E04" w:rsidRDefault="00935C38" w:rsidP="00935C38">
            <w:pPr>
              <w:spacing w:after="0" w:line="20" w:lineRule="atLeast"/>
              <w:jc w:val="both"/>
              <w:rPr>
                <w:rFonts w:ascii="GHEA Grapalat" w:hAnsi="GHEA Grapalat"/>
                <w:b/>
              </w:rPr>
            </w:pPr>
          </w:p>
        </w:tc>
      </w:tr>
    </w:tbl>
    <w:p w14:paraId="1A41A63F" w14:textId="77777777" w:rsidR="009408B5" w:rsidRPr="00027E04" w:rsidRDefault="009408B5" w:rsidP="009408B5">
      <w:pPr>
        <w:spacing w:after="0" w:line="20" w:lineRule="atLeast"/>
        <w:contextualSpacing/>
        <w:rPr>
          <w:rFonts w:ascii="GHEA Grapalat" w:hAnsi="GHEA Grapalat"/>
          <w:sz w:val="20"/>
          <w:szCs w:val="16"/>
          <w:lang w:val="ru-RU"/>
        </w:rPr>
      </w:pPr>
    </w:p>
    <w:p w14:paraId="393C5554" w14:textId="77777777" w:rsidR="008F1A9A" w:rsidRDefault="008F1A9A" w:rsidP="009408B5">
      <w:pPr>
        <w:spacing w:after="0" w:line="20" w:lineRule="atLeast"/>
        <w:contextualSpacing/>
        <w:rPr>
          <w:rFonts w:ascii="GHEA Grapalat" w:hAnsi="GHEA Grapalat"/>
          <w:sz w:val="20"/>
          <w:szCs w:val="16"/>
        </w:rPr>
      </w:pPr>
    </w:p>
    <w:p w14:paraId="5AA236D4" w14:textId="77777777" w:rsidR="008F1A9A" w:rsidRPr="008F1A9A" w:rsidRDefault="008F1A9A" w:rsidP="009408B5">
      <w:pPr>
        <w:spacing w:after="0" w:line="20" w:lineRule="atLeast"/>
        <w:contextualSpacing/>
        <w:rPr>
          <w:rFonts w:ascii="GHEA Grapalat" w:hAnsi="GHEA Grapalat"/>
          <w:sz w:val="20"/>
          <w:szCs w:val="16"/>
        </w:rPr>
      </w:pPr>
    </w:p>
    <w:p w14:paraId="0EF7EB01" w14:textId="12C4259F" w:rsidR="007C6162" w:rsidRPr="00AB6A92" w:rsidRDefault="005C2EA2" w:rsidP="005C2EA2">
      <w:pPr>
        <w:pStyle w:val="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3" w:name="_Hlk113972144"/>
      <w:r>
        <w:rPr>
          <w:rFonts w:ascii="GHEA Grapalat" w:hAnsi="GHEA Grapalat" w:cs="Arial"/>
          <w:b/>
          <w:sz w:val="24"/>
          <w:szCs w:val="24"/>
        </w:rPr>
        <w:t>4.</w:t>
      </w:r>
      <w:r w:rsidR="007C6162" w:rsidRPr="00AB6A92">
        <w:rPr>
          <w:rFonts w:ascii="GHEA Grapalat" w:hAnsi="GHEA Grapalat" w:cs="Arial"/>
          <w:b/>
          <w:sz w:val="24"/>
          <w:szCs w:val="24"/>
          <w:lang w:val="hy-AM"/>
        </w:rPr>
        <w:t>Համայնքի  ՏԱՊ-ի  մոնիթորինգի  և  գնահատման  պլանը</w:t>
      </w:r>
    </w:p>
    <w:p w14:paraId="57FF50BD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p w14:paraId="78C95885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b/>
          <w:sz w:val="20"/>
          <w:szCs w:val="20"/>
          <w:lang w:val="hy-AM"/>
        </w:rPr>
      </w:pPr>
      <w:r w:rsidRPr="002A00B3">
        <w:rPr>
          <w:rFonts w:ascii="GHEA Grapalat" w:hAnsi="GHEA Grapalat"/>
          <w:b/>
          <w:sz w:val="20"/>
          <w:szCs w:val="20"/>
          <w:lang w:val="hy-AM"/>
        </w:rPr>
        <w:t>Աղյուսակ 8. Համայնքի ՏԱՊ-ում ներառված ծրագրի արդյունքային ցուցանիշների մոնիթորինգի և գնահատման վերաբերյալ տեղեկատվության ներկայացման ձևանմուշը</w:t>
      </w:r>
    </w:p>
    <w:bookmarkEnd w:id="13"/>
    <w:p w14:paraId="5F55DBCD" w14:textId="77777777" w:rsidR="007C6162" w:rsidRPr="002A00B3" w:rsidRDefault="007C6162" w:rsidP="007C6162">
      <w:pPr>
        <w:spacing w:after="0" w:line="20" w:lineRule="atLeast"/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pPr w:leftFromText="180" w:rightFromText="180" w:vertAnchor="text" w:tblpY="1"/>
        <w:tblOverlap w:val="never"/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83"/>
        <w:gridCol w:w="42"/>
        <w:gridCol w:w="54"/>
        <w:gridCol w:w="4157"/>
        <w:gridCol w:w="29"/>
        <w:gridCol w:w="147"/>
        <w:gridCol w:w="958"/>
        <w:gridCol w:w="7"/>
        <w:gridCol w:w="171"/>
        <w:gridCol w:w="672"/>
        <w:gridCol w:w="1080"/>
        <w:gridCol w:w="54"/>
        <w:gridCol w:w="159"/>
        <w:gridCol w:w="867"/>
        <w:gridCol w:w="65"/>
        <w:gridCol w:w="43"/>
        <w:gridCol w:w="75"/>
        <w:gridCol w:w="164"/>
        <w:gridCol w:w="1746"/>
        <w:gridCol w:w="67"/>
        <w:gridCol w:w="75"/>
        <w:gridCol w:w="141"/>
      </w:tblGrid>
      <w:tr w:rsidR="007C6162" w:rsidRPr="002A00B3" w14:paraId="32F0D75A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7BDE407B" w14:textId="77777777" w:rsidR="007C6162" w:rsidRPr="002A00B3" w:rsidRDefault="007C6162" w:rsidP="007C3FF0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2A00B3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  <w:p w14:paraId="185C95F0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7C6162" w:rsidRPr="002A00B3" w14:paraId="13FF7E4C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5C827641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1.</w:t>
            </w:r>
            <w:r w:rsidRPr="002A00B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Համայնքապետարանի աշխատակազմի պահպանում</w:t>
            </w:r>
            <w:r w:rsidRPr="002A00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, համայնքային ծառայությունների մատուցում/բոլոր բնակավայրերում/</w:t>
            </w:r>
          </w:p>
        </w:tc>
      </w:tr>
      <w:tr w:rsidR="007C6162" w:rsidRPr="002A00B3" w14:paraId="11B61ECC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B9CE58D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5D1F380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C6162" w:rsidRPr="002A00B3" w14:paraId="47729A2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2C823F2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2317B85B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600852C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3A5D50D9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28F36E86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68" w:type="dxa"/>
            <w:gridSpan w:val="6"/>
            <w:shd w:val="clear" w:color="auto" w:fill="BDD6EE" w:themeFill="accent1" w:themeFillTint="66"/>
            <w:vAlign w:val="center"/>
          </w:tcPr>
          <w:p w14:paraId="1DE3CE6B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C6162" w:rsidRPr="002A00B3" w14:paraId="7D5DE5B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290248F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73ECB3AD" w14:textId="77777777" w:rsidR="007C6162" w:rsidRPr="005B62B6" w:rsidRDefault="007C6162" w:rsidP="007C6162">
            <w:pPr>
              <w:numPr>
                <w:ilvl w:val="0"/>
                <w:numId w:val="3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Համայնքապետարանի աշխատակազմի աշխատողներ</w:t>
            </w:r>
            <w:r w:rsidRPr="0054384C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ըստ աշխատակազմի հաստիքացուցակի</w:t>
            </w:r>
          </w:p>
          <w:p w14:paraId="3ED72E62" w14:textId="5AB5D8B3" w:rsidR="005B62B6" w:rsidRPr="002A00B3" w:rsidRDefault="005B62B6" w:rsidP="007C6162">
            <w:pPr>
              <w:numPr>
                <w:ilvl w:val="0"/>
                <w:numId w:val="3"/>
              </w:numPr>
              <w:spacing w:after="0" w:line="240" w:lineRule="auto"/>
              <w:ind w:right="-69"/>
              <w:contextualSpacing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ru-RU"/>
              </w:rPr>
              <w:t>Համայնքի ենթակայության կազմակերպությունների թիվը՝</w:t>
            </w:r>
          </w:p>
        </w:tc>
        <w:tc>
          <w:tcPr>
            <w:tcW w:w="1955" w:type="dxa"/>
            <w:gridSpan w:val="5"/>
          </w:tcPr>
          <w:p w14:paraId="31713B52" w14:textId="77777777" w:rsidR="007C6162" w:rsidRDefault="007C6162" w:rsidP="007C3FF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</w:rPr>
              <w:t>80</w:t>
            </w:r>
          </w:p>
          <w:p w14:paraId="5FFD8DD5" w14:textId="77777777" w:rsidR="005B62B6" w:rsidRDefault="005B62B6" w:rsidP="007C3FF0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</w:p>
          <w:p w14:paraId="601B346D" w14:textId="0EA84B6E" w:rsidR="005B62B6" w:rsidRPr="000353C8" w:rsidRDefault="000353C8" w:rsidP="007C3FF0">
            <w:pPr>
              <w:jc w:val="center"/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2</w:t>
            </w:r>
          </w:p>
        </w:tc>
        <w:tc>
          <w:tcPr>
            <w:tcW w:w="1080" w:type="dxa"/>
          </w:tcPr>
          <w:p w14:paraId="0EB716BD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        </w:t>
            </w:r>
          </w:p>
        </w:tc>
        <w:tc>
          <w:tcPr>
            <w:tcW w:w="1188" w:type="dxa"/>
            <w:gridSpan w:val="5"/>
          </w:tcPr>
          <w:p w14:paraId="20EFFBAC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3196B300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198AACC7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6424160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0AEC781B" w14:textId="733851BE" w:rsidR="007C6162" w:rsidRPr="005B62B6" w:rsidRDefault="007C6162" w:rsidP="005B62B6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  </w:t>
            </w:r>
            <w:r w:rsidR="005B62B6" w:rsidRPr="00412698">
              <w:rPr>
                <w:rFonts w:ascii="Sylfaen" w:eastAsia="Calibri" w:hAnsi="Sylfaen" w:cs="Times New Roma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B62B6" w:rsidRPr="005B62B6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955" w:type="dxa"/>
            <w:gridSpan w:val="5"/>
          </w:tcPr>
          <w:p w14:paraId="2CC84D2C" w14:textId="19C6739E" w:rsidR="007C6162" w:rsidRPr="002A00B3" w:rsidRDefault="005B62B6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5A34ACA7" w14:textId="3ED6D4E9" w:rsidR="007C6162" w:rsidRPr="002A00B3" w:rsidRDefault="007C6162" w:rsidP="005B62B6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D05D7B" w14:textId="77777777" w:rsidR="007C6162" w:rsidRPr="002A00B3" w:rsidRDefault="007C6162" w:rsidP="005B62B6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219F1738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6F4A898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4461C630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81312B3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0EC15704" w14:textId="77777777" w:rsidR="007C6162" w:rsidRPr="002A00B3" w:rsidRDefault="007C6162" w:rsidP="007C61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F0300"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Անշարժ գույքի հարկի բազայում առկա անճշտությունների նվազեցում</w:t>
            </w:r>
            <w:r w:rsidRPr="006E1D2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2A33DCD7" w14:textId="77777777" w:rsidR="007C6162" w:rsidRPr="002A00B3" w:rsidRDefault="007C6162" w:rsidP="007C3FF0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22ABFA46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15 </w:t>
            </w:r>
          </w:p>
        </w:tc>
        <w:tc>
          <w:tcPr>
            <w:tcW w:w="1080" w:type="dxa"/>
          </w:tcPr>
          <w:p w14:paraId="3AAD24EC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F6E553E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66C8E764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46C247D3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5FCF7A0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4B4AD50" w14:textId="77777777" w:rsidR="007C6162" w:rsidRPr="002A00B3" w:rsidRDefault="007C6162" w:rsidP="007C61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Ստացված մեկ դիմումին պատասխանելու միջին ժամանակը</w:t>
            </w:r>
            <w:r w:rsidRPr="006E1D23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օր</w:t>
            </w:r>
          </w:p>
          <w:p w14:paraId="22699707" w14:textId="77777777" w:rsidR="007C6162" w:rsidRPr="002A00B3" w:rsidRDefault="007C6162" w:rsidP="007C61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Arial"/>
                <w:sz w:val="20"/>
                <w:szCs w:val="20"/>
                <w:lang w:val="hy-AM"/>
              </w:rPr>
              <w:t>Համայնքապետարանի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աշխատակազմի աշխատանքային օրերի թիվը տարվա ընթացքում</w:t>
            </w:r>
            <w:r w:rsidRPr="006E1D23"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օր</w:t>
            </w:r>
          </w:p>
        </w:tc>
        <w:tc>
          <w:tcPr>
            <w:tcW w:w="1955" w:type="dxa"/>
            <w:gridSpan w:val="5"/>
          </w:tcPr>
          <w:p w14:paraId="47D3AD87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7 </w:t>
            </w:r>
          </w:p>
          <w:p w14:paraId="1EB4E08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C171FC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E2B8CC8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14:paraId="27C4ACEC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3F2AB286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640FA1E2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691FF80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64A32A2" w14:textId="77777777" w:rsidR="007C6162" w:rsidRPr="002A00B3" w:rsidRDefault="007C6162" w:rsidP="007C3FF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0785478C" w14:textId="77777777" w:rsidR="007C6162" w:rsidRPr="002A00B3" w:rsidRDefault="007C6162" w:rsidP="007C61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Բնակչությանը մատուցվող հանրային ծառայությունների որակը՝ շատ վատ, վատ, բավարար, լավ, գերազանց</w:t>
            </w:r>
          </w:p>
        </w:tc>
        <w:tc>
          <w:tcPr>
            <w:tcW w:w="1955" w:type="dxa"/>
            <w:gridSpan w:val="5"/>
          </w:tcPr>
          <w:p w14:paraId="1F167F68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լավ</w:t>
            </w:r>
          </w:p>
          <w:p w14:paraId="3D227F70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</w:p>
          <w:p w14:paraId="6F7FD08A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15702AB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B231CE0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5D177CEA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53732FA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A7BB270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46793081" w14:textId="4AA29A38" w:rsidR="007C6162" w:rsidRPr="002A00B3" w:rsidRDefault="00442332" w:rsidP="007C3FF0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699</w:t>
            </w:r>
            <w:r w:rsidRPr="0080659A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80659A">
              <w:rPr>
                <w:rFonts w:ascii="GHEA Grapalat" w:hAnsi="GHEA Grapalat"/>
                <w:color w:val="000000" w:themeColor="text1"/>
                <w:sz w:val="20"/>
                <w:szCs w:val="20"/>
              </w:rPr>
              <w:t>850,4</w:t>
            </w:r>
          </w:p>
        </w:tc>
        <w:tc>
          <w:tcPr>
            <w:tcW w:w="1955" w:type="dxa"/>
            <w:gridSpan w:val="5"/>
          </w:tcPr>
          <w:p w14:paraId="32469915" w14:textId="054F34A0" w:rsidR="007C6162" w:rsidRPr="002A00B3" w:rsidRDefault="007C6162" w:rsidP="007C3FF0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96B9AC3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101D0668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14:paraId="448B75E9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C6162" w:rsidRPr="002A00B3" w14:paraId="4A1A7C3D" w14:textId="77777777" w:rsidTr="007C3FF0">
        <w:tc>
          <w:tcPr>
            <w:tcW w:w="13156" w:type="dxa"/>
            <w:gridSpan w:val="22"/>
            <w:shd w:val="clear" w:color="auto" w:fill="BDD6EE" w:themeFill="accent1" w:themeFillTint="66"/>
            <w:vAlign w:val="center"/>
          </w:tcPr>
          <w:p w14:paraId="21AB77AA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77B920CA" w14:textId="77777777" w:rsidTr="007C3FF0">
        <w:trPr>
          <w:cantSplit/>
          <w:trHeight w:val="40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751D14F0" w14:textId="77777777" w:rsidR="007C6162" w:rsidRPr="002A00B3" w:rsidRDefault="007C6162" w:rsidP="007C3FF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7C6162" w:rsidRPr="002A00B3" w14:paraId="73CD2C70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6F142B47" w14:textId="5FB5BD3A" w:rsidR="007C6162" w:rsidRPr="004A5507" w:rsidRDefault="007C6162" w:rsidP="006C1970">
            <w:pPr>
              <w:spacing w:after="0" w:line="240" w:lineRule="auto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Ծրագիր  1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.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67B6D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Սելավատար</w:t>
            </w:r>
            <w:r w:rsidRPr="002A00B3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երի հուների, առուների մաքրում,</w:t>
            </w:r>
          </w:p>
        </w:tc>
      </w:tr>
      <w:tr w:rsidR="007C6162" w:rsidRPr="002A00B3" w14:paraId="1D892934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212EC963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1AF0A8D1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C6162" w:rsidRPr="002A00B3" w14:paraId="0B88AA5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FE6A1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0839932F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23D031D7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514CEB0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0A49F7A7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68" w:type="dxa"/>
            <w:gridSpan w:val="6"/>
            <w:shd w:val="clear" w:color="auto" w:fill="BDD6EE" w:themeFill="accent1" w:themeFillTint="66"/>
            <w:vAlign w:val="center"/>
          </w:tcPr>
          <w:p w14:paraId="52AE809B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C6162" w:rsidRPr="002A00B3" w14:paraId="50210CB2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4FB2133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  <w:shd w:val="clear" w:color="auto" w:fill="FFFFFF" w:themeFill="background1"/>
          </w:tcPr>
          <w:p w14:paraId="01355C5A" w14:textId="77777777" w:rsidR="007C6162" w:rsidRPr="002A00B3" w:rsidRDefault="007C6162" w:rsidP="007C6162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հարցերով զբաղվող աշխատակազմի մասնագետների թիվը,</w:t>
            </w:r>
          </w:p>
          <w:p w14:paraId="77248C5C" w14:textId="77777777" w:rsidR="007C6162" w:rsidRPr="002A00B3" w:rsidRDefault="007C6162" w:rsidP="007C6162">
            <w:pPr>
              <w:pStyle w:val="a6"/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Համայնքի տեխնիկա և գույք</w:t>
            </w:r>
          </w:p>
        </w:tc>
        <w:tc>
          <w:tcPr>
            <w:tcW w:w="1955" w:type="dxa"/>
            <w:gridSpan w:val="5"/>
          </w:tcPr>
          <w:p w14:paraId="502990F2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2A00B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10</w:t>
            </w:r>
          </w:p>
          <w:p w14:paraId="65AA6C1A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</w:p>
          <w:p w14:paraId="560219A1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</w:p>
          <w:p w14:paraId="299E1CD1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>առկա է</w:t>
            </w:r>
          </w:p>
        </w:tc>
        <w:tc>
          <w:tcPr>
            <w:tcW w:w="1080" w:type="dxa"/>
          </w:tcPr>
          <w:p w14:paraId="31C443E9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16E0E2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06218CBE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7F99DA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EF0E0EF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19F1E341" w14:textId="77777777" w:rsidR="007C6162" w:rsidRPr="002A00B3" w:rsidRDefault="007C6162" w:rsidP="007C6162">
            <w:pPr>
              <w:pStyle w:val="a6"/>
              <w:numPr>
                <w:ilvl w:val="0"/>
                <w:numId w:val="11"/>
              </w:num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Սելավների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թվի նվազեցում</w:t>
            </w:r>
            <w:r w:rsidRPr="002A00B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955" w:type="dxa"/>
            <w:gridSpan w:val="5"/>
          </w:tcPr>
          <w:p w14:paraId="6FA7F174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18</w:t>
            </w:r>
          </w:p>
        </w:tc>
        <w:tc>
          <w:tcPr>
            <w:tcW w:w="1080" w:type="dxa"/>
          </w:tcPr>
          <w:p w14:paraId="18E6DBDD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6B8D7657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2D01C544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6E1D23" w14:paraId="3D419606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E21718B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640DE0F2" w14:textId="77777777" w:rsidR="007C6162" w:rsidRPr="002A00B3" w:rsidRDefault="007C6162" w:rsidP="007C6162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կարծիքը սելավատարների հուների մաքրման վերաբերյալ՝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լավ, գերազանց</w:t>
            </w:r>
          </w:p>
        </w:tc>
        <w:tc>
          <w:tcPr>
            <w:tcW w:w="1955" w:type="dxa"/>
            <w:gridSpan w:val="5"/>
          </w:tcPr>
          <w:p w14:paraId="037BA312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 xml:space="preserve"> լավ</w:t>
            </w:r>
          </w:p>
        </w:tc>
        <w:tc>
          <w:tcPr>
            <w:tcW w:w="1080" w:type="dxa"/>
          </w:tcPr>
          <w:p w14:paraId="392BA662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A9AC3F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7E5C7D58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47A5872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825442A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68B4CCE2" w14:textId="7A295E45" w:rsidR="007C6162" w:rsidRPr="002A00B3" w:rsidRDefault="00C67B6D" w:rsidP="007C6162">
            <w:pPr>
              <w:pStyle w:val="a6"/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Սելավատար</w:t>
            </w:r>
            <w:r w:rsidR="007C6162"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երի</w:t>
            </w:r>
            <w:r w:rsidR="007C6162"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հուների մաքրման տևողությունը՝ ամիս</w:t>
            </w:r>
          </w:p>
        </w:tc>
        <w:tc>
          <w:tcPr>
            <w:tcW w:w="1955" w:type="dxa"/>
            <w:gridSpan w:val="5"/>
          </w:tcPr>
          <w:p w14:paraId="7B24DAD5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1080" w:type="dxa"/>
          </w:tcPr>
          <w:p w14:paraId="4FEC0A53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D54F030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2E8F39B4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3798437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43FD2EB" w14:textId="77777777" w:rsidR="007C6162" w:rsidRPr="002A00B3" w:rsidRDefault="007C6162" w:rsidP="007C3FF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0F8B47BB" w14:textId="77777777" w:rsidR="007C6162" w:rsidRPr="002A00B3" w:rsidRDefault="007C6162" w:rsidP="007C6162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   Մաքուր և անվտանգ սելավատարեր՝</w:t>
            </w: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կմ</w:t>
            </w:r>
          </w:p>
        </w:tc>
        <w:tc>
          <w:tcPr>
            <w:tcW w:w="1955" w:type="dxa"/>
            <w:gridSpan w:val="5"/>
          </w:tcPr>
          <w:p w14:paraId="6D4B99E9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1080" w:type="dxa"/>
          </w:tcPr>
          <w:p w14:paraId="085C7CB4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F28BF02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68" w:type="dxa"/>
            <w:gridSpan w:val="6"/>
          </w:tcPr>
          <w:p w14:paraId="3934A3B7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553BA7CC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7D1F890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2D398A33" w14:textId="603F1F18" w:rsidR="007C6162" w:rsidRPr="00D267F6" w:rsidRDefault="00D267F6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D267F6">
              <w:rPr>
                <w:rFonts w:ascii="GHEA Grapalat" w:hAnsi="GHEA Grapalat"/>
                <w:sz w:val="20"/>
                <w:szCs w:val="20"/>
              </w:rPr>
              <w:t>1500,0</w:t>
            </w:r>
          </w:p>
        </w:tc>
        <w:tc>
          <w:tcPr>
            <w:tcW w:w="1955" w:type="dxa"/>
            <w:gridSpan w:val="5"/>
          </w:tcPr>
          <w:p w14:paraId="137790DC" w14:textId="01D4EAC4" w:rsidR="007C6162" w:rsidRPr="002A00B3" w:rsidRDefault="007C6162" w:rsidP="0012227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6CFD0297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41593D50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68" w:type="dxa"/>
            <w:gridSpan w:val="6"/>
          </w:tcPr>
          <w:p w14:paraId="1791F39E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C6162" w:rsidRPr="002A00B3" w14:paraId="7E7551DB" w14:textId="77777777" w:rsidTr="00787A3B"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6CA12E2C" w14:textId="48090C0D" w:rsidR="007C6162" w:rsidRPr="002A00B3" w:rsidRDefault="00787A3B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2. Արտակարգ իրավիճակներից բնակչության պաշտպանություն և քաղաքացիական պաշտպանության կազմակերպում</w:t>
            </w:r>
          </w:p>
        </w:tc>
      </w:tr>
      <w:tr w:rsidR="00787A3B" w:rsidRPr="002A00B3" w14:paraId="40E83F47" w14:textId="77777777" w:rsidTr="00787A3B"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51623DC3" w14:textId="28D04DAD" w:rsidR="00787A3B" w:rsidRPr="00787A3B" w:rsidRDefault="00787A3B" w:rsidP="007C3FF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Ծրագիր 2. Քաղաքացիական պաշտպանություն</w:t>
            </w:r>
          </w:p>
        </w:tc>
      </w:tr>
      <w:tr w:rsidR="00787A3B" w:rsidRPr="002A00B3" w14:paraId="68D86B76" w14:textId="77777777" w:rsidTr="00787A3B">
        <w:tc>
          <w:tcPr>
            <w:tcW w:w="6636" w:type="dxa"/>
            <w:gridSpan w:val="4"/>
            <w:shd w:val="clear" w:color="auto" w:fill="BDD6EE" w:themeFill="accent1" w:themeFillTint="66"/>
            <w:vAlign w:val="center"/>
          </w:tcPr>
          <w:p w14:paraId="0B70A304" w14:textId="13C1D408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520" w:type="dxa"/>
            <w:gridSpan w:val="18"/>
            <w:shd w:val="clear" w:color="auto" w:fill="BDD6EE" w:themeFill="accent1" w:themeFillTint="66"/>
            <w:vAlign w:val="center"/>
          </w:tcPr>
          <w:p w14:paraId="000F5FBC" w14:textId="0DEFF0FB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7A9F67EF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14A9825A" w14:textId="175E6301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53" w:type="dxa"/>
            <w:gridSpan w:val="3"/>
            <w:shd w:val="clear" w:color="auto" w:fill="9CC2E5" w:themeFill="accent1" w:themeFillTint="99"/>
            <w:vAlign w:val="center"/>
          </w:tcPr>
          <w:p w14:paraId="45FA66E0" w14:textId="1B08CE98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84" w:type="dxa"/>
            <w:gridSpan w:val="6"/>
            <w:shd w:val="clear" w:color="auto" w:fill="9CC2E5" w:themeFill="accent1" w:themeFillTint="99"/>
            <w:vAlign w:val="center"/>
          </w:tcPr>
          <w:p w14:paraId="32497159" w14:textId="3BEA5DA8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9CC2E5" w:themeFill="accent1" w:themeFillTint="99"/>
            <w:vAlign w:val="center"/>
          </w:tcPr>
          <w:p w14:paraId="468E323B" w14:textId="2917D7F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09" w:type="dxa"/>
            <w:gridSpan w:val="5"/>
            <w:shd w:val="clear" w:color="auto" w:fill="9CC2E5" w:themeFill="accent1" w:themeFillTint="99"/>
            <w:vAlign w:val="center"/>
          </w:tcPr>
          <w:p w14:paraId="5829E589" w14:textId="12C4E1B8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93" w:type="dxa"/>
            <w:gridSpan w:val="5"/>
            <w:shd w:val="clear" w:color="auto" w:fill="9CC2E5" w:themeFill="accent1" w:themeFillTint="99"/>
            <w:vAlign w:val="center"/>
          </w:tcPr>
          <w:p w14:paraId="4B43945C" w14:textId="26141228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A857AA" w14:paraId="25875885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267A9EC4" w14:textId="0896372A" w:rsidR="00787A3B" w:rsidRPr="002A00B3" w:rsidRDefault="006D34DB" w:rsidP="008D5AF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4929886A" w14:textId="2CF3A4E1" w:rsidR="00787A3B" w:rsidRPr="00E52863" w:rsidRDefault="00174362" w:rsidP="00174362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286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</w:t>
            </w:r>
            <w:r w:rsidR="00A857AA" w:rsidRPr="00E52863">
              <w:rPr>
                <w:rFonts w:ascii="GHEA Grapalat" w:hAnsi="GHEA Grapalat"/>
                <w:sz w:val="20"/>
                <w:szCs w:val="20"/>
                <w:lang w:val="hy-AM"/>
              </w:rPr>
              <w:t>իրականացման հարցերով զբաղվող աշխատակիցների թիվը՝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596321B9" w14:textId="1A0E9B01" w:rsidR="00787A3B" w:rsidRPr="00E52863" w:rsidRDefault="00E52863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52863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4B11A08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7E48519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376E823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6D34DB" w:rsidRPr="00174362" w14:paraId="2D61916C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7B508C2C" w14:textId="7D0F1B99" w:rsidR="006D34DB" w:rsidRPr="002A00B3" w:rsidRDefault="008D5AF3" w:rsidP="008D5AF3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5C1E6D4B" w14:textId="62F2DBFF" w:rsidR="006D34DB" w:rsidRPr="00174362" w:rsidRDefault="00174362" w:rsidP="00174362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174362">
              <w:rPr>
                <w:rFonts w:ascii="GHEA Grapalat" w:hAnsi="GHEA Grapalat"/>
                <w:sz w:val="20"/>
                <w:szCs w:val="20"/>
                <w:lang w:val="hy-AM"/>
              </w:rPr>
              <w:t>Ի</w:t>
            </w:r>
            <w:r w:rsidRPr="00962EA2">
              <w:rPr>
                <w:rFonts w:ascii="GHEA Grapalat" w:hAnsi="GHEA Grapalat"/>
                <w:sz w:val="20"/>
                <w:szCs w:val="20"/>
                <w:lang w:val="hy-AM"/>
              </w:rPr>
              <w:t>րականացված շտաբային ուսումնական վարժանքների</w:t>
            </w:r>
            <w:r w:rsidRPr="00E52F0F">
              <w:rPr>
                <w:rFonts w:ascii="GHEA Grapalat" w:hAnsi="GHEA Grapalat"/>
                <w:sz w:val="20"/>
                <w:szCs w:val="20"/>
                <w:lang w:val="hy-AM"/>
              </w:rPr>
              <w:t>, պարապմունքների, սեմինարների</w:t>
            </w:r>
            <w:r w:rsidRPr="00962EA2">
              <w:rPr>
                <w:rFonts w:ascii="GHEA Grapalat" w:hAnsi="GHEA Grapalat"/>
                <w:sz w:val="20"/>
                <w:szCs w:val="20"/>
                <w:lang w:val="hy-AM"/>
              </w:rPr>
              <w:t xml:space="preserve"> թիվը՝ 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1653B316" w14:textId="19EEB1C3" w:rsidR="006D34DB" w:rsidRPr="00174362" w:rsidRDefault="00174362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174362">
              <w:rPr>
                <w:rFonts w:ascii="GHEA Grapalat" w:hAnsi="GHEA Grapalat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240A087E" w14:textId="77777777" w:rsidR="006D34DB" w:rsidRPr="002A00B3" w:rsidRDefault="006D34D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2FF497C6" w14:textId="77777777" w:rsidR="006D34DB" w:rsidRPr="002A00B3" w:rsidRDefault="006D34D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556F6424" w14:textId="77777777" w:rsidR="006D34DB" w:rsidRPr="002A00B3" w:rsidRDefault="006D34D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D5AF3" w:rsidRPr="00D5343F" w14:paraId="064FD5D6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6CB702BF" w14:textId="2C9BDC5C" w:rsidR="008D5AF3" w:rsidRPr="002A00B3" w:rsidRDefault="008D5AF3" w:rsidP="008D5AF3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A3FF20D" w14:textId="5070375D" w:rsidR="00D5343F" w:rsidRPr="00D5343F" w:rsidRDefault="00D5343F" w:rsidP="00D5343F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 w:rsidRPr="00D5343F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Համայնքում</w:t>
            </w:r>
            <w:r w:rsidRPr="00D5343F">
              <w:rPr>
                <w:rFonts w:ascii="GHEA Grapalat" w:hAnsi="GHEA Grapalat"/>
                <w:sz w:val="20"/>
                <w:szCs w:val="20"/>
                <w:lang w:val="hy-AM"/>
              </w:rPr>
              <w:t xml:space="preserve"> արտակարգ իրավիճակներին արագ արձագանքելու պատրաստականության մակարդակը՝ %</w:t>
            </w:r>
          </w:p>
          <w:p w14:paraId="43F1510C" w14:textId="77777777" w:rsidR="008D5AF3" w:rsidRPr="00A857AA" w:rsidRDefault="008D5AF3" w:rsidP="00D5343F">
            <w:pPr>
              <w:pStyle w:val="a6"/>
              <w:spacing w:after="0" w:line="20" w:lineRule="atLeast"/>
              <w:ind w:left="38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1BBF1659" w14:textId="7C08BF74" w:rsidR="008D5AF3" w:rsidRPr="002A00B3" w:rsidRDefault="00D5343F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0CC917C5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19A1A654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69769C1C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D5AF3" w:rsidRPr="00E52863" w14:paraId="49C3B431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347451DB" w14:textId="3264EAC4" w:rsidR="008D5AF3" w:rsidRPr="002A00B3" w:rsidRDefault="008D5AF3" w:rsidP="008D5AF3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0628601A" w14:textId="29DF63FA" w:rsidR="00E52863" w:rsidRPr="00100F8B" w:rsidRDefault="00E52863" w:rsidP="00100F8B">
            <w:pPr>
              <w:pStyle w:val="a6"/>
              <w:numPr>
                <w:ilvl w:val="0"/>
                <w:numId w:val="28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00F8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Համայնքային</w:t>
            </w:r>
            <w:r w:rsidRPr="00100F8B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ՔՊ կազմավորումների հետ հրամանատարական պատրաստության պարապմունքներ՝,</w:t>
            </w:r>
          </w:p>
          <w:p w14:paraId="6D7502F7" w14:textId="77777777" w:rsidR="008D5AF3" w:rsidRPr="00A857AA" w:rsidRDefault="008D5AF3" w:rsidP="00E52863">
            <w:pPr>
              <w:pStyle w:val="a6"/>
              <w:spacing w:after="0" w:line="20" w:lineRule="atLeast"/>
              <w:ind w:left="387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3CFFB7B7" w14:textId="7A0B2EC8" w:rsidR="008D5AF3" w:rsidRPr="002A00B3" w:rsidRDefault="00E5286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B674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եռամսյակը 1 անգամ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3937B63B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2956CB9A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01CDA871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D5AF3" w:rsidRPr="00EC29EB" w14:paraId="34001F9E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60B3F427" w14:textId="0BC6AEF4" w:rsidR="008D5AF3" w:rsidRPr="002A00B3" w:rsidRDefault="008D5AF3" w:rsidP="008D5AF3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2AA5FF8" w14:textId="4ADCA993" w:rsidR="008D5AF3" w:rsidRPr="00A857AA" w:rsidRDefault="00EC29EB" w:rsidP="00A857AA">
            <w:pPr>
              <w:pStyle w:val="a6"/>
              <w:numPr>
                <w:ilvl w:val="0"/>
                <w:numId w:val="28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857AA">
              <w:rPr>
                <w:rFonts w:ascii="GHEA Grapalat" w:hAnsi="GHEA Grapalat" w:cs="Sylfaen"/>
                <w:sz w:val="20"/>
                <w:szCs w:val="20"/>
                <w:lang w:val="hy-AM"/>
              </w:rPr>
              <w:t>Բարձրացել</w:t>
            </w:r>
            <w:r w:rsidRPr="00A857AA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քաղաքացիական պաշտպանության պատրաստվածության մակարդակը՝ %</w:t>
            </w: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0D30AB34" w14:textId="0E62492B" w:rsidR="008D5AF3" w:rsidRPr="00EC29EB" w:rsidRDefault="00EC29E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EC29EB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F2491FB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5901047A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1715A24D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8D5AF3" w:rsidRPr="002A00B3" w14:paraId="17D8FA47" w14:textId="77777777" w:rsidTr="00787A3B">
        <w:tc>
          <w:tcPr>
            <w:tcW w:w="2383" w:type="dxa"/>
            <w:shd w:val="clear" w:color="auto" w:fill="9CC2E5" w:themeFill="accent1" w:themeFillTint="99"/>
            <w:vAlign w:val="center"/>
          </w:tcPr>
          <w:p w14:paraId="70B58B9B" w14:textId="15531D05" w:rsidR="008D5AF3" w:rsidRPr="002A00B3" w:rsidRDefault="008D5AF3" w:rsidP="008D5AF3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7FB9BCE1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6"/>
            <w:shd w:val="clear" w:color="auto" w:fill="FFFFFF" w:themeFill="background1"/>
            <w:vAlign w:val="center"/>
          </w:tcPr>
          <w:p w14:paraId="13900272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2"/>
            <w:shd w:val="clear" w:color="auto" w:fill="FFFFFF" w:themeFill="background1"/>
            <w:vAlign w:val="center"/>
          </w:tcPr>
          <w:p w14:paraId="16BA88E3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209" w:type="dxa"/>
            <w:gridSpan w:val="5"/>
            <w:shd w:val="clear" w:color="auto" w:fill="FFFFFF" w:themeFill="background1"/>
            <w:vAlign w:val="center"/>
          </w:tcPr>
          <w:p w14:paraId="0D222C28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93" w:type="dxa"/>
            <w:gridSpan w:val="5"/>
            <w:shd w:val="clear" w:color="auto" w:fill="FFFFFF" w:themeFill="background1"/>
            <w:vAlign w:val="center"/>
          </w:tcPr>
          <w:p w14:paraId="7304BD24" w14:textId="77777777" w:rsidR="008D5AF3" w:rsidRPr="002A00B3" w:rsidRDefault="008D5AF3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1BF2A548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75D232C5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2A00B3" w14:paraId="37261FF4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21A0F6BB" w14:textId="13A1CB3C" w:rsidR="00787A3B" w:rsidRPr="006C1970" w:rsidRDefault="00787A3B" w:rsidP="00787A3B">
            <w:pPr>
              <w:spacing w:after="0" w:line="240" w:lineRule="auto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ro-RO"/>
              </w:rPr>
              <w:t>1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 Համայնքում լուսավորության ցանցի սպասարկում</w:t>
            </w:r>
          </w:p>
        </w:tc>
      </w:tr>
      <w:tr w:rsidR="00787A3B" w:rsidRPr="002A00B3" w14:paraId="5BBC6FC4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CA49A1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61B79AD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0DB1329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718927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34B8888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265B331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3C4814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749F6A6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22C2292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340E099D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1EF26B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59644A75" w14:textId="77777777" w:rsidR="00787A3B" w:rsidRPr="00142136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Կոմունալ սպասարկման և բարեկարգման   ՀՈԱԿ-ների տեխնիկա և գույք </w:t>
            </w:r>
          </w:p>
          <w:p w14:paraId="2EAC51F5" w14:textId="77895832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Գիշերային լուսավորության լուսատու լամպերի թիվը, հատ</w:t>
            </w:r>
          </w:p>
        </w:tc>
        <w:tc>
          <w:tcPr>
            <w:tcW w:w="1955" w:type="dxa"/>
            <w:gridSpan w:val="5"/>
          </w:tcPr>
          <w:p w14:paraId="47CA36F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առկա է</w:t>
            </w:r>
          </w:p>
          <w:p w14:paraId="33ACBD1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4DED6C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3E2455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3660</w:t>
            </w:r>
          </w:p>
          <w:p w14:paraId="23D0EEEF" w14:textId="77777777" w:rsidR="00787A3B" w:rsidRPr="0014213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16B12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3C0033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848987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57733E" w14:paraId="484C178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993939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4D91F39A" w14:textId="2835418A" w:rsidR="00787A3B" w:rsidRPr="00404844" w:rsidRDefault="00787A3B" w:rsidP="007405A9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4844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>Գիշերային լուսավորված փողոցների տեսակարար կշիռն ընդհանուրի մեջ</w:t>
            </w:r>
            <w:r w:rsidR="007405A9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  <w:lang w:val="hy-AM"/>
              </w:rPr>
              <w:t xml:space="preserve"> %</w:t>
            </w:r>
          </w:p>
        </w:tc>
        <w:tc>
          <w:tcPr>
            <w:tcW w:w="1955" w:type="dxa"/>
            <w:gridSpan w:val="5"/>
          </w:tcPr>
          <w:p w14:paraId="428A0780" w14:textId="5AF1D07D" w:rsidR="00787A3B" w:rsidRPr="0044499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60</w:t>
            </w:r>
          </w:p>
        </w:tc>
        <w:tc>
          <w:tcPr>
            <w:tcW w:w="1080" w:type="dxa"/>
          </w:tcPr>
          <w:p w14:paraId="444E948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5A5403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F9D156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699BE91" w14:textId="77777777" w:rsidTr="007C3FF0">
        <w:trPr>
          <w:trHeight w:val="214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A300FA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10D46F0E" w14:textId="7C691938" w:rsidR="00787A3B" w:rsidRPr="00404844" w:rsidRDefault="00787A3B" w:rsidP="00787A3B">
            <w:pPr>
              <w:pStyle w:val="a6"/>
              <w:numPr>
                <w:ilvl w:val="0"/>
                <w:numId w:val="26"/>
              </w:num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0484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Բնակիչների</w:t>
            </w:r>
            <w:r w:rsidRPr="00404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բավարարվածությունը համայնքում գիշերային </w:t>
            </w:r>
            <w:r w:rsidRPr="00404844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լուսավորվածությունից</w:t>
            </w:r>
            <w:r w:rsidR="007405A9" w:rsidRPr="007405A9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Pr="00404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%</w:t>
            </w:r>
          </w:p>
        </w:tc>
        <w:tc>
          <w:tcPr>
            <w:tcW w:w="1955" w:type="dxa"/>
            <w:gridSpan w:val="5"/>
          </w:tcPr>
          <w:p w14:paraId="76AADD3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</w:t>
            </w:r>
          </w:p>
          <w:p w14:paraId="6DAA99F3" w14:textId="77777777" w:rsidR="00787A3B" w:rsidRPr="00A825EF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0B51E37" w14:textId="13F57D25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54EB4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7D432E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2B1B5D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7052DE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33082C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171554A0" w14:textId="77777777" w:rsidR="00787A3B" w:rsidRPr="00404844" w:rsidRDefault="00787A3B" w:rsidP="00787A3B">
            <w:pPr>
              <w:pStyle w:val="a6"/>
              <w:numPr>
                <w:ilvl w:val="0"/>
                <w:numId w:val="26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404844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404844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 w:rsidRPr="00404844">
              <w:rPr>
                <w:rFonts w:ascii="GHEA Grapalat" w:hAnsi="GHEA Grapalat"/>
                <w:sz w:val="20"/>
                <w:szCs w:val="20"/>
                <w:lang w:val="ru-RU"/>
              </w:rPr>
              <w:t xml:space="preserve">՝ </w:t>
            </w:r>
            <w:r w:rsidRPr="00404844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955" w:type="dxa"/>
            <w:gridSpan w:val="5"/>
          </w:tcPr>
          <w:p w14:paraId="285C332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</w:tcPr>
          <w:p w14:paraId="74240FE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682E07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5EB180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12CD44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CBF4965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4959A329" w14:textId="15B05348" w:rsidR="00787A3B" w:rsidRPr="00404844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4844">
              <w:rPr>
                <w:rFonts w:ascii="GHEA Grapalat" w:hAnsi="GHEA Grapalat"/>
                <w:sz w:val="20"/>
                <w:lang w:val="hy-AM"/>
              </w:rPr>
              <w:t>Փողոցների երթևեկության անվտանգության մակարդակը տրանսպորտային միջոցների և հետիոտների համար՝</w:t>
            </w:r>
            <w:r w:rsidRPr="0040484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955" w:type="dxa"/>
            <w:gridSpan w:val="5"/>
          </w:tcPr>
          <w:p w14:paraId="26E5432A" w14:textId="77777777" w:rsidR="00787A3B" w:rsidRPr="00B222EB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115D83DF" w14:textId="4316EEB6" w:rsidR="00787A3B" w:rsidRPr="005B4C49" w:rsidRDefault="00787A3B" w:rsidP="00787A3B">
            <w:pPr>
              <w:pStyle w:val="a6"/>
              <w:spacing w:after="0" w:line="240" w:lineRule="auto"/>
              <w:ind w:left="0"/>
              <w:contextualSpacing w:val="0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B4C49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</w:tcPr>
          <w:p w14:paraId="4B98B18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BDEF4F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36768C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D36B4EF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FD92E4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9D0CB8F" w14:textId="6A473FA0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32E22">
              <w:rPr>
                <w:rFonts w:ascii="GHEA Grapalat" w:hAnsi="GHEA Grapalat" w:cs="Arial"/>
                <w:sz w:val="20"/>
                <w:szCs w:val="20"/>
              </w:rPr>
              <w:t>76 734,6</w:t>
            </w:r>
          </w:p>
        </w:tc>
        <w:tc>
          <w:tcPr>
            <w:tcW w:w="1955" w:type="dxa"/>
            <w:gridSpan w:val="5"/>
          </w:tcPr>
          <w:p w14:paraId="7A1DF327" w14:textId="77777777" w:rsidR="00787A3B" w:rsidRPr="002A00B3" w:rsidRDefault="00787A3B" w:rsidP="00787A3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6A0626F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910A42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5E75186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05FB2982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46C81C86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2A00B3" w14:paraId="73CE4A6E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0F741820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Ջրամատակարարման համակարգերի պահպանություն և անխափան աշխատանքի ապահովում</w:t>
            </w:r>
          </w:p>
        </w:tc>
      </w:tr>
      <w:tr w:rsidR="00787A3B" w:rsidRPr="002A00B3" w14:paraId="2997736C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C0A50C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42C8BA1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464219D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233CE2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08777DF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6B2731A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9A7FEB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1CE2F3C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49AE7EC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65ED9B3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0E72C5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6F9E005E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Ծրագրի իրականացման հարցերով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զբաղվող աշխատակազմի աշխատակիցների թիվը</w:t>
            </w:r>
          </w:p>
          <w:p w14:paraId="1B80F77C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Կոմունալ սպասարկման և բարեկարգման  ՀՈԱԿ-ի տեխնիկա և գույք</w:t>
            </w:r>
          </w:p>
          <w:p w14:paraId="3DA301BA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3186007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  <w:p w14:paraId="7CCC51B5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567785A" w14:textId="77777777" w:rsidR="00787A3B" w:rsidRPr="002A00B3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Առկա է</w:t>
            </w:r>
          </w:p>
        </w:tc>
        <w:tc>
          <w:tcPr>
            <w:tcW w:w="1080" w:type="dxa"/>
          </w:tcPr>
          <w:p w14:paraId="2D80E83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55A5A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6473CA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C72D763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769808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240" w:type="dxa"/>
            <w:gridSpan w:val="3"/>
          </w:tcPr>
          <w:p w14:paraId="557571B2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Տեղադրված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քլորացնող սարքերի թիվը</w:t>
            </w:r>
          </w:p>
        </w:tc>
        <w:tc>
          <w:tcPr>
            <w:tcW w:w="1955" w:type="dxa"/>
            <w:gridSpan w:val="5"/>
          </w:tcPr>
          <w:p w14:paraId="159796A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</w:tcPr>
          <w:p w14:paraId="737B48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B89F99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7380DB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1E214C0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CBDA36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  <w:vAlign w:val="center"/>
          </w:tcPr>
          <w:p w14:paraId="12321689" w14:textId="77777777" w:rsidR="00787A3B" w:rsidRPr="002A00B3" w:rsidRDefault="00787A3B" w:rsidP="00787A3B">
            <w:pPr>
              <w:pStyle w:val="a6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խմելու ջրի որակից՝1-10 բալանոց սանդղակով</w:t>
            </w:r>
          </w:p>
          <w:p w14:paraId="26974C21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155056F9" w14:textId="77777777" w:rsidR="00787A3B" w:rsidRPr="002A00B3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</w:tcPr>
          <w:p w14:paraId="46253EC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DE684E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F86651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FFC989C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942F65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8F08932" w14:textId="77777777" w:rsidR="00787A3B" w:rsidRPr="002A00B3" w:rsidRDefault="00787A3B" w:rsidP="00787A3B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</w:rPr>
              <w:t>տարի</w:t>
            </w:r>
          </w:p>
        </w:tc>
        <w:tc>
          <w:tcPr>
            <w:tcW w:w="1955" w:type="dxa"/>
            <w:gridSpan w:val="5"/>
          </w:tcPr>
          <w:p w14:paraId="4ECC221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 xml:space="preserve">1 </w:t>
            </w:r>
          </w:p>
        </w:tc>
        <w:tc>
          <w:tcPr>
            <w:tcW w:w="1080" w:type="dxa"/>
          </w:tcPr>
          <w:p w14:paraId="0844F83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8F4303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AEAE26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2DEA113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8775091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445AB7D9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Խմելու ջրի մատակարարման որակից բնակիչների բավարարվածության՝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674BCC42" w14:textId="77777777" w:rsidR="00787A3B" w:rsidRPr="007F384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բավարար</w:t>
            </w:r>
          </w:p>
        </w:tc>
        <w:tc>
          <w:tcPr>
            <w:tcW w:w="1080" w:type="dxa"/>
          </w:tcPr>
          <w:p w14:paraId="61E7E4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82E667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471EC7A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68BF7B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D600F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79F0AE65" w14:textId="0DF3273D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132CDC">
              <w:rPr>
                <w:rFonts w:ascii="GHEA Grapalat" w:hAnsi="GHEA Grapalat" w:cs="Arial"/>
                <w:sz w:val="20"/>
                <w:szCs w:val="20"/>
              </w:rPr>
              <w:t>30 826,6</w:t>
            </w:r>
          </w:p>
        </w:tc>
        <w:tc>
          <w:tcPr>
            <w:tcW w:w="1955" w:type="dxa"/>
            <w:gridSpan w:val="5"/>
          </w:tcPr>
          <w:p w14:paraId="215F4A49" w14:textId="77777777" w:rsidR="00787A3B" w:rsidRPr="002A00B3" w:rsidRDefault="00787A3B" w:rsidP="00787A3B">
            <w:pPr>
              <w:spacing w:after="0" w:line="240" w:lineRule="auto"/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</w:tcPr>
          <w:p w14:paraId="5FB1941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A8AC0F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81AC88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087687D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32AA7641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E20247" w14:paraId="409EF3CA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75C06B2F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3,4,5,6,7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Համայնքի թվով 5 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բնակավայրերում խմելու ջրագծերի  անցկացում</w:t>
            </w:r>
          </w:p>
          <w:p w14:paraId="71DCD9D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Բնակավայրը՝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Բասեն, Կարմրաքար, Կրաշեն, Փոքրաշեն, Կամո</w:t>
            </w:r>
          </w:p>
        </w:tc>
      </w:tr>
      <w:tr w:rsidR="00787A3B" w:rsidRPr="002A00B3" w14:paraId="4F004FBE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2CFB53A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40C48A7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5B1C6A7F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A00106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4F830EB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71D8A2F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1EF12D8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256BA23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2D3B684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7CBA25E8" w14:textId="77777777" w:rsidTr="007C3FF0">
        <w:trPr>
          <w:trHeight w:val="946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C2E69E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BA15546" w14:textId="77777777" w:rsidR="00787A3B" w:rsidRPr="00CC4077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</w:t>
            </w:r>
          </w:p>
          <w:p w14:paraId="07514B9B" w14:textId="77777777" w:rsidR="00787A3B" w:rsidRPr="00CC4077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«Կոմունալ սպասարկում և բարեկարգում» ՀՈԱԿ-ի տեխնիկա և գույք</w:t>
            </w:r>
          </w:p>
          <w:p w14:paraId="54CE1F5F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029663D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Sylfaen" w:hAnsi="Sylfaen"/>
                <w:sz w:val="20"/>
                <w:szCs w:val="20"/>
                <w:lang w:val="hy-AM"/>
              </w:rPr>
              <w:t>7</w:t>
            </w:r>
          </w:p>
          <w:p w14:paraId="5E811143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8800F3C" w14:textId="77777777" w:rsidR="00787A3B" w:rsidRPr="002A00B3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>Ըստ գույքագրման ցուցակի</w:t>
            </w:r>
          </w:p>
        </w:tc>
        <w:tc>
          <w:tcPr>
            <w:tcW w:w="1080" w:type="dxa"/>
          </w:tcPr>
          <w:p w14:paraId="03D53DC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6AEB72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7B458A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B7C002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C4D1F4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05B6CE14" w14:textId="77777777" w:rsidR="00787A3B" w:rsidRPr="00CC4077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Անցկացված ջրագծերի ընդհանուր երկարությունը՝գծմ</w:t>
            </w:r>
          </w:p>
        </w:tc>
        <w:tc>
          <w:tcPr>
            <w:tcW w:w="1955" w:type="dxa"/>
            <w:gridSpan w:val="5"/>
          </w:tcPr>
          <w:p w14:paraId="510C8778" w14:textId="77777777" w:rsidR="00787A3B" w:rsidRPr="00CC407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8B5D4E4" w14:textId="77777777" w:rsidR="00787A3B" w:rsidRPr="00CC407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4077">
              <w:rPr>
                <w:rFonts w:ascii="GHEA Grapalat" w:hAnsi="GHEA Grapalat"/>
                <w:sz w:val="20"/>
                <w:szCs w:val="20"/>
              </w:rPr>
              <w:t>4950</w:t>
            </w:r>
          </w:p>
          <w:p w14:paraId="22B527EA" w14:textId="77777777" w:rsidR="00787A3B" w:rsidRPr="00CC4077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1AC903D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CA6168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ABBA37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08ECA85" w14:textId="77777777" w:rsidTr="007C3FF0">
        <w:trPr>
          <w:trHeight w:val="214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F1F8B4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682FD15A" w14:textId="77777777" w:rsidR="00787A3B" w:rsidRPr="00CC4077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հասանելիությունից՝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0D7F555F" w14:textId="77777777" w:rsidR="00787A3B" w:rsidRPr="00CC4077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80" w:type="dxa"/>
          </w:tcPr>
          <w:p w14:paraId="68FAD1A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94A2A6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D4A258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808A481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0FC0A4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7024692A" w14:textId="77777777" w:rsidR="00787A3B" w:rsidRPr="00CC4077" w:rsidRDefault="00787A3B" w:rsidP="00787A3B">
            <w:pPr>
              <w:pStyle w:val="a6"/>
              <w:numPr>
                <w:ilvl w:val="0"/>
                <w:numId w:val="14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ամիս</w:t>
            </w:r>
          </w:p>
        </w:tc>
        <w:tc>
          <w:tcPr>
            <w:tcW w:w="1955" w:type="dxa"/>
            <w:gridSpan w:val="5"/>
          </w:tcPr>
          <w:p w14:paraId="3FE362C0" w14:textId="77777777" w:rsidR="00787A3B" w:rsidRPr="00CC407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 xml:space="preserve">4 </w:t>
            </w:r>
          </w:p>
        </w:tc>
        <w:tc>
          <w:tcPr>
            <w:tcW w:w="1080" w:type="dxa"/>
          </w:tcPr>
          <w:p w14:paraId="1150283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B23458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32F48C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B38A37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9BE65F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gridSpan w:val="3"/>
          </w:tcPr>
          <w:p w14:paraId="2DE18781" w14:textId="77777777" w:rsidR="00787A3B" w:rsidRPr="00CC4077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կարծիքը խմելու ջրի մատակարարման հասանելիության վերաբերյալ՝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40183428" w14:textId="77777777" w:rsidR="00787A3B" w:rsidRPr="00CC407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</w:p>
          <w:p w14:paraId="7B95C9A1" w14:textId="77777777" w:rsidR="00787A3B" w:rsidRPr="00CC407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CC4077">
              <w:rPr>
                <w:rFonts w:ascii="GHEA Grapalat" w:hAnsi="GHEA Grapalat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080" w:type="dxa"/>
          </w:tcPr>
          <w:p w14:paraId="3C65234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F07CD3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957753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110471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6E3AF9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7D4503C" w14:textId="23D9DA92" w:rsidR="00787A3B" w:rsidRPr="0007656C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07656C">
              <w:rPr>
                <w:rFonts w:ascii="GHEA Grapalat" w:hAnsi="GHEA Grapalat"/>
                <w:sz w:val="20"/>
                <w:szCs w:val="20"/>
              </w:rPr>
              <w:t>4100,0</w:t>
            </w:r>
          </w:p>
        </w:tc>
        <w:tc>
          <w:tcPr>
            <w:tcW w:w="1955" w:type="dxa"/>
            <w:gridSpan w:val="5"/>
          </w:tcPr>
          <w:p w14:paraId="4716C492" w14:textId="77777777" w:rsidR="00787A3B" w:rsidRPr="002A00B3" w:rsidRDefault="00787A3B" w:rsidP="00787A3B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7FE66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8B72E0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266D7AE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7303CEE0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7883CAB1" w14:textId="77777777" w:rsidR="00787A3B" w:rsidRPr="002A00B3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E20247" w14:paraId="578EB29C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</w:tcPr>
          <w:p w14:paraId="74245AD6" w14:textId="77777777" w:rsidR="00787A3B" w:rsidRPr="002A00B3" w:rsidRDefault="00787A3B" w:rsidP="00787A3B">
            <w:pPr>
              <w:spacing w:after="0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9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2A00B3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 xml:space="preserve"> Ախուրյան բնակավայրի Նոր Ախուրյան թաղամասի և Չարենցի փողոցի, Կրաշեն բնակավայրի կոյուղագծերի կառուցում</w:t>
            </w:r>
          </w:p>
          <w:p w14:paraId="31BDC080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Բնակավայրերը՝</w:t>
            </w:r>
            <w:r w:rsidRPr="002A00B3">
              <w:rPr>
                <w:rFonts w:ascii="GHEA Grapalat" w:hAnsi="GHEA Grapalat" w:cs="Calibri"/>
                <w:b/>
                <w:sz w:val="20"/>
                <w:szCs w:val="20"/>
                <w:lang w:val="ro-RO"/>
              </w:rPr>
              <w:t xml:space="preserve"> </w:t>
            </w:r>
            <w:r w:rsidRPr="002A00B3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Ախուրյան, Կրաշեն, Նոր Ախուրյան</w:t>
            </w:r>
          </w:p>
        </w:tc>
      </w:tr>
      <w:tr w:rsidR="00787A3B" w:rsidRPr="002A00B3" w14:paraId="0FBD4280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1866E8C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3EFD1FE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0ADB37B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AACE5B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05F586A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373C9BF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2B3791D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DE2D9C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52C92D4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0880F2C8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6F62EE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7D72BE5D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մասնագետների թիվը</w:t>
            </w: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955" w:type="dxa"/>
            <w:gridSpan w:val="5"/>
          </w:tcPr>
          <w:p w14:paraId="35FE038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</w:tc>
        <w:tc>
          <w:tcPr>
            <w:tcW w:w="1080" w:type="dxa"/>
          </w:tcPr>
          <w:p w14:paraId="6CDB052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96257B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CCC666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0B3B84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5EE9E1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3E331A51" w14:textId="77777777" w:rsidR="00787A3B" w:rsidRPr="002A00B3" w:rsidRDefault="00787A3B" w:rsidP="00787A3B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Կոյուղագծի  երկարությունը–գծմ</w:t>
            </w:r>
          </w:p>
          <w:p w14:paraId="49855FFB" w14:textId="77777777" w:rsidR="00787A3B" w:rsidRPr="002A00B3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CBFEFC3" w14:textId="77777777" w:rsidR="00787A3B" w:rsidRPr="002A00B3" w:rsidRDefault="00787A3B" w:rsidP="00787A3B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Ծրագրից օգտվող շահառուների թիվը՝ մարդ</w:t>
            </w:r>
          </w:p>
          <w:p w14:paraId="0A5DBB93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48F19E9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1600</w:t>
            </w:r>
          </w:p>
          <w:p w14:paraId="785CE1E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E54960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1132</w:t>
            </w:r>
          </w:p>
        </w:tc>
        <w:tc>
          <w:tcPr>
            <w:tcW w:w="1080" w:type="dxa"/>
          </w:tcPr>
          <w:p w14:paraId="2E0D068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4C03D6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E00D33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93DDE53" w14:textId="77777777" w:rsidTr="007C3FF0">
        <w:trPr>
          <w:trHeight w:val="214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9B23B3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5966D45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66EAC40F" w14:textId="77777777" w:rsidR="00787A3B" w:rsidRPr="002A00B3" w:rsidRDefault="00787A3B" w:rsidP="00787A3B">
            <w:pPr>
              <w:spacing w:after="0" w:line="240" w:lineRule="auto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14:paraId="577065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DE1189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F77FD5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5DBDD07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586DE1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202B3DB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՝ ամիս</w:t>
            </w:r>
          </w:p>
        </w:tc>
        <w:tc>
          <w:tcPr>
            <w:tcW w:w="1955" w:type="dxa"/>
            <w:gridSpan w:val="5"/>
          </w:tcPr>
          <w:p w14:paraId="7CBAA56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</w:tcPr>
          <w:p w14:paraId="1F697B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CA45DF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8B5146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09DDFBD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BB1ED3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5B9A50DA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Մատուցվող ծառայության որակից բնակիչների բավարարվածության աստիճանի բարձրացում - %</w:t>
            </w:r>
          </w:p>
        </w:tc>
        <w:tc>
          <w:tcPr>
            <w:tcW w:w="1955" w:type="dxa"/>
            <w:gridSpan w:val="5"/>
          </w:tcPr>
          <w:p w14:paraId="4A1CB0F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14:paraId="49BE7BB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2B9C7F2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ru-RU"/>
              </w:rPr>
            </w:pPr>
          </w:p>
        </w:tc>
        <w:tc>
          <w:tcPr>
            <w:tcW w:w="1080" w:type="dxa"/>
          </w:tcPr>
          <w:p w14:paraId="2DC7086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79A66A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962067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11C742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39D227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0E3FE9AE" w14:textId="2FD2259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80</w:t>
            </w:r>
            <w:r w:rsidRPr="006E60E4">
              <w:rPr>
                <w:rFonts w:ascii="Courier New" w:hAnsi="Courier New" w:cs="Courier New"/>
                <w:bCs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702,9</w:t>
            </w:r>
          </w:p>
        </w:tc>
        <w:tc>
          <w:tcPr>
            <w:tcW w:w="1955" w:type="dxa"/>
            <w:gridSpan w:val="5"/>
          </w:tcPr>
          <w:p w14:paraId="44F45F66" w14:textId="77777777" w:rsidR="00787A3B" w:rsidRPr="002A00B3" w:rsidRDefault="00787A3B" w:rsidP="00787A3B">
            <w:pPr>
              <w:spacing w:after="0" w:line="240" w:lineRule="auto"/>
              <w:jc w:val="right"/>
              <w:rPr>
                <w:rFonts w:ascii="GHEA Grapalat" w:hAnsi="GHEA Grapalat" w:cs="Calibri"/>
                <w:b/>
                <w:sz w:val="20"/>
                <w:szCs w:val="20"/>
                <w:lang w:val="ru-RU"/>
              </w:rPr>
            </w:pPr>
          </w:p>
          <w:p w14:paraId="6DFCA5D1" w14:textId="77777777" w:rsidR="00787A3B" w:rsidRPr="002A00B3" w:rsidRDefault="00787A3B" w:rsidP="00787A3B">
            <w:pPr>
              <w:spacing w:after="0" w:line="20" w:lineRule="atLeast"/>
              <w:jc w:val="right"/>
              <w:rPr>
                <w:rFonts w:ascii="GHEA Grapalat" w:hAnsi="GHEA Grapalat"/>
                <w:b/>
                <w:color w:val="FF0000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07233F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84174D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522CF0B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67CE62D2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5BA1C34E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2A00B3" w14:paraId="103D2BCE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73B20A2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10.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Շիրակ գյուղի չգազաֆիկացված հատվածի գազաֆիկացման աշխատանքներ</w:t>
            </w:r>
          </w:p>
        </w:tc>
      </w:tr>
      <w:tr w:rsidR="00787A3B" w:rsidRPr="002A00B3" w14:paraId="276F2180" w14:textId="77777777" w:rsidTr="007D7A91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15C62E0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6EE0216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38E983FA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D64E95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3579CA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6321461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0E8A227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645907B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468A0B8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503E1A04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178D54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39BCFC0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թիվը՝ </w:t>
            </w:r>
          </w:p>
          <w:p w14:paraId="4B7DDE6D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36CAE81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lastRenderedPageBreak/>
              <w:t>5</w:t>
            </w:r>
          </w:p>
        </w:tc>
        <w:tc>
          <w:tcPr>
            <w:tcW w:w="1080" w:type="dxa"/>
          </w:tcPr>
          <w:p w14:paraId="2136BB2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BB6D09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F6CE94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51981C8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978E16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240" w:type="dxa"/>
            <w:gridSpan w:val="3"/>
          </w:tcPr>
          <w:p w14:paraId="2D6BC6A5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Անցկացված </w:t>
            </w:r>
            <w:r w:rsidRPr="002A00B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ստորգետնյա և վերգետնյա   գազատար խողովակների ընդհանուր երկարությունը՝ մ</w:t>
            </w: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1AB07199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Ծրագրից օգտվող շահառուների թիվը՝ </w:t>
            </w:r>
          </w:p>
        </w:tc>
        <w:tc>
          <w:tcPr>
            <w:tcW w:w="1955" w:type="dxa"/>
            <w:gridSpan w:val="5"/>
          </w:tcPr>
          <w:p w14:paraId="7E02C34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5969</w:t>
            </w:r>
          </w:p>
          <w:p w14:paraId="4B09C28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14:paraId="507858C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/>
                <w:sz w:val="20"/>
                <w:szCs w:val="20"/>
              </w:rPr>
            </w:pPr>
          </w:p>
          <w:p w14:paraId="33F2E32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1075</w:t>
            </w:r>
          </w:p>
        </w:tc>
        <w:tc>
          <w:tcPr>
            <w:tcW w:w="1080" w:type="dxa"/>
          </w:tcPr>
          <w:p w14:paraId="0800F14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734639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FDE7AC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8FF5617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94ACC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  <w:vAlign w:val="center"/>
          </w:tcPr>
          <w:p w14:paraId="18B5F178" w14:textId="77777777" w:rsidR="00787A3B" w:rsidRPr="002A00B3" w:rsidRDefault="00787A3B" w:rsidP="00787A3B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16FD3687" w14:textId="77777777" w:rsidR="00787A3B" w:rsidRPr="00671990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14:paraId="0B2199C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31565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6D448F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240B679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696729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24B6FA93" w14:textId="1B0A09FA" w:rsidR="00787A3B" w:rsidRPr="002A00B3" w:rsidRDefault="00787A3B" w:rsidP="00787A3B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955" w:type="dxa"/>
            <w:gridSpan w:val="5"/>
          </w:tcPr>
          <w:p w14:paraId="1AB7AC9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080" w:type="dxa"/>
          </w:tcPr>
          <w:p w14:paraId="13644EB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A2C3E4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E5E49C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F35F014" w14:textId="77777777" w:rsidTr="007D7A91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7A52ABA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  <w:vAlign w:val="center"/>
          </w:tcPr>
          <w:p w14:paraId="46651B8E" w14:textId="77777777" w:rsidR="00787A3B" w:rsidRPr="002A00B3" w:rsidRDefault="00787A3B" w:rsidP="00787A3B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Բարելավվել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բնակավայրի ենթակառուցվածքների վիճակը %</w:t>
            </w:r>
          </w:p>
        </w:tc>
        <w:tc>
          <w:tcPr>
            <w:tcW w:w="1955" w:type="dxa"/>
            <w:gridSpan w:val="5"/>
          </w:tcPr>
          <w:p w14:paraId="2FDEE55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1510EA6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4FD93A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4F15B7B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136D72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347E7C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892FC08" w14:textId="12954DA3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108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250,9</w:t>
            </w:r>
          </w:p>
        </w:tc>
        <w:tc>
          <w:tcPr>
            <w:tcW w:w="1955" w:type="dxa"/>
            <w:gridSpan w:val="5"/>
          </w:tcPr>
          <w:p w14:paraId="59DB90BA" w14:textId="77777777" w:rsidR="00787A3B" w:rsidRPr="002A00B3" w:rsidRDefault="00787A3B" w:rsidP="00787A3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574C16E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D173B8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1F53E9A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7BEED271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5FE8AAD7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</w:p>
        </w:tc>
      </w:tr>
      <w:tr w:rsidR="00787A3B" w:rsidRPr="002A00B3" w14:paraId="1DF1EB04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140C3F2D" w14:textId="77777777" w:rsidR="00787A3B" w:rsidRPr="002A00B3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11. Առափի բնակավայրի հին թաղամասի գազաֆիկացման աշխատանքներ /սնուցող գազատար/</w:t>
            </w:r>
          </w:p>
          <w:p w14:paraId="34E05A3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36B70687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64D1B5A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5C334A5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FEC6DB0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682419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6E1BCBF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3B6CE22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B2DC69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62789F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35E366D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54886586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C38EC4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0ECC4213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թիվը՝ </w:t>
            </w:r>
          </w:p>
          <w:p w14:paraId="4D0F78D1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659AC05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7CD0CDD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080" w:type="dxa"/>
          </w:tcPr>
          <w:p w14:paraId="7174EEC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DF9C52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620E2AA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DF874E2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FAB996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4527CD98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Անցկացված </w:t>
            </w:r>
            <w:r w:rsidRPr="002A00B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ստորգետնյա և վերգետնյա   գազատար խողովակների ընդհանուր երկարությունը՝ մ</w:t>
            </w: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23071244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Ծրագրից օգտվող շահառուների թիվը՝</w:t>
            </w:r>
          </w:p>
        </w:tc>
        <w:tc>
          <w:tcPr>
            <w:tcW w:w="1955" w:type="dxa"/>
            <w:gridSpan w:val="5"/>
          </w:tcPr>
          <w:p w14:paraId="6154909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2A00B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6150</w:t>
            </w:r>
          </w:p>
          <w:p w14:paraId="043B110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iCs/>
                <w:sz w:val="20"/>
                <w:szCs w:val="20"/>
              </w:rPr>
            </w:pPr>
          </w:p>
          <w:p w14:paraId="6908E0C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iCs/>
                <w:sz w:val="20"/>
                <w:szCs w:val="20"/>
              </w:rPr>
            </w:pPr>
          </w:p>
          <w:p w14:paraId="14A51F9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1440</w:t>
            </w:r>
          </w:p>
        </w:tc>
        <w:tc>
          <w:tcPr>
            <w:tcW w:w="1080" w:type="dxa"/>
          </w:tcPr>
          <w:p w14:paraId="1DB8EAA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A0DB3A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AB1B1A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6B7A0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FA8E48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D550F80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03407B58" w14:textId="77777777" w:rsidR="00787A3B" w:rsidRPr="00E4629E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14:paraId="5BC88A4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76D9F3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380B3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58A82C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53504F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3E0CF21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955" w:type="dxa"/>
            <w:gridSpan w:val="5"/>
          </w:tcPr>
          <w:p w14:paraId="11AF4AB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14:paraId="0CD1645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801F5C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E3EAD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862729C" w14:textId="77777777" w:rsidTr="007C3FF0">
        <w:trPr>
          <w:trHeight w:val="965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DC76A5A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  <w:vAlign w:val="center"/>
          </w:tcPr>
          <w:p w14:paraId="7647CDA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Բարելավվել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բնակավայրի ենթակառուցվածքների վիճակը %</w:t>
            </w:r>
          </w:p>
        </w:tc>
        <w:tc>
          <w:tcPr>
            <w:tcW w:w="1955" w:type="dxa"/>
            <w:gridSpan w:val="5"/>
          </w:tcPr>
          <w:p w14:paraId="3BAA043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80" w:type="dxa"/>
          </w:tcPr>
          <w:p w14:paraId="046FBB5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D73F0B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3E7A2E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C5D3B32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3D37EC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33B24871" w14:textId="4EF4C314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128</w:t>
            </w:r>
            <w:r w:rsidRPr="006E60E4">
              <w:rPr>
                <w:rFonts w:ascii="Courier New" w:hAnsi="Courier New" w:cs="Courier New"/>
                <w:iCs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  <w:lang w:val="hy-AM"/>
              </w:rPr>
              <w:t>568</w:t>
            </w:r>
            <w:r w:rsidRPr="006E60E4">
              <w:rPr>
                <w:rFonts w:ascii="GHEA Grapalat" w:hAnsi="GHEA Grapalat"/>
                <w:iCs/>
                <w:color w:val="000000" w:themeColor="text1"/>
                <w:sz w:val="20"/>
                <w:szCs w:val="20"/>
              </w:rPr>
              <w:t>,2</w:t>
            </w:r>
          </w:p>
        </w:tc>
        <w:tc>
          <w:tcPr>
            <w:tcW w:w="1955" w:type="dxa"/>
            <w:gridSpan w:val="5"/>
          </w:tcPr>
          <w:p w14:paraId="5991F5D5" w14:textId="77777777" w:rsidR="00787A3B" w:rsidRPr="002A00B3" w:rsidRDefault="00787A3B" w:rsidP="00787A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90E3F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048650A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2FD1BD7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109A58B5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3FB4A7E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787A3B" w:rsidRPr="002A00B3" w14:paraId="094AE27A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0C49E10A" w14:textId="77777777" w:rsidR="00787A3B" w:rsidRPr="00365C69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12. Հայկավան գյուղի գազաֆիկացման աշխատանքներ</w:t>
            </w:r>
          </w:p>
        </w:tc>
      </w:tr>
      <w:tr w:rsidR="00787A3B" w:rsidRPr="002A00B3" w14:paraId="6F0CC73E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18DF0B6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3FC476C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4CCF561C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8447C6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6653E0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955" w:type="dxa"/>
            <w:gridSpan w:val="5"/>
            <w:shd w:val="clear" w:color="auto" w:fill="BDD6EE" w:themeFill="accent1" w:themeFillTint="66"/>
            <w:vAlign w:val="center"/>
          </w:tcPr>
          <w:p w14:paraId="05097EB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</w:t>
            </w:r>
            <w:r w:rsidRPr="002A00B3">
              <w:rPr>
                <w:rFonts w:ascii="MS Mincho" w:eastAsia="MS Mincho" w:hAnsi="MS Mincho" w:cs="MS Mincho" w:hint="eastAsia"/>
                <w:b/>
                <w:sz w:val="20"/>
                <w:szCs w:val="20"/>
                <w:lang w:val="hy-AM"/>
              </w:rPr>
              <w:t>․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 w:themeFill="accent1" w:themeFillTint="66"/>
            <w:vAlign w:val="center"/>
          </w:tcPr>
          <w:p w14:paraId="584FFD9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FC0570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shd w:val="clear" w:color="auto" w:fill="BDD6EE" w:themeFill="accent1" w:themeFillTint="66"/>
            <w:vAlign w:val="center"/>
          </w:tcPr>
          <w:p w14:paraId="60D7AB3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7FF862CE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9274BC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039423A9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թիվը՝ </w:t>
            </w:r>
          </w:p>
        </w:tc>
        <w:tc>
          <w:tcPr>
            <w:tcW w:w="1955" w:type="dxa"/>
            <w:gridSpan w:val="5"/>
          </w:tcPr>
          <w:p w14:paraId="6528CD9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  <w:p w14:paraId="69648A8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  <w:lang w:val="hy-AM"/>
              </w:rPr>
            </w:pPr>
          </w:p>
        </w:tc>
        <w:tc>
          <w:tcPr>
            <w:tcW w:w="1080" w:type="dxa"/>
          </w:tcPr>
          <w:p w14:paraId="5123210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BB5F38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E4CB63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EED6B8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6F3637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723B6B9F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Անցկացված </w:t>
            </w:r>
            <w:r w:rsidRPr="002A00B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վերգետնյա   գազատար խողովակների ընդհանուր երկարությունը՝ գծ.մ</w:t>
            </w:r>
          </w:p>
          <w:p w14:paraId="6C9CB728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Ծրագրից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օգտվող շահառուների թիվը՝</w:t>
            </w:r>
          </w:p>
        </w:tc>
        <w:tc>
          <w:tcPr>
            <w:tcW w:w="1955" w:type="dxa"/>
            <w:gridSpan w:val="5"/>
          </w:tcPr>
          <w:p w14:paraId="532B783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6460</w:t>
            </w:r>
          </w:p>
          <w:p w14:paraId="45B075A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D9D878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3F65A21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1270</w:t>
            </w:r>
          </w:p>
        </w:tc>
        <w:tc>
          <w:tcPr>
            <w:tcW w:w="1080" w:type="dxa"/>
          </w:tcPr>
          <w:p w14:paraId="3908D20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26D554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76DEB6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621F02F" w14:textId="77777777" w:rsidTr="007C3FF0">
        <w:trPr>
          <w:trHeight w:val="579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542ACA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49E551C3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955" w:type="dxa"/>
            <w:gridSpan w:val="5"/>
          </w:tcPr>
          <w:p w14:paraId="7D7E854C" w14:textId="77777777" w:rsidR="00787A3B" w:rsidRPr="0039277F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080" w:type="dxa"/>
          </w:tcPr>
          <w:p w14:paraId="79CC9E2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9DD485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92E092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2C6D979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F08452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B52537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– ամիս</w:t>
            </w:r>
          </w:p>
        </w:tc>
        <w:tc>
          <w:tcPr>
            <w:tcW w:w="1955" w:type="dxa"/>
            <w:gridSpan w:val="5"/>
          </w:tcPr>
          <w:p w14:paraId="3058FC0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080" w:type="dxa"/>
          </w:tcPr>
          <w:p w14:paraId="60CAA0A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881A19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02050C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3244130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191DD3C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3E12CC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Հայկավան բնակավայրի ենթակառուցվածքների վիճակը </w:t>
            </w:r>
            <w:r w:rsidRPr="002A00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  <w:p w14:paraId="507F89E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55" w:type="dxa"/>
            <w:gridSpan w:val="5"/>
          </w:tcPr>
          <w:p w14:paraId="47DB862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4</w:t>
            </w:r>
            <w:r w:rsidRPr="002A00B3">
              <w:rPr>
                <w:rFonts w:ascii="GHEA Grapalat" w:hAnsi="GHEA Grapalat"/>
                <w:sz w:val="20"/>
                <w:szCs w:val="20"/>
              </w:rPr>
              <w:t>0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080" w:type="dxa"/>
          </w:tcPr>
          <w:p w14:paraId="4BB5F7A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EE9D28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B3F36C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C4715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0E5955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10731" w:type="dxa"/>
            <w:gridSpan w:val="20"/>
          </w:tcPr>
          <w:p w14:paraId="329E3E2F" w14:textId="0994FC38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108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408,5</w:t>
            </w:r>
          </w:p>
        </w:tc>
      </w:tr>
      <w:tr w:rsidR="00787A3B" w:rsidRPr="002A00B3" w14:paraId="6838D332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3A3D998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. Քաղաքաշինություն և կոմունալ տնտեսություն</w:t>
            </w:r>
            <w:r w:rsidRPr="002A00B3"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</w:p>
        </w:tc>
      </w:tr>
      <w:tr w:rsidR="00787A3B" w:rsidRPr="002A00B3" w14:paraId="2EFC1779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670B139B" w14:textId="77777777" w:rsidR="00787A3B" w:rsidRPr="00333ACE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13. Երազգավորս բնակավայրի գազաֆիկացում</w:t>
            </w:r>
          </w:p>
        </w:tc>
      </w:tr>
      <w:tr w:rsidR="00787A3B" w:rsidRPr="002A00B3" w14:paraId="444F3FFD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181D419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356A266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58537F78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F56A43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29E629D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7DDF295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7541D67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79CD170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vAlign w:val="center"/>
          </w:tcPr>
          <w:p w14:paraId="4BFA31C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3538E76A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64E0DF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B7986E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103845A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59D4B7F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0A23D3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B1379E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C8C3376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312AC7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E6E4A35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Անցկացված վերգետնյա գազատար խողովակների  երկարությունը –</w:t>
            </w:r>
            <w:r w:rsidRPr="002A00B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գծ.մ</w:t>
            </w:r>
          </w:p>
          <w:p w14:paraId="4821C751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Ծրագրից օգտվող շահառուների թիվը՝ </w:t>
            </w:r>
          </w:p>
        </w:tc>
        <w:tc>
          <w:tcPr>
            <w:tcW w:w="1112" w:type="dxa"/>
            <w:gridSpan w:val="3"/>
          </w:tcPr>
          <w:p w14:paraId="52E8562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 w:cs="Sylfaen"/>
                <w:iCs/>
                <w:sz w:val="20"/>
                <w:szCs w:val="20"/>
                <w:lang w:val="hy-AM"/>
              </w:rPr>
              <w:t>9430</w:t>
            </w:r>
          </w:p>
          <w:p w14:paraId="363CF27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B2E040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527</w:t>
            </w:r>
          </w:p>
        </w:tc>
        <w:tc>
          <w:tcPr>
            <w:tcW w:w="1923" w:type="dxa"/>
            <w:gridSpan w:val="3"/>
          </w:tcPr>
          <w:p w14:paraId="0F5DBA7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9C64D7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679725A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A98F0B0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99F0DC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05DFA7C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 շահառուների կարծիքը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7034C1D4" w14:textId="77777777" w:rsidR="00787A3B" w:rsidRPr="00483F8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23" w:type="dxa"/>
            <w:gridSpan w:val="3"/>
          </w:tcPr>
          <w:p w14:paraId="32FCCCD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74C150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CCF5FB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DE4BE01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85662A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3513B54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ամիս</w:t>
            </w:r>
          </w:p>
        </w:tc>
        <w:tc>
          <w:tcPr>
            <w:tcW w:w="1112" w:type="dxa"/>
            <w:gridSpan w:val="3"/>
          </w:tcPr>
          <w:p w14:paraId="501D398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7</w:t>
            </w:r>
          </w:p>
        </w:tc>
        <w:tc>
          <w:tcPr>
            <w:tcW w:w="1923" w:type="dxa"/>
            <w:gridSpan w:val="3"/>
          </w:tcPr>
          <w:p w14:paraId="0C34013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21FCF1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959321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2F6881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B5A1809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gridSpan w:val="3"/>
          </w:tcPr>
          <w:p w14:paraId="2A58EBC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Բարելավվել է Երազգավորս բնակավայրի ենթակառուցվածքների վիճակը </w:t>
            </w:r>
            <w:r w:rsidRPr="002A00B3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305A41A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50</w:t>
            </w:r>
          </w:p>
        </w:tc>
        <w:tc>
          <w:tcPr>
            <w:tcW w:w="1923" w:type="dxa"/>
            <w:gridSpan w:val="3"/>
          </w:tcPr>
          <w:p w14:paraId="11968A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75A84F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46AC16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A59143C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6CF7F5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71562F02" w14:textId="0171C38F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167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419,6</w:t>
            </w:r>
          </w:p>
        </w:tc>
        <w:tc>
          <w:tcPr>
            <w:tcW w:w="1112" w:type="dxa"/>
            <w:gridSpan w:val="3"/>
          </w:tcPr>
          <w:p w14:paraId="12565538" w14:textId="77777777" w:rsidR="00787A3B" w:rsidRPr="002A00B3" w:rsidRDefault="00787A3B" w:rsidP="00787A3B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150FF1A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FB56E6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0E583E4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62427066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766A2CB7" w14:textId="77777777" w:rsidR="00787A3B" w:rsidRPr="002A00B3" w:rsidRDefault="00787A3B" w:rsidP="00787A3B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333ACE" w14:paraId="672D4BC1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29DEE614" w14:textId="77777777" w:rsidR="00787A3B" w:rsidRPr="00333ACE" w:rsidRDefault="00787A3B" w:rsidP="00787A3B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Ներբնակավայրային և դաշտամիջյան ճանապարհների հարթեցում</w:t>
            </w:r>
            <w:r w:rsidRPr="002A00B3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, խճապատում, բարեկարգում</w:t>
            </w:r>
          </w:p>
        </w:tc>
      </w:tr>
      <w:tr w:rsidR="00787A3B" w:rsidRPr="002A00B3" w14:paraId="5E0FFD1E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FC017A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175975F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7F34EA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66E470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6FA8D82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3B79118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EA16AB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186C03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vAlign w:val="center"/>
          </w:tcPr>
          <w:p w14:paraId="29882B5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2905AA13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C1DE5F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220B8C1F" w14:textId="77777777" w:rsidR="00787A3B" w:rsidRPr="002A00B3" w:rsidRDefault="00787A3B" w:rsidP="00787A3B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հարցերով զբաղվող աշխատակազմի աշխատակիցների թիվը </w:t>
            </w:r>
            <w:r w:rsidRPr="002A00B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300B4A05" w14:textId="77777777" w:rsidR="00787A3B" w:rsidRPr="002A00B3" w:rsidRDefault="00787A3B" w:rsidP="00787A3B">
            <w:pPr>
              <w:pStyle w:val="a6"/>
              <w:numPr>
                <w:ilvl w:val="0"/>
                <w:numId w:val="17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Կոմունալ սպասարկման և բարեկարգման ՀՈԱԿ-ների տեխնիկայի</w:t>
            </w:r>
          </w:p>
        </w:tc>
        <w:tc>
          <w:tcPr>
            <w:tcW w:w="1112" w:type="dxa"/>
            <w:gridSpan w:val="3"/>
          </w:tcPr>
          <w:p w14:paraId="3C23639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8-10</w:t>
            </w:r>
          </w:p>
          <w:p w14:paraId="34B0F738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408E4E2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923" w:type="dxa"/>
            <w:gridSpan w:val="3"/>
          </w:tcPr>
          <w:p w14:paraId="644154C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95ECD6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4FAEA9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A9BD1BC" w14:textId="77777777" w:rsidTr="007C3FF0">
        <w:trPr>
          <w:trHeight w:val="77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95A55D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799D23F9" w14:textId="77777777" w:rsidR="00787A3B" w:rsidRPr="002A00B3" w:rsidRDefault="00787A3B" w:rsidP="00787A3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Հարթեցված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գրունտային ճանապարհների երկարությունը</w:t>
            </w:r>
            <w:r w:rsidRPr="008927A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  <w:p w14:paraId="1C7A111A" w14:textId="77777777" w:rsidR="00787A3B" w:rsidRPr="002A00B3" w:rsidRDefault="00787A3B" w:rsidP="00787A3B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Բարեկարգված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փողոցների երկարությունը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կմ</w:t>
            </w:r>
          </w:p>
        </w:tc>
        <w:tc>
          <w:tcPr>
            <w:tcW w:w="1112" w:type="dxa"/>
            <w:gridSpan w:val="3"/>
          </w:tcPr>
          <w:p w14:paraId="11EEDFD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  <w:p w14:paraId="140E53AA" w14:textId="77777777" w:rsidR="00787A3B" w:rsidRPr="002A00B3" w:rsidRDefault="00787A3B" w:rsidP="00787A3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04AC4D58" w14:textId="77777777" w:rsidR="00787A3B" w:rsidRPr="002A00B3" w:rsidRDefault="00787A3B" w:rsidP="00787A3B">
            <w:pPr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80</w:t>
            </w:r>
          </w:p>
        </w:tc>
        <w:tc>
          <w:tcPr>
            <w:tcW w:w="1923" w:type="dxa"/>
            <w:gridSpan w:val="3"/>
          </w:tcPr>
          <w:p w14:paraId="611FDF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EC8EE0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D60EE1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B777AD5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6C9F52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7CCEF3E4" w14:textId="77777777" w:rsidR="00787A3B" w:rsidRPr="002A00B3" w:rsidRDefault="00787A3B" w:rsidP="00787A3B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113" w:hanging="1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Բնակիչների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կարծիքը ասֆալտապատ և բարեկարգ ճանապարհների վերաբերյալ՝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2A6F7567" w14:textId="77777777" w:rsidR="00787A3B" w:rsidRPr="008927A3" w:rsidRDefault="00787A3B" w:rsidP="00787A3B">
            <w:pPr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բավարար</w:t>
            </w:r>
            <w:r w:rsidRPr="008927A3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23" w:type="dxa"/>
            <w:gridSpan w:val="3"/>
          </w:tcPr>
          <w:p w14:paraId="10F7C8C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CDD9A3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C72CEE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C6EF1C9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1B0293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1E2971F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 –տարի</w:t>
            </w:r>
          </w:p>
        </w:tc>
        <w:tc>
          <w:tcPr>
            <w:tcW w:w="1112" w:type="dxa"/>
            <w:gridSpan w:val="3"/>
          </w:tcPr>
          <w:p w14:paraId="3706659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23" w:type="dxa"/>
            <w:gridSpan w:val="3"/>
          </w:tcPr>
          <w:p w14:paraId="0B74A0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438B3F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E5D4D6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E307FD8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73E7A8C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  <w:vAlign w:val="center"/>
          </w:tcPr>
          <w:p w14:paraId="02F00E20" w14:textId="77777777" w:rsidR="00787A3B" w:rsidRPr="000941D0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Ներհամայնքային ճանապարհների սպասարկման, շահագործման և պահպանման ծառայությունների մատուցման որակը</w:t>
            </w:r>
            <w:r w:rsidRPr="000941D0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4E5A9D1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23" w:type="dxa"/>
            <w:gridSpan w:val="3"/>
          </w:tcPr>
          <w:p w14:paraId="054A6A4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2DC299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33473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230416A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5A53B5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7EE14E97" w14:textId="3427275A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58 199,2</w:t>
            </w:r>
          </w:p>
        </w:tc>
        <w:tc>
          <w:tcPr>
            <w:tcW w:w="1112" w:type="dxa"/>
            <w:gridSpan w:val="3"/>
          </w:tcPr>
          <w:p w14:paraId="2490F197" w14:textId="14C3BC9A" w:rsidR="00787A3B" w:rsidRPr="00A16F62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790F5B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3F2F286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0F2CBBE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4D64133F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504A4C7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2A00B3" w14:paraId="16839F77" w14:textId="77777777" w:rsidTr="007C3FF0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13434390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 xml:space="preserve">Ծրագիր 2.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ՀՀ Շիրակի մարզի </w:t>
            </w:r>
            <w:r w:rsidRPr="002A00B3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Ախուրյան համայնքի կոմունալ ծառայությունների և ենթակառուցվածքների բարելավում՝ տեխնիկական վերազինման միջոցով/տեխնիկաների ձեռքբերում/</w:t>
            </w:r>
          </w:p>
        </w:tc>
      </w:tr>
      <w:tr w:rsidR="00787A3B" w:rsidRPr="002A00B3" w14:paraId="10F9F760" w14:textId="77777777" w:rsidTr="007C3FF0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52895BE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7A97147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122C0AE7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093CA0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20B9880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08A4D54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Թիրախ </w:t>
            </w: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3695EE7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30EAFD0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vAlign w:val="center"/>
          </w:tcPr>
          <w:p w14:paraId="41F9407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29080E4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EAAED5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4240" w:type="dxa"/>
            <w:gridSpan w:val="3"/>
          </w:tcPr>
          <w:p w14:paraId="3E5F65D7" w14:textId="77777777" w:rsidR="00787A3B" w:rsidRPr="002A00B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sz w:val="20"/>
                <w:szCs w:val="20"/>
                <w:lang w:val="ro-RO"/>
              </w:rPr>
              <w:t>Ծրագրի իրականացման հարցերով զբաղվող աշխատակազմի աշխատակիցներ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ի թիվը</w:t>
            </w:r>
            <w:r w:rsidRPr="002A00B3">
              <w:rPr>
                <w:rFonts w:ascii="GHEA Grapalat" w:hAnsi="GHEA Grapalat"/>
                <w:sz w:val="20"/>
                <w:szCs w:val="20"/>
                <w:lang w:val="ro-RO"/>
              </w:rPr>
              <w:t xml:space="preserve">՝ </w:t>
            </w:r>
          </w:p>
          <w:p w14:paraId="6CD2B707" w14:textId="77777777" w:rsidR="00787A3B" w:rsidRPr="002A00B3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6AC4842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  <w:p w14:paraId="100E825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17AB2A0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C785A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502F530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CF0E784" w14:textId="77777777" w:rsidTr="007C3FF0">
        <w:trPr>
          <w:trHeight w:val="1294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CAD8CC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68FDD7D3" w14:textId="77777777" w:rsidR="00787A3B" w:rsidRPr="002A00B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Ձեռք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բերված հատուկ տեխնիկայի թիվը՝ </w:t>
            </w:r>
          </w:p>
          <w:p w14:paraId="6D4DA253" w14:textId="77777777" w:rsidR="00787A3B" w:rsidRPr="002A00B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sz w:val="20"/>
                <w:szCs w:val="20"/>
                <w:lang w:val="hy-AM"/>
              </w:rPr>
              <w:t>Ընթացիկ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նորոգված </w:t>
            </w:r>
            <w:r w:rsidRPr="002A00B3">
              <w:rPr>
                <w:rFonts w:ascii="GHEA Grapalat" w:hAnsi="GHEA Grapalat" w:cs="Arial"/>
                <w:sz w:val="20"/>
                <w:szCs w:val="20"/>
                <w:lang w:val="hy-AM"/>
              </w:rPr>
              <w:t>ներհամայնքային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ճանապարհների երկարությունը, կմ</w:t>
            </w:r>
          </w:p>
        </w:tc>
        <w:tc>
          <w:tcPr>
            <w:tcW w:w="1112" w:type="dxa"/>
            <w:gridSpan w:val="3"/>
          </w:tcPr>
          <w:p w14:paraId="565940D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2 </w:t>
            </w:r>
          </w:p>
          <w:p w14:paraId="3919472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19CB953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</w:tc>
        <w:tc>
          <w:tcPr>
            <w:tcW w:w="1923" w:type="dxa"/>
            <w:gridSpan w:val="3"/>
          </w:tcPr>
          <w:p w14:paraId="3227FDA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339C82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ABF6E2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7E93336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0EE92A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B7C4F54" w14:textId="77777777" w:rsidR="00787A3B" w:rsidRPr="00165250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Բնակիչների կարծիքը մատուցվող ծառայությունների որակից</w:t>
            </w:r>
            <w:r w:rsidRPr="00165250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4AFC3AB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23" w:type="dxa"/>
            <w:gridSpan w:val="3"/>
          </w:tcPr>
          <w:p w14:paraId="49660ED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B54586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DD10CE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EFD9AC3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85EA66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722202E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Calibri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eastAsia="Calibri" w:hAnsi="GHEA Grapalat"/>
                <w:sz w:val="20"/>
                <w:szCs w:val="20"/>
              </w:rPr>
              <w:t>՝</w:t>
            </w:r>
            <w:r w:rsidRPr="002A00B3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տարի</w:t>
            </w:r>
          </w:p>
        </w:tc>
        <w:tc>
          <w:tcPr>
            <w:tcW w:w="1112" w:type="dxa"/>
            <w:gridSpan w:val="3"/>
          </w:tcPr>
          <w:p w14:paraId="1DD610B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Calibri" w:hAnsi="GHEA Grapalat"/>
                <w:sz w:val="20"/>
                <w:szCs w:val="20"/>
                <w:lang w:val="hy-AM"/>
              </w:rPr>
              <w:t>1</w:t>
            </w:r>
          </w:p>
        </w:tc>
        <w:tc>
          <w:tcPr>
            <w:tcW w:w="1923" w:type="dxa"/>
            <w:gridSpan w:val="3"/>
          </w:tcPr>
          <w:p w14:paraId="384C0A5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8352E2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B386EC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55E5996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226EA9B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1A0305E4" w14:textId="77777777" w:rsidR="00787A3B" w:rsidRPr="002A00B3" w:rsidRDefault="00787A3B" w:rsidP="00787A3B">
            <w:pPr>
              <w:pStyle w:val="a6"/>
              <w:spacing w:after="0" w:line="240" w:lineRule="auto"/>
              <w:ind w:left="0"/>
              <w:contextualSpacing w:val="0"/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Տեխնիկապես հզորացել է համայնքի կոմունալ ծառայությունների և ճանապարհային սպասարկման համակարգը</w:t>
            </w:r>
            <w:r w:rsidRPr="002A00B3">
              <w:rPr>
                <w:rFonts w:ascii="GHEA Grapalat" w:hAnsi="GHEA Grapalat"/>
                <w:b/>
                <w:color w:val="FF0000"/>
                <w:sz w:val="20"/>
                <w:szCs w:val="20"/>
                <w:lang w:val="hy-AM"/>
              </w:rPr>
              <w:t xml:space="preserve"> </w:t>
            </w:r>
          </w:p>
          <w:p w14:paraId="0105BD8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12" w:type="dxa"/>
            <w:gridSpan w:val="3"/>
          </w:tcPr>
          <w:p w14:paraId="54453C6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hAnsi="GHEA Grapalat"/>
                <w:sz w:val="20"/>
                <w:szCs w:val="20"/>
              </w:rPr>
              <w:t>20</w:t>
            </w:r>
          </w:p>
        </w:tc>
        <w:tc>
          <w:tcPr>
            <w:tcW w:w="1923" w:type="dxa"/>
            <w:gridSpan w:val="3"/>
          </w:tcPr>
          <w:p w14:paraId="7F2C5E5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42C2A1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0D5873C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755C66B" w14:textId="77777777" w:rsidTr="007C3FF0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9F7D1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048FFFDB" w14:textId="68D2EED9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120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000,0</w:t>
            </w:r>
          </w:p>
        </w:tc>
        <w:tc>
          <w:tcPr>
            <w:tcW w:w="1112" w:type="dxa"/>
            <w:gridSpan w:val="3"/>
          </w:tcPr>
          <w:p w14:paraId="2357361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3C41AA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53E646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759DF1E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4BCA3E08" w14:textId="77777777" w:rsidTr="007C6162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40A9C3D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2A00B3" w14:paraId="4BA039D1" w14:textId="77777777" w:rsidTr="007C6162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28BAA49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3. Ազատան բնակավայրի 24-րդ փողոցի և Ոսկեհասկ բնակավայրի 1-ին փողոցի ասֆալտապատման աշխատանքներ</w:t>
            </w:r>
          </w:p>
          <w:p w14:paraId="1B489C48" w14:textId="77777777" w:rsidR="00787A3B" w:rsidRPr="002A00B3" w:rsidRDefault="00787A3B" w:rsidP="00787A3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Բնակավայրեր՝ Ազատան, Ոսկեհասկ</w:t>
            </w:r>
          </w:p>
        </w:tc>
      </w:tr>
      <w:tr w:rsidR="00787A3B" w:rsidRPr="002A00B3" w14:paraId="21BE4790" w14:textId="77777777" w:rsidTr="007C6162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5CD6E19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3A992F7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025C3D9D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BCC31A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0399EBC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42F6DA6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13267D1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469987A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vAlign w:val="center"/>
          </w:tcPr>
          <w:p w14:paraId="0AF55F7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F3B8106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7B45A4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CF8DA2C" w14:textId="77777777" w:rsidR="00787A3B" w:rsidRPr="002A00B3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o-RO"/>
              </w:rPr>
              <w:t>Նախագծանախագծային</w:t>
            </w: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փաստաթղթեր՝ </w:t>
            </w:r>
          </w:p>
          <w:p w14:paraId="01D69C2F" w14:textId="77777777" w:rsidR="00787A3B" w:rsidRPr="006E1D23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ro-RO"/>
              </w:rPr>
              <w:t xml:space="preserve"> </w:t>
            </w: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21327485" w14:textId="77777777" w:rsidR="00787A3B" w:rsidRPr="00801972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  <w:p w14:paraId="27ACC3B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29DC690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07B69B9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923" w:type="dxa"/>
            <w:gridSpan w:val="3"/>
          </w:tcPr>
          <w:p w14:paraId="037CE75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9C3165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C3D1AD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D961041" w14:textId="77777777" w:rsidTr="007C6162">
        <w:trPr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8D191A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ACCAE25" w14:textId="77777777" w:rsidR="00787A3B" w:rsidRPr="002A00B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Ազատան բնակավայրում ասֆալտապատված փողոցի երկարությունը՝  գծմ, </w:t>
            </w:r>
          </w:p>
          <w:p w14:paraId="7941A76A" w14:textId="77777777" w:rsidR="00787A3B" w:rsidRPr="002A00B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Ոսկեհասկ բնակավայրում ասֆալտապատված փողոցի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երկարությունը՝ գծմ,</w:t>
            </w:r>
          </w:p>
        </w:tc>
        <w:tc>
          <w:tcPr>
            <w:tcW w:w="1112" w:type="dxa"/>
            <w:gridSpan w:val="3"/>
          </w:tcPr>
          <w:p w14:paraId="66C095E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350</w:t>
            </w:r>
          </w:p>
          <w:p w14:paraId="0542A2B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686844D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0326564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1200</w:t>
            </w:r>
          </w:p>
        </w:tc>
        <w:tc>
          <w:tcPr>
            <w:tcW w:w="1923" w:type="dxa"/>
            <w:gridSpan w:val="3"/>
          </w:tcPr>
          <w:p w14:paraId="70C7ED8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0EF4B4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3728A6D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322D10E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0FA484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  <w:gridSpan w:val="3"/>
          </w:tcPr>
          <w:p w14:paraId="4CB3D49D" w14:textId="77777777" w:rsidR="00787A3B" w:rsidRPr="00165250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2A00B3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</w:t>
            </w:r>
            <w:r w:rsidRPr="00165250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՝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29F0589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23" w:type="dxa"/>
            <w:gridSpan w:val="3"/>
          </w:tcPr>
          <w:p w14:paraId="04834C4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C114AA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E6AD2B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14BAFD9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9BAFBC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255AA8A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՝  ամիս</w:t>
            </w:r>
          </w:p>
        </w:tc>
        <w:tc>
          <w:tcPr>
            <w:tcW w:w="1112" w:type="dxa"/>
            <w:gridSpan w:val="3"/>
          </w:tcPr>
          <w:p w14:paraId="2205364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7</w:t>
            </w:r>
          </w:p>
        </w:tc>
        <w:tc>
          <w:tcPr>
            <w:tcW w:w="1923" w:type="dxa"/>
            <w:gridSpan w:val="3"/>
          </w:tcPr>
          <w:p w14:paraId="3D004EA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FD66F7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707E889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84B41D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FA5F652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CE75D2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Երթևեկությունը և մարդկանց տեղաշարժը դարձել է հարմարավետ և անվտանգ, 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>բարձրացել է բնակավայրերի գրավչությունը, բնակիչների կենսամակարդակը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02ECEE2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15</w:t>
            </w:r>
          </w:p>
        </w:tc>
        <w:tc>
          <w:tcPr>
            <w:tcW w:w="1923" w:type="dxa"/>
            <w:gridSpan w:val="3"/>
          </w:tcPr>
          <w:p w14:paraId="5678C09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181D8D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D69B65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E6E700" w14:textId="77777777" w:rsidTr="007C6162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CFEC98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4586FA5E" w14:textId="3E54EE70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292</w:t>
            </w:r>
            <w:r w:rsidRPr="006E60E4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6E60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208,5</w:t>
            </w:r>
          </w:p>
        </w:tc>
        <w:tc>
          <w:tcPr>
            <w:tcW w:w="1112" w:type="dxa"/>
            <w:gridSpan w:val="3"/>
          </w:tcPr>
          <w:p w14:paraId="663FC15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36E7F9B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C64EC8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46D1DBB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74A7329A" w14:textId="77777777" w:rsidTr="0098256C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6438DDF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801972" w14:paraId="23AFD3A9" w14:textId="77777777" w:rsidTr="0098256C">
        <w:trPr>
          <w:cantSplit/>
          <w:trHeight w:val="323"/>
        </w:trPr>
        <w:tc>
          <w:tcPr>
            <w:tcW w:w="13156" w:type="dxa"/>
            <w:gridSpan w:val="22"/>
            <w:shd w:val="clear" w:color="auto" w:fill="DEEAF6" w:themeFill="accent1" w:themeFillTint="33"/>
            <w:vAlign w:val="center"/>
          </w:tcPr>
          <w:p w14:paraId="4D4D25CC" w14:textId="77777777" w:rsidR="00787A3B" w:rsidRPr="00801972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 Կրաշեն, Ջաջուռավան, Մեծ Սարիար բնակավայրեր տանող ավտոճանապարհի հիմնանորոգում և ասֆալտապատում/1-ին փուլ/</w:t>
            </w:r>
          </w:p>
        </w:tc>
      </w:tr>
      <w:tr w:rsidR="00787A3B" w:rsidRPr="00AD768C" w14:paraId="548C8B34" w14:textId="77777777" w:rsidTr="0098256C"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2B57B7F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491" w:type="dxa"/>
            <w:gridSpan w:val="17"/>
            <w:shd w:val="clear" w:color="auto" w:fill="BDD6EE" w:themeFill="accent1" w:themeFillTint="66"/>
            <w:vAlign w:val="center"/>
          </w:tcPr>
          <w:p w14:paraId="5F3A2439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AD768C" w14:paraId="56E876BE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C52455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C0F8D92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5BB6F8D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157487E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328D725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376" w:type="dxa"/>
            <w:gridSpan w:val="8"/>
            <w:vAlign w:val="center"/>
          </w:tcPr>
          <w:p w14:paraId="7767746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8DEE966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F20383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0219134A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17059CA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923" w:type="dxa"/>
            <w:gridSpan w:val="3"/>
          </w:tcPr>
          <w:p w14:paraId="4D588BC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8F7A74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FD992B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2ADDE1D" w14:textId="77777777" w:rsidTr="0098256C">
        <w:trPr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AACC34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40CB35E2" w14:textId="77777777" w:rsidR="00787A3B" w:rsidRPr="00327EB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1-ին փուլով նախատեսված M7 հանրապետական նշանակության ճանապարհի կմ 12+325-ից մինչև Կրաշեն խաչմերուկ՝ երկարությունը</w:t>
            </w:r>
            <w:r w:rsidRPr="00327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գծմ</w:t>
            </w:r>
            <w:r w:rsidRPr="00327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4EDEEB74" w14:textId="77777777" w:rsidR="00787A3B" w:rsidRPr="00DC1CF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27EB0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Ճանապարհի երթևեկելի</w:t>
            </w:r>
            <w:r w:rsidRPr="00327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մասի լայնությունը՝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327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</w:t>
            </w:r>
          </w:p>
        </w:tc>
        <w:tc>
          <w:tcPr>
            <w:tcW w:w="1112" w:type="dxa"/>
            <w:gridSpan w:val="3"/>
          </w:tcPr>
          <w:p w14:paraId="58FB9E8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1180 </w:t>
            </w:r>
          </w:p>
          <w:p w14:paraId="47FC7AC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3BFEFBC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400F140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1D805CF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07B0BF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6B876204" w14:textId="77777777" w:rsidR="00787A3B" w:rsidRPr="00327EB0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27EB0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5,4</w:t>
            </w:r>
          </w:p>
        </w:tc>
        <w:tc>
          <w:tcPr>
            <w:tcW w:w="1923" w:type="dxa"/>
            <w:gridSpan w:val="3"/>
          </w:tcPr>
          <w:p w14:paraId="43C8186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E5C34D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6264737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1C7F4DE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32EE87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999B0BE" w14:textId="77777777" w:rsidR="00787A3B" w:rsidRPr="00A36656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վիճակից՝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781E3EB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23" w:type="dxa"/>
            <w:gridSpan w:val="3"/>
          </w:tcPr>
          <w:p w14:paraId="3B59D11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FB6757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15C5D6A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8AE022B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F09D7B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7A4827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՝  ամիս</w:t>
            </w:r>
          </w:p>
        </w:tc>
        <w:tc>
          <w:tcPr>
            <w:tcW w:w="1112" w:type="dxa"/>
            <w:gridSpan w:val="3"/>
          </w:tcPr>
          <w:p w14:paraId="0D2E9914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923" w:type="dxa"/>
            <w:gridSpan w:val="3"/>
          </w:tcPr>
          <w:p w14:paraId="4FB3596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E7A772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2B3AC54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09962B0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695DDE7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0E6E95D4" w14:textId="77777777" w:rsidR="00787A3B" w:rsidRPr="00442574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Երթևեկությունը և մարդկանց տեղաշարժը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 xml:space="preserve">դարձել է հարմարավետ և անվտանգ, 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>բարձրացել է բնակավայրերի գրավչությունը, բնակիչների կենսամակարդակը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  <w:p w14:paraId="43768E41" w14:textId="77777777" w:rsidR="00787A3B" w:rsidRPr="0022425C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2425C">
              <w:rPr>
                <w:rFonts w:ascii="GHEA Grapalat" w:eastAsia="Times New Roman" w:hAnsi="GHEA Grapalat" w:cs="Times New Roman"/>
                <w:bCs/>
                <w:sz w:val="20"/>
                <w:szCs w:val="20"/>
              </w:rPr>
              <w:t xml:space="preserve">Աճել է զբոսաշրջիկների թիվը </w:t>
            </w:r>
            <w:r w:rsidRPr="0022425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2425C"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363C1BD8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23" w:type="dxa"/>
            <w:gridSpan w:val="3"/>
          </w:tcPr>
          <w:p w14:paraId="3B050B3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B8BACA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376" w:type="dxa"/>
            <w:gridSpan w:val="8"/>
          </w:tcPr>
          <w:p w14:paraId="486B1F3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145ABC3" w14:textId="77777777" w:rsidTr="0098256C"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76BCE6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6DD9544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4582F6F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86 935,55</w:t>
            </w:r>
          </w:p>
        </w:tc>
        <w:tc>
          <w:tcPr>
            <w:tcW w:w="1923" w:type="dxa"/>
            <w:gridSpan w:val="3"/>
          </w:tcPr>
          <w:p w14:paraId="4C4A47F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8B7927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376" w:type="dxa"/>
            <w:gridSpan w:val="8"/>
          </w:tcPr>
          <w:p w14:paraId="157AC0D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5AFF7E0A" w14:textId="77777777" w:rsidTr="007C3FF0">
        <w:trPr>
          <w:gridAfter w:val="3"/>
          <w:wAfter w:w="283" w:type="dxa"/>
          <w:cantSplit/>
          <w:trHeight w:val="323"/>
        </w:trPr>
        <w:tc>
          <w:tcPr>
            <w:tcW w:w="12873" w:type="dxa"/>
            <w:gridSpan w:val="19"/>
            <w:shd w:val="clear" w:color="auto" w:fill="DEEAF6" w:themeFill="accent1" w:themeFillTint="33"/>
            <w:vAlign w:val="center"/>
          </w:tcPr>
          <w:p w14:paraId="08DB2AA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6A3A53" w14:paraId="25A9B0F1" w14:textId="77777777" w:rsidTr="007C3FF0">
        <w:trPr>
          <w:gridAfter w:val="3"/>
          <w:wAfter w:w="283" w:type="dxa"/>
          <w:cantSplit/>
          <w:trHeight w:val="323"/>
        </w:trPr>
        <w:tc>
          <w:tcPr>
            <w:tcW w:w="12873" w:type="dxa"/>
            <w:gridSpan w:val="19"/>
            <w:shd w:val="clear" w:color="auto" w:fill="DEEAF6" w:themeFill="accent1" w:themeFillTint="33"/>
            <w:vAlign w:val="center"/>
          </w:tcPr>
          <w:p w14:paraId="169322C6" w14:textId="77777777" w:rsidR="00787A3B" w:rsidRPr="006A3A5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5. Ախուրյան բնակավայրի Ջրաշինարարների բանավան 6-րդ փողոցի սալապատում</w:t>
            </w:r>
          </w:p>
        </w:tc>
      </w:tr>
      <w:tr w:rsidR="00787A3B" w:rsidRPr="00AD768C" w14:paraId="675FB3B7" w14:textId="77777777" w:rsidTr="007C3FF0">
        <w:trPr>
          <w:gridAfter w:val="2"/>
          <w:wAfter w:w="216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79F5CB1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75" w:type="dxa"/>
            <w:gridSpan w:val="15"/>
            <w:shd w:val="clear" w:color="auto" w:fill="BDD6EE" w:themeFill="accent1" w:themeFillTint="66"/>
            <w:vAlign w:val="center"/>
          </w:tcPr>
          <w:p w14:paraId="657C29E2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AD768C" w14:paraId="0A53C4CD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D7E73E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73171D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1EE9D1F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0B2826A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1E5EAFA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60" w:type="dxa"/>
            <w:gridSpan w:val="6"/>
            <w:vAlign w:val="center"/>
          </w:tcPr>
          <w:p w14:paraId="31865AB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27D1D27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AB1B28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1E1ADEE1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07E51E8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6</w:t>
            </w:r>
          </w:p>
        </w:tc>
        <w:tc>
          <w:tcPr>
            <w:tcW w:w="1923" w:type="dxa"/>
            <w:gridSpan w:val="3"/>
          </w:tcPr>
          <w:p w14:paraId="7BD1E5A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E634C9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6"/>
          </w:tcPr>
          <w:p w14:paraId="027E4DD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35F15A6" w14:textId="77777777" w:rsidTr="007C3FF0">
        <w:trPr>
          <w:gridAfter w:val="2"/>
          <w:wAfter w:w="216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4D4382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6C7B6950" w14:textId="77777777" w:rsidR="00787A3B" w:rsidRPr="001E023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Ջրաշինարարների բանավան 6-րդ փողոցի, մայթերի սալապատված հատվածը՝ մ քառ., </w:t>
            </w:r>
          </w:p>
        </w:tc>
        <w:tc>
          <w:tcPr>
            <w:tcW w:w="1112" w:type="dxa"/>
            <w:gridSpan w:val="3"/>
          </w:tcPr>
          <w:p w14:paraId="55841BE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7300</w:t>
            </w:r>
          </w:p>
          <w:p w14:paraId="482F0784" w14:textId="77777777" w:rsidR="00787A3B" w:rsidRPr="00327EB0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F403F4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EC9397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6"/>
          </w:tcPr>
          <w:p w14:paraId="38AEC24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092FB5B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1CE599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44F0ED5" w14:textId="77777777" w:rsidR="00787A3B" w:rsidRPr="00A36656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վիճակից՝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57F8BE3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23" w:type="dxa"/>
            <w:gridSpan w:val="3"/>
          </w:tcPr>
          <w:p w14:paraId="7CA6571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466F02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6"/>
          </w:tcPr>
          <w:p w14:paraId="4C18055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F0D5847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C1B6D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6F90155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՝  ամիս</w:t>
            </w:r>
          </w:p>
        </w:tc>
        <w:tc>
          <w:tcPr>
            <w:tcW w:w="1112" w:type="dxa"/>
            <w:gridSpan w:val="3"/>
          </w:tcPr>
          <w:p w14:paraId="058FB680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923" w:type="dxa"/>
            <w:gridSpan w:val="3"/>
          </w:tcPr>
          <w:p w14:paraId="755904C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318E33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6"/>
          </w:tcPr>
          <w:p w14:paraId="1CD1935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274B954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006B12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1184BC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Երթևեկությունը և մարդկանց տեղաշարժը դարձել է հարմարավետ և անվտանգ, 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բարձրացել է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</w:t>
            </w:r>
            <w:r w:rsidRPr="006A3A53">
              <w:rPr>
                <w:rFonts w:ascii="GHEA Grapalat" w:hAnsi="GHEA Grapalat" w:cs="Calibri"/>
                <w:sz w:val="20"/>
                <w:szCs w:val="20"/>
                <w:lang w:val="hy-AM"/>
              </w:rPr>
              <w:t>ր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>ի գրավչությունը, բնակիչների կենսամակարդակը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7C1F307B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23" w:type="dxa"/>
            <w:gridSpan w:val="3"/>
          </w:tcPr>
          <w:p w14:paraId="5393EB2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CB1E70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60" w:type="dxa"/>
            <w:gridSpan w:val="6"/>
          </w:tcPr>
          <w:p w14:paraId="7FF7DA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E981A6C" w14:textId="77777777" w:rsidTr="007C3FF0">
        <w:trPr>
          <w:gridAfter w:val="2"/>
          <w:wAfter w:w="216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2F6A38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3AED68D6" w14:textId="04CF73B5" w:rsidR="00787A3B" w:rsidRPr="00A56B6C" w:rsidRDefault="00787A3B" w:rsidP="00787A3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A27AAA">
              <w:rPr>
                <w:rFonts w:ascii="GHEA Grapalat" w:hAnsi="GHEA Grapalat" w:cs="Arial"/>
                <w:sz w:val="20"/>
                <w:szCs w:val="20"/>
              </w:rPr>
              <w:t>79 527,0</w:t>
            </w:r>
          </w:p>
        </w:tc>
        <w:tc>
          <w:tcPr>
            <w:tcW w:w="1112" w:type="dxa"/>
            <w:gridSpan w:val="3"/>
          </w:tcPr>
          <w:p w14:paraId="40DBA2F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507098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3A04BA2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60" w:type="dxa"/>
            <w:gridSpan w:val="6"/>
          </w:tcPr>
          <w:p w14:paraId="6265987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4F9AFF82" w14:textId="77777777" w:rsidTr="007C3FF0">
        <w:trPr>
          <w:gridAfter w:val="3"/>
          <w:wAfter w:w="283" w:type="dxa"/>
          <w:cantSplit/>
          <w:trHeight w:val="323"/>
        </w:trPr>
        <w:tc>
          <w:tcPr>
            <w:tcW w:w="12873" w:type="dxa"/>
            <w:gridSpan w:val="19"/>
            <w:shd w:val="clear" w:color="auto" w:fill="DEEAF6" w:themeFill="accent1" w:themeFillTint="33"/>
            <w:vAlign w:val="center"/>
          </w:tcPr>
          <w:p w14:paraId="5C3A9CB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6A3A53" w14:paraId="70FA2603" w14:textId="77777777" w:rsidTr="007C3FF0">
        <w:trPr>
          <w:gridAfter w:val="3"/>
          <w:wAfter w:w="283" w:type="dxa"/>
          <w:cantSplit/>
          <w:trHeight w:val="323"/>
        </w:trPr>
        <w:tc>
          <w:tcPr>
            <w:tcW w:w="12873" w:type="dxa"/>
            <w:gridSpan w:val="19"/>
            <w:shd w:val="clear" w:color="auto" w:fill="DEEAF6" w:themeFill="accent1" w:themeFillTint="33"/>
            <w:vAlign w:val="center"/>
          </w:tcPr>
          <w:p w14:paraId="0848EEB4" w14:textId="77777777" w:rsidR="00787A3B" w:rsidRPr="00115D8C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6. Երազգավորս բնակավայրի 8-րդ փողոցի ասֆալտապատում /տեղափոխված 2022թվականից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787A3B" w:rsidRPr="00AD768C" w14:paraId="25CC8274" w14:textId="77777777" w:rsidTr="00781723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7912AE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27273297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AD768C" w14:paraId="7690EC25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B56D70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18343E9A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2752566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1CC9EA6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931B58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530EB70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1B08EBD9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0C04EC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5C9A6A7A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Ծրագրի իրականացման հարցերով </w:t>
            </w: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lastRenderedPageBreak/>
              <w:t>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2AF3A9C8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923" w:type="dxa"/>
            <w:gridSpan w:val="3"/>
          </w:tcPr>
          <w:p w14:paraId="60C520D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58ABBD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655F79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1B5F513" w14:textId="77777777" w:rsidTr="00781723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04CA4F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240" w:type="dxa"/>
            <w:gridSpan w:val="3"/>
          </w:tcPr>
          <w:p w14:paraId="5760ABD5" w14:textId="77777777" w:rsidR="00787A3B" w:rsidRPr="00B91689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Ասֆալտապատված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փողոցի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երկարությունը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 մ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32ACF501" w14:textId="77777777" w:rsidR="00787A3B" w:rsidRPr="002A00B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րթևեկելի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մասի լայնությունը՝ մ,</w:t>
            </w:r>
          </w:p>
        </w:tc>
        <w:tc>
          <w:tcPr>
            <w:tcW w:w="1112" w:type="dxa"/>
            <w:gridSpan w:val="3"/>
          </w:tcPr>
          <w:p w14:paraId="303FED0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200 </w:t>
            </w:r>
          </w:p>
          <w:p w14:paraId="1F75BC5A" w14:textId="77777777" w:rsidR="00787A3B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  <w:p w14:paraId="02C79E1E" w14:textId="77777777" w:rsidR="00787A3B" w:rsidRPr="00327EB0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6.0</w:t>
            </w:r>
          </w:p>
        </w:tc>
        <w:tc>
          <w:tcPr>
            <w:tcW w:w="1923" w:type="dxa"/>
            <w:gridSpan w:val="3"/>
          </w:tcPr>
          <w:p w14:paraId="3F099B1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E8EE7E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B630B5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1EDA265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C879AD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94CFCA1" w14:textId="77777777" w:rsidR="00787A3B" w:rsidRPr="00A36656" w:rsidRDefault="00787A3B" w:rsidP="00787A3B">
            <w:pPr>
              <w:pStyle w:val="a6"/>
              <w:spacing w:after="0" w:line="240" w:lineRule="auto"/>
              <w:ind w:left="11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վիճակից՝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79849F5A" w14:textId="77777777" w:rsidR="00787A3B" w:rsidRPr="006078B2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բավարար</w:t>
            </w:r>
          </w:p>
        </w:tc>
        <w:tc>
          <w:tcPr>
            <w:tcW w:w="1923" w:type="dxa"/>
            <w:gridSpan w:val="3"/>
          </w:tcPr>
          <w:p w14:paraId="6FE22AF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298304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3821F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D0DB742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47BB56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8EB6A3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2A00B3">
              <w:rPr>
                <w:rFonts w:ascii="GHEA Grapalat" w:hAnsi="GHEA Grapalat"/>
                <w:sz w:val="20"/>
                <w:szCs w:val="20"/>
                <w:lang w:val="ru-RU"/>
              </w:rPr>
              <w:t>՝  ամիս</w:t>
            </w:r>
          </w:p>
        </w:tc>
        <w:tc>
          <w:tcPr>
            <w:tcW w:w="1112" w:type="dxa"/>
            <w:gridSpan w:val="3"/>
          </w:tcPr>
          <w:p w14:paraId="4A5791FB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923" w:type="dxa"/>
            <w:gridSpan w:val="3"/>
          </w:tcPr>
          <w:p w14:paraId="1C8832A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00B52A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D6DEC4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D5CBD98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23C2E8D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9D2AD50" w14:textId="77777777" w:rsidR="00787A3B" w:rsidRPr="00BF7ED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Երթևեկությունը և մարդկանց տեղաշարժը դարձել է հարմարավետ և անվտանգ, 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բարձրացել է </w:t>
            </w:r>
            <w:r>
              <w:rPr>
                <w:rFonts w:ascii="GHEA Grapalat" w:hAnsi="GHEA Grapalat" w:cs="Calibri"/>
                <w:sz w:val="20"/>
                <w:szCs w:val="20"/>
                <w:lang w:val="hy-AM"/>
              </w:rPr>
              <w:t>բնակավայ</w:t>
            </w:r>
            <w:r w:rsidRPr="006A3A53">
              <w:rPr>
                <w:rFonts w:ascii="GHEA Grapalat" w:hAnsi="GHEA Grapalat" w:cs="Calibri"/>
                <w:sz w:val="20"/>
                <w:szCs w:val="20"/>
                <w:lang w:val="hy-AM"/>
              </w:rPr>
              <w:t>ր</w:t>
            </w:r>
            <w:r w:rsidRPr="002A00B3">
              <w:rPr>
                <w:rFonts w:ascii="GHEA Grapalat" w:hAnsi="GHEA Grapalat" w:cs="Calibri"/>
                <w:sz w:val="20"/>
                <w:szCs w:val="20"/>
                <w:lang w:val="hy-AM"/>
              </w:rPr>
              <w:t>ի գրավչությունը, բնակիչների կենսամակարդակը</w:t>
            </w:r>
            <w:r w:rsidRPr="007329AC">
              <w:rPr>
                <w:rFonts w:ascii="GHEA Grapalat" w:hAnsi="GHEA Grapalat" w:cs="Calibri"/>
                <w:sz w:val="20"/>
                <w:szCs w:val="20"/>
                <w:lang w:val="hy-AM"/>
              </w:rPr>
              <w:t>,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524FCAF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5A29B3E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CE786C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92A3C50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4588F7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485CB1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BCCDD8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C4F570E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9E259C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2B9B980A" w14:textId="3E0DC35B" w:rsidR="00787A3B" w:rsidRPr="00DB28EE" w:rsidRDefault="00787A3B" w:rsidP="00787A3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31 068,0</w:t>
            </w:r>
          </w:p>
        </w:tc>
        <w:tc>
          <w:tcPr>
            <w:tcW w:w="1112" w:type="dxa"/>
            <w:gridSpan w:val="3"/>
          </w:tcPr>
          <w:p w14:paraId="0B24829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12B19A5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427BC9A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21F3429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4B532E53" w14:textId="77777777" w:rsidTr="00781723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5ACB7BA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Ոլորտ 6. Տրանսպորտ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</w:rPr>
              <w:t xml:space="preserve">, </w:t>
            </w:r>
            <w:r w:rsidRPr="002A00B3">
              <w:rPr>
                <w:rFonts w:ascii="GHEA Grapalat" w:hAnsi="GHEA Grapalat"/>
                <w:b/>
                <w:color w:val="000000"/>
                <w:sz w:val="20"/>
                <w:szCs w:val="20"/>
                <w:lang w:val="ru-RU"/>
              </w:rPr>
              <w:t>ճանապարհաշինություն</w:t>
            </w:r>
          </w:p>
        </w:tc>
      </w:tr>
      <w:tr w:rsidR="00787A3B" w:rsidRPr="006A3A53" w14:paraId="14A2B7C2" w14:textId="77777777" w:rsidTr="00781723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512507A2" w14:textId="77777777" w:rsidR="00787A3B" w:rsidRPr="00FF240E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7. Ազատան բնակավայրի 1-ին փողոցի ասֆալտապատում /տեղափոխված 2022թվականից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</w:p>
        </w:tc>
      </w:tr>
      <w:tr w:rsidR="00787A3B" w:rsidRPr="00AD768C" w14:paraId="355E4EB4" w14:textId="77777777" w:rsidTr="00781723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170422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0AA6A03F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AD768C" w14:paraId="65CB0316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DFE239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19A8F7CF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0237757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4A2826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0972061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766041D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367A465D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8425A8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6496D5D6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</w:tc>
        <w:tc>
          <w:tcPr>
            <w:tcW w:w="1112" w:type="dxa"/>
            <w:gridSpan w:val="3"/>
          </w:tcPr>
          <w:p w14:paraId="09965DD2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23" w:type="dxa"/>
            <w:gridSpan w:val="3"/>
          </w:tcPr>
          <w:p w14:paraId="6899E40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2CED1B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350312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A85C8FC" w14:textId="77777777" w:rsidTr="00781723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BEA232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3054211B" w14:textId="77777777" w:rsidR="00787A3B" w:rsidRPr="00B0778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Ասֆալտապատված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փողոցի մակերեսը՝  գծմ, </w:t>
            </w:r>
          </w:p>
        </w:tc>
        <w:tc>
          <w:tcPr>
            <w:tcW w:w="1112" w:type="dxa"/>
            <w:gridSpan w:val="3"/>
          </w:tcPr>
          <w:p w14:paraId="2686E5A6" w14:textId="77777777" w:rsidR="00787A3B" w:rsidRPr="00B0778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800</w:t>
            </w:r>
          </w:p>
        </w:tc>
        <w:tc>
          <w:tcPr>
            <w:tcW w:w="1923" w:type="dxa"/>
            <w:gridSpan w:val="3"/>
          </w:tcPr>
          <w:p w14:paraId="2024C6C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DEB9AD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129FE0F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3AC3C08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97C24F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4AA210A2" w14:textId="77777777" w:rsidR="00787A3B" w:rsidRPr="00A3665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վիճակից՝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</w:tc>
        <w:tc>
          <w:tcPr>
            <w:tcW w:w="1112" w:type="dxa"/>
            <w:gridSpan w:val="3"/>
          </w:tcPr>
          <w:p w14:paraId="466503F2" w14:textId="77777777" w:rsidR="00787A3B" w:rsidRPr="006078B2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</w:tc>
        <w:tc>
          <w:tcPr>
            <w:tcW w:w="1923" w:type="dxa"/>
            <w:gridSpan w:val="3"/>
          </w:tcPr>
          <w:p w14:paraId="2C5546B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E8782B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FAFBB2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6677257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187EFD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3708413A" w14:textId="77777777" w:rsidR="00787A3B" w:rsidRPr="00535395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5395">
              <w:rPr>
                <w:rFonts w:ascii="GHEA Grapalat" w:hAnsi="GHEA Grapalat" w:cs="Sylfaen"/>
                <w:sz w:val="20"/>
                <w:szCs w:val="20"/>
                <w:lang w:val="hy-AM"/>
              </w:rPr>
              <w:t>Ծրագրի</w:t>
            </w:r>
            <w:r w:rsidRPr="00535395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 w:rsidRPr="00535395">
              <w:rPr>
                <w:rFonts w:ascii="GHEA Grapalat" w:hAnsi="GHEA Grapalat"/>
                <w:sz w:val="20"/>
                <w:szCs w:val="20"/>
                <w:lang w:val="ru-RU"/>
              </w:rPr>
              <w:t>՝  ամիս</w:t>
            </w:r>
          </w:p>
        </w:tc>
        <w:tc>
          <w:tcPr>
            <w:tcW w:w="1112" w:type="dxa"/>
            <w:gridSpan w:val="3"/>
          </w:tcPr>
          <w:p w14:paraId="52BB2429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</w:t>
            </w:r>
          </w:p>
        </w:tc>
        <w:tc>
          <w:tcPr>
            <w:tcW w:w="1923" w:type="dxa"/>
            <w:gridSpan w:val="3"/>
          </w:tcPr>
          <w:p w14:paraId="70672DC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15439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5726611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A3230FC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99A5C47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31D3068E" w14:textId="77777777" w:rsidR="00787A3B" w:rsidRPr="005957CA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957CA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Ե</w:t>
            </w:r>
            <w:r w:rsidRPr="005957C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րթևեկությունը և մարդկանց տեղաշարժը դարձել է հարմարավետ և անվտանգ, </w:t>
            </w:r>
            <w:r w:rsidRPr="005957CA">
              <w:rPr>
                <w:rFonts w:ascii="GHEA Grapalat" w:hAnsi="GHEA Grapalat" w:cs="Calibri"/>
                <w:sz w:val="20"/>
                <w:szCs w:val="20"/>
                <w:lang w:val="hy-AM"/>
              </w:rPr>
              <w:t xml:space="preserve">բարձրացել է բնակավայրի </w:t>
            </w:r>
            <w:r w:rsidRPr="005957CA">
              <w:rPr>
                <w:rFonts w:ascii="GHEA Grapalat" w:hAnsi="GHEA Grapalat" w:cs="Calibri"/>
                <w:sz w:val="20"/>
                <w:szCs w:val="20"/>
                <w:lang w:val="hy-AM"/>
              </w:rPr>
              <w:lastRenderedPageBreak/>
              <w:t xml:space="preserve">գրավչությունը, բնակիչների կենսամակարդակը </w:t>
            </w:r>
            <w:r w:rsidRPr="005957C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  <w:p w14:paraId="07AF4BAF" w14:textId="77777777" w:rsidR="00787A3B" w:rsidRPr="005957CA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5957CA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</w:t>
            </w:r>
            <w:r w:rsidRPr="005957CA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ճել է զբոսաշրջիկների հոսքը</w:t>
            </w:r>
            <w: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 xml:space="preserve"> </w:t>
            </w:r>
            <w:r w:rsidRPr="005957C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6AF720B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15</w:t>
            </w:r>
          </w:p>
          <w:p w14:paraId="25AFB3E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09646A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021D11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C5FE17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55A225E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3"/>
          </w:tcPr>
          <w:p w14:paraId="1DE573F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69DF83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548F02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D650AAC" w14:textId="77777777" w:rsidTr="00781723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28DF02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5A435313" w14:textId="16BF3243" w:rsidR="00787A3B" w:rsidRPr="00E30BA2" w:rsidRDefault="00787A3B" w:rsidP="00787A3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 w:rsidRPr="006C2619">
              <w:rPr>
                <w:rFonts w:ascii="GHEA Grapalat" w:hAnsi="GHEA Grapalat" w:cs="Arial"/>
                <w:sz w:val="20"/>
                <w:szCs w:val="20"/>
              </w:rPr>
              <w:t>52 744,0</w:t>
            </w:r>
          </w:p>
        </w:tc>
        <w:tc>
          <w:tcPr>
            <w:tcW w:w="1112" w:type="dxa"/>
            <w:gridSpan w:val="3"/>
          </w:tcPr>
          <w:p w14:paraId="63D6D53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3BFA77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2A87F79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3D33202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37B3B7E9" w14:textId="77777777" w:rsidTr="00D75ECC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C814EAA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E20247" w14:paraId="10C6BE1A" w14:textId="77777777" w:rsidTr="00D75ECC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04A32BB5" w14:textId="77777777" w:rsidR="00787A3B" w:rsidRPr="006E60E4" w:rsidRDefault="00787A3B" w:rsidP="00787A3B">
            <w:pPr>
              <w:spacing w:after="0" w:line="20" w:lineRule="atLeast"/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Նախադպրոցական կրթության ծառայության մատուցում</w:t>
            </w:r>
          </w:p>
          <w:p w14:paraId="02D06BDD" w14:textId="592BC888" w:rsidR="00787A3B" w:rsidRPr="008F0666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>Բնակավայրերը</w:t>
            </w: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Ախուրյան, Արևիկ, Այգաբաց, Բասեն, Կամո, Ազատան, Մայիսյան, Ոսկեհասկ, Հայկավան, Ջրառատ, Քեթի, Ջաջուռ, Մարմաշեն</w:t>
            </w:r>
          </w:p>
        </w:tc>
      </w:tr>
      <w:tr w:rsidR="00787A3B" w:rsidRPr="00AD768C" w14:paraId="076243CD" w14:textId="77777777" w:rsidTr="00D75ECC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3377A37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0FC80486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1814C4BD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CFCF0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42458121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7F779D0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AD152F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3B69AE9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605AD7C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7F85FFD0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FCC392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08B9C412" w14:textId="77777777" w:rsidR="00787A3B" w:rsidRPr="004036DC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Ծրագրի իրականացման հարցերով զբաղվող աշխատակազմի աշխատակիցների թիվը՝</w:t>
            </w:r>
          </w:p>
          <w:p w14:paraId="59A3A8D9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ՆՈՒՀ ՀՈԱԿ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-ների շենքեր և գույք</w:t>
            </w:r>
            <w:r w:rsidRPr="002318D8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՝ </w:t>
            </w:r>
          </w:p>
        </w:tc>
        <w:tc>
          <w:tcPr>
            <w:tcW w:w="1112" w:type="dxa"/>
            <w:gridSpan w:val="3"/>
          </w:tcPr>
          <w:p w14:paraId="7691838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  <w:p w14:paraId="476F545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150465E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64C61AE5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318D8">
              <w:rPr>
                <w:rFonts w:ascii="GHEA Grapalat" w:eastAsia="Calibri" w:hAnsi="GHEA Grapalat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923" w:type="dxa"/>
            <w:gridSpan w:val="3"/>
          </w:tcPr>
          <w:p w14:paraId="1F02A41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35D416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BA3A1E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AECC80E" w14:textId="77777777" w:rsidTr="00D75ECC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2B3CF1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71B866E" w14:textId="77777777" w:rsidR="00787A3B" w:rsidRPr="0023487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ՆՈՒՀ ՀՈԱԿ-ների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56012032" w14:textId="77777777" w:rsidR="00787A3B" w:rsidRPr="0023487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ՆՈՒՀ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ՀՈԱԿ-ներում աշխատողների 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թիվը</w:t>
            </w:r>
          </w:p>
          <w:p w14:paraId="043D1022" w14:textId="77777777" w:rsidR="00787A3B" w:rsidRPr="0023487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ՆՈՒՀ ՀՈԱԿ-ներ </w:t>
            </w:r>
            <w:r w:rsidRPr="0023487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հաճախող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23487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սաների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</w:t>
            </w:r>
          </w:p>
          <w:p w14:paraId="35A0A665" w14:textId="77777777" w:rsidR="00787A3B" w:rsidRPr="001C2518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Մեկ երեխայի հաշվով սննդի օրական ծախսերը</w:t>
            </w:r>
            <w:r w:rsidRPr="0023487A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դրամ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</w:t>
            </w:r>
          </w:p>
          <w:p w14:paraId="6F1C3373" w14:textId="77777777" w:rsidR="00787A3B" w:rsidRPr="00B0778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ՆՈՒՀ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ՀՈԱԿ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-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ծառայություններից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օգտվողների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համար՝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փոխհատուցման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C2518">
              <w:rPr>
                <w:rFonts w:ascii="GHEA Grapalat" w:hAnsi="GHEA Grapalat"/>
                <w:sz w:val="20"/>
                <w:szCs w:val="20"/>
                <w:lang w:val="hy-AM"/>
              </w:rPr>
              <w:t>գումար՝ դրամ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              </w:t>
            </w:r>
          </w:p>
        </w:tc>
        <w:tc>
          <w:tcPr>
            <w:tcW w:w="1112" w:type="dxa"/>
            <w:gridSpan w:val="3"/>
          </w:tcPr>
          <w:p w14:paraId="27EEBCEA" w14:textId="2EA74236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14</w:t>
            </w:r>
          </w:p>
          <w:p w14:paraId="0CD2137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>233</w:t>
            </w:r>
          </w:p>
          <w:p w14:paraId="7242318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o-RO"/>
              </w:rPr>
            </w:pPr>
          </w:p>
          <w:p w14:paraId="707395D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>800</w:t>
            </w:r>
          </w:p>
          <w:p w14:paraId="1D48F63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</w:p>
          <w:p w14:paraId="131A2EA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264 </w:t>
            </w:r>
          </w:p>
          <w:p w14:paraId="6E7C05D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</w:p>
          <w:p w14:paraId="26F824A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</w:pPr>
          </w:p>
          <w:p w14:paraId="18A1F827" w14:textId="77777777" w:rsidR="00787A3B" w:rsidRPr="0023487A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>5000</w:t>
            </w:r>
          </w:p>
        </w:tc>
        <w:tc>
          <w:tcPr>
            <w:tcW w:w="1923" w:type="dxa"/>
            <w:gridSpan w:val="3"/>
          </w:tcPr>
          <w:p w14:paraId="18B9A47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4E7613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5B88673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0C16CCE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8C38C7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0F080BB" w14:textId="77777777" w:rsidR="00787A3B" w:rsidRPr="00CD2CB9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Բնակիչների բավարարվածությունը վերանորոգված ճանապարհների </w:t>
            </w:r>
            <w:r w:rsidRPr="006E60E4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>վիճակից՝</w:t>
            </w:r>
            <w:r w:rsidRPr="002A00B3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A00B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շատ վատ, վատ, բավարար, լավ</w:t>
            </w:r>
            <w:r w:rsidRPr="00DE7B5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գերազանց</w:t>
            </w:r>
          </w:p>
          <w:p w14:paraId="3587550F" w14:textId="77777777" w:rsidR="00787A3B" w:rsidRPr="00A3665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Մատուցվող ծառայության համապատասխանությունը օրենսդրական պահանջներին, սահմանված նորմատիվներին, կարգերին և չափորոշիչներին</w:t>
            </w:r>
            <w:r w:rsidRPr="00CD2CB9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՝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112" w:type="dxa"/>
            <w:gridSpan w:val="3"/>
          </w:tcPr>
          <w:p w14:paraId="23D6F319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Լավ</w:t>
            </w:r>
          </w:p>
          <w:p w14:paraId="0838C6F9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14:paraId="0535FD7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14:paraId="0349DB9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14:paraId="4379A7B0" w14:textId="77777777" w:rsidR="00787A3B" w:rsidRPr="006078B2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1923" w:type="dxa"/>
            <w:gridSpan w:val="3"/>
          </w:tcPr>
          <w:p w14:paraId="2D22EC7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FD7A1A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E612B2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61EA5D6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777FB9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(ժամկետայնության)</w:t>
            </w:r>
          </w:p>
        </w:tc>
        <w:tc>
          <w:tcPr>
            <w:tcW w:w="4240" w:type="dxa"/>
            <w:gridSpan w:val="3"/>
          </w:tcPr>
          <w:p w14:paraId="60FAD6B2" w14:textId="77777777" w:rsidR="00787A3B" w:rsidRPr="00C14382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35395">
              <w:rPr>
                <w:rFonts w:ascii="GHEA Grapalat" w:hAnsi="GHEA Grapalat" w:cs="Sylfaen"/>
                <w:sz w:val="20"/>
                <w:szCs w:val="20"/>
                <w:lang w:val="hy-AM"/>
              </w:rPr>
              <w:lastRenderedPageBreak/>
              <w:t>Ծրագրի</w:t>
            </w:r>
            <w:r w:rsidRPr="00535395">
              <w:rPr>
                <w:rFonts w:ascii="GHEA Grapalat" w:hAnsi="GHEA Grapalat"/>
                <w:sz w:val="20"/>
                <w:szCs w:val="20"/>
                <w:lang w:val="hy-AM"/>
              </w:rPr>
              <w:t xml:space="preserve"> իրականացման ժամկետը</w:t>
            </w:r>
            <w:r w:rsidRPr="00535395">
              <w:rPr>
                <w:rFonts w:ascii="GHEA Grapalat" w:hAnsi="GHEA Grapalat"/>
                <w:sz w:val="20"/>
                <w:szCs w:val="20"/>
                <w:lang w:val="ru-RU"/>
              </w:rPr>
              <w:t xml:space="preserve">՝ 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տարի</w:t>
            </w:r>
          </w:p>
          <w:p w14:paraId="120B4F85" w14:textId="77777777" w:rsidR="00787A3B" w:rsidRPr="00535395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C14382">
              <w:rPr>
                <w:rFonts w:ascii="GHEA Grapalat" w:hAnsi="GHEA Grapalat"/>
                <w:sz w:val="20"/>
                <w:szCs w:val="20"/>
                <w:lang w:val="hy-AM"/>
              </w:rPr>
              <w:t>Նախադպրոցական կրթության ծառայության մատուցման օրերի թիվը շաբաթվա ընթացքում՝ օր</w:t>
            </w:r>
          </w:p>
        </w:tc>
        <w:tc>
          <w:tcPr>
            <w:tcW w:w="1112" w:type="dxa"/>
            <w:gridSpan w:val="3"/>
          </w:tcPr>
          <w:p w14:paraId="56F6678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</w:t>
            </w:r>
          </w:p>
          <w:p w14:paraId="45EE611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50F67E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B12CE42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C14382">
              <w:rPr>
                <w:rFonts w:ascii="GHEA Grapalat" w:hAnsi="GHEA Grapalat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3B7F87A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684DF8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5280E6A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4F7264C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0CCC98C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gridSpan w:val="3"/>
          </w:tcPr>
          <w:p w14:paraId="5B5CF2A6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85463F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ծառայության հասանելիությունը համայնքի կենտրոն չհանդիսացող բնակավայրերի բնակիչներին</w:t>
            </w:r>
            <w:r w:rsidRPr="0085463F">
              <w:rPr>
                <w:rFonts w:ascii="GHEA Grapalat" w:hAnsi="GHEA Grapalat" w:cs="Arial"/>
                <w:bCs/>
                <w:sz w:val="20"/>
                <w:szCs w:val="20"/>
                <w:lang w:val="hy-AM" w:eastAsia="ru-RU"/>
              </w:rPr>
              <w:t xml:space="preserve"> </w:t>
            </w:r>
            <w:r w:rsidRPr="005957CA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17D5AEA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50</w:t>
            </w:r>
          </w:p>
          <w:p w14:paraId="7B995F0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5DEA79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9D134C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9E2DB70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F09180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AEC85B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4ED1780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A618A1E" w14:textId="77777777" w:rsidTr="00D75ECC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885057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22F16CC" w14:textId="3E187E6E" w:rsidR="00787A3B" w:rsidRPr="000C72DC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368925,2</w:t>
            </w:r>
          </w:p>
        </w:tc>
        <w:tc>
          <w:tcPr>
            <w:tcW w:w="1112" w:type="dxa"/>
            <w:gridSpan w:val="3"/>
          </w:tcPr>
          <w:p w14:paraId="338A59EA" w14:textId="77DF0D4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DA83CA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A2A9F1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702519F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76560FCA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AFC9110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333421D5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5EA8B7AF" w14:textId="77777777" w:rsidR="00787A3B" w:rsidRPr="006E60E4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2.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Արտադպրոցական դաստիարակության ծառայության մատուցում</w:t>
            </w:r>
          </w:p>
          <w:p w14:paraId="099BA5CB" w14:textId="77777777" w:rsidR="00787A3B" w:rsidRPr="0097376A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Բնակավայրերը՝ 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Ախուրյան,</w:t>
            </w:r>
            <w:r w:rsidRPr="006E60E4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 xml:space="preserve"> Արևիկ, Մարմաշեն, Վահրամաբերդ</w:t>
            </w:r>
          </w:p>
        </w:tc>
      </w:tr>
      <w:tr w:rsidR="00787A3B" w:rsidRPr="00AD768C" w14:paraId="14E6B45E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7202ADF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6BD992EE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310180C1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1A23005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761920A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3D06BC2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466CE60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5AC18DC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4E69196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8A3EA1D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1B5464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254F2CC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eastAsia="Calibri" w:hAnsi="GHEA Grapalat" w:cs="Arial"/>
                <w:sz w:val="20"/>
                <w:szCs w:val="20"/>
                <w:lang w:val="hy-AM"/>
              </w:rPr>
              <w:t>ՀՈԱԿ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-ների շենքեր և գույք</w:t>
            </w:r>
            <w:r w:rsidRPr="002318D8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՝ </w:t>
            </w:r>
          </w:p>
        </w:tc>
        <w:tc>
          <w:tcPr>
            <w:tcW w:w="1112" w:type="dxa"/>
            <w:gridSpan w:val="3"/>
          </w:tcPr>
          <w:p w14:paraId="4FF34504" w14:textId="77777777" w:rsidR="00787A3B" w:rsidRPr="00EC22A7" w:rsidRDefault="00787A3B" w:rsidP="00787A3B">
            <w:p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2318D8">
              <w:rPr>
                <w:rFonts w:ascii="GHEA Grapalat" w:eastAsia="Calibri" w:hAnsi="GHEA Grapalat"/>
                <w:sz w:val="20"/>
                <w:szCs w:val="20"/>
                <w:lang w:val="hy-AM"/>
              </w:rPr>
              <w:t>առկա է</w:t>
            </w:r>
          </w:p>
          <w:p w14:paraId="42AB7A2D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77AF46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2FDF38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3741DB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E9E35C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3593A1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21158EB8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Երաժշտական դպրոցում աշխատողների թիվը՝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5310FBF0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Արվեստի դպրոցում աշխատողների թիվը՝</w:t>
            </w:r>
            <w:r w:rsidRPr="00632520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     </w:t>
            </w:r>
          </w:p>
          <w:p w14:paraId="4D9E10E3" w14:textId="77777777" w:rsidR="00787A3B" w:rsidRPr="005916C7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Երաժշտական դպրոց հաճախող երեխաների թիվը՝ </w:t>
            </w:r>
          </w:p>
          <w:p w14:paraId="43FAA11E" w14:textId="77777777" w:rsidR="00787A3B" w:rsidRPr="005916C7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16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Արվեստի դպրոց հաճախող երեխաների թիվը՝</w:t>
            </w:r>
          </w:p>
          <w:p w14:paraId="0103CEC6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0A20315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23</w:t>
            </w:r>
          </w:p>
          <w:p w14:paraId="10126F7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2E49F8F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64</w:t>
            </w:r>
          </w:p>
          <w:p w14:paraId="66DFD7D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467D0E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94</w:t>
            </w:r>
          </w:p>
          <w:p w14:paraId="0DC5C08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7676CA22" w14:textId="77777777" w:rsidR="00787A3B" w:rsidRPr="005916C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444</w:t>
            </w:r>
          </w:p>
        </w:tc>
        <w:tc>
          <w:tcPr>
            <w:tcW w:w="1923" w:type="dxa"/>
            <w:gridSpan w:val="3"/>
          </w:tcPr>
          <w:p w14:paraId="4635802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D8301B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5E561E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DDC29D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6C437C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409CDB22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մատուցվող ծառայության վերաբերյալ՝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1-10 բալանոց սանդղակով՝</w:t>
            </w:r>
            <w:r w:rsidRPr="00607EB4">
              <w:rPr>
                <w:rFonts w:ascii="GHEA Grapalat" w:hAnsi="GHEA Grapalat"/>
                <w:sz w:val="20"/>
                <w:szCs w:val="20"/>
                <w:lang w:val="hy-AM"/>
              </w:rPr>
              <w:t xml:space="preserve"> լավ</w:t>
            </w:r>
          </w:p>
        </w:tc>
        <w:tc>
          <w:tcPr>
            <w:tcW w:w="1112" w:type="dxa"/>
            <w:gridSpan w:val="3"/>
          </w:tcPr>
          <w:p w14:paraId="5C8F7B45" w14:textId="77777777" w:rsidR="00787A3B" w:rsidRPr="00607EB4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8</w:t>
            </w:r>
          </w:p>
          <w:p w14:paraId="0778F0B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</w:p>
          <w:p w14:paraId="45B67BFC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04BF498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975088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59D5E5C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FAED35D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23D888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DAA724A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Ծառայության մատուցման օրերի թիվը տարվա ընթացքում՝ </w:t>
            </w:r>
          </w:p>
        </w:tc>
        <w:tc>
          <w:tcPr>
            <w:tcW w:w="1112" w:type="dxa"/>
            <w:gridSpan w:val="3"/>
          </w:tcPr>
          <w:p w14:paraId="5EEF47EA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273</w:t>
            </w:r>
          </w:p>
        </w:tc>
        <w:tc>
          <w:tcPr>
            <w:tcW w:w="1923" w:type="dxa"/>
            <w:gridSpan w:val="3"/>
          </w:tcPr>
          <w:p w14:paraId="1CA6D45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72D02D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4D3E2C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E3F6762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0EF7B0B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1E5009F9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Արտադպրոցական դաստիարակության ՀՈԱԿ-ների գործունեությամբ ապահովվել է ծառայության մատուցումը և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lastRenderedPageBreak/>
              <w:t>հասանելիությունը՝</w:t>
            </w:r>
            <w:r w:rsidRPr="00676FF6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1-10 բալանոց սանդղակով</w:t>
            </w:r>
          </w:p>
        </w:tc>
        <w:tc>
          <w:tcPr>
            <w:tcW w:w="1112" w:type="dxa"/>
            <w:gridSpan w:val="3"/>
          </w:tcPr>
          <w:p w14:paraId="7F9B590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6</w:t>
            </w:r>
          </w:p>
          <w:p w14:paraId="05B3CEB2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5E0D321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B479BBC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52E4D0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C4E7F5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A78902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CD49144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16E096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256C4083" w14:textId="20BB52AD" w:rsidR="00787A3B" w:rsidRPr="0085772A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78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576,6</w:t>
            </w:r>
          </w:p>
        </w:tc>
        <w:tc>
          <w:tcPr>
            <w:tcW w:w="1112" w:type="dxa"/>
            <w:gridSpan w:val="3"/>
          </w:tcPr>
          <w:p w14:paraId="44F3B822" w14:textId="75145001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4EBC25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38AB90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2BEA0BD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507EAF31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11D5C1F6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3CBEF580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2713C6D1" w14:textId="77777777" w:rsidR="00787A3B" w:rsidRPr="00050849" w:rsidRDefault="00787A3B" w:rsidP="00787A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. Բայանդուր բնակավայրի մանկապարտեզի շենքի կառուցման աշխատանքներ /տեղափոխված 2022թվականից/</w:t>
            </w:r>
          </w:p>
        </w:tc>
      </w:tr>
      <w:tr w:rsidR="00787A3B" w:rsidRPr="00AD768C" w14:paraId="024E3A4B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04DD047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2E0148AF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AA7E78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E1F051F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71440BE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3F0498A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E60500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3FE9DEF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0A1BE18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77BEB6A5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66A576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78A7BBB8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55D96F9D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5</w:t>
            </w:r>
          </w:p>
          <w:p w14:paraId="119BB7EC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1DEBA31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3DB7DD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4677A9E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3A04F52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A71D81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2C7AF565" w14:textId="77777777" w:rsidR="00787A3B" w:rsidRPr="007636BD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հաճախող երեխաների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0424E8C7" w14:textId="77777777" w:rsidR="00787A3B" w:rsidRPr="001B2F87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ՆՈՒՀ-ի խմբերի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1702DFE7" w14:textId="77777777" w:rsidR="00787A3B" w:rsidRPr="001F509B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ՆՈՒՀ-ում աշխատող աշխատակիցների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B2F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45470F1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Մանկապարտեզում օրվա ընթացքում սննդի տրամադրում՝  անգամ</w:t>
            </w:r>
          </w:p>
          <w:p w14:paraId="167DA718" w14:textId="77777777" w:rsidR="00787A3B" w:rsidRPr="006F2432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6D7FF984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619426D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50-60</w:t>
            </w:r>
          </w:p>
          <w:p w14:paraId="0BA25FD2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6F42B5B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15</w:t>
            </w:r>
          </w:p>
          <w:p w14:paraId="6D42BAD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406F0AC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923" w:type="dxa"/>
            <w:gridSpan w:val="3"/>
          </w:tcPr>
          <w:p w14:paraId="094BC83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B4D5FC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260B8D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4353A1B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80FEB9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45CE8C06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1FDE9F8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A9B5769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74752EA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E8BE93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87F3C3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95EF7B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90305E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405947B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 կրթության ծառայության մատուցման օրերի թիվը՝  օր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gridSpan w:val="3"/>
          </w:tcPr>
          <w:p w14:paraId="251E034F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0B71B24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3D06F8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E53A1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F858D4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B51CF92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5C94CE55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 w:rsidRPr="0005084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12" w:type="dxa"/>
            <w:gridSpan w:val="3"/>
          </w:tcPr>
          <w:p w14:paraId="53BC78D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5</w:t>
            </w:r>
          </w:p>
          <w:p w14:paraId="00754B92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EE0C3A2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7FBDDC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1AF6E3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2234E7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F960DFE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189040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506B6AD6" w14:textId="47CB08DA" w:rsidR="00787A3B" w:rsidRPr="00611D46" w:rsidRDefault="00787A3B" w:rsidP="00787A3B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235 981,3</w:t>
            </w:r>
          </w:p>
        </w:tc>
        <w:tc>
          <w:tcPr>
            <w:tcW w:w="1112" w:type="dxa"/>
            <w:gridSpan w:val="3"/>
          </w:tcPr>
          <w:p w14:paraId="43EE70B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2D67795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75A7F74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47C5F00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3F822611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0AA38DC3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03BFC962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7EFB24CD" w14:textId="77777777" w:rsidR="00787A3B" w:rsidRPr="006D5BD3" w:rsidRDefault="00787A3B" w:rsidP="00787A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4. Կառնուտ բնակավայրի մանկապարտեզի շենքի կառուցման աշխատանքներ /տեղափոխված 2022թվականից/</w:t>
            </w:r>
          </w:p>
        </w:tc>
      </w:tr>
      <w:tr w:rsidR="00787A3B" w:rsidRPr="00AD768C" w14:paraId="6C930418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6F9D604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0383A664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3542D4BC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110EA5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2C6BA895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392F316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6286E4A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6BFEC94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287BED1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0EDB3EDD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E7FA2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61756DEE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71073EA4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5</w:t>
            </w:r>
          </w:p>
          <w:p w14:paraId="3DFB0B18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2E578C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856403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FE9FEA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BA25116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C0750D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0FB6316A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հաճախող երեխաների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5B925E09" w14:textId="77777777" w:rsidR="00787A3B" w:rsidRPr="007636BD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192E77C2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ՆՈՒՀ-ի խմբերի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26B503F4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09655D25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ՆՈՒՀ-ում աշխատող աշխատակիցների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B2F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10B2FC15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3D7D687A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Մանկապարտեզում օրվա ընթացքում սննդի տրամադրում՝  անգամ</w:t>
            </w:r>
          </w:p>
          <w:p w14:paraId="0F1DE8AA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09737B2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50-60</w:t>
            </w:r>
          </w:p>
          <w:p w14:paraId="2E48664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2A879259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2E0625C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CE49ED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12-15</w:t>
            </w:r>
          </w:p>
          <w:p w14:paraId="29AE3329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1AED874F" w14:textId="77777777" w:rsidR="00787A3B" w:rsidRDefault="00787A3B" w:rsidP="00787A3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256CAC41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923" w:type="dxa"/>
            <w:gridSpan w:val="3"/>
          </w:tcPr>
          <w:p w14:paraId="5519093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C824C8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DBECBE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8670F24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D0D9AE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7DFD3915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7683C34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7E857BC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677A9D6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5F4D3D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C7039D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3CC9C8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4BCE0F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7D0F84E6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 կրթության ծառայության մատուցման օրերի թիվը՝  օր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gridSpan w:val="3"/>
          </w:tcPr>
          <w:p w14:paraId="576A6097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2708769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AB9803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9790BF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2CACD7D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B9CED48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2E47DCFE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 w:rsidRPr="0005084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12" w:type="dxa"/>
            <w:gridSpan w:val="3"/>
          </w:tcPr>
          <w:p w14:paraId="15F5BD1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5</w:t>
            </w:r>
          </w:p>
          <w:p w14:paraId="0F63D36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3B1EB2A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B976E7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B74CA2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A7B2F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D12790E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93A147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54301430" w14:textId="08D8F331" w:rsidR="00787A3B" w:rsidRPr="0077427F" w:rsidRDefault="00787A3B" w:rsidP="00787A3B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217 914,7</w:t>
            </w:r>
          </w:p>
        </w:tc>
        <w:tc>
          <w:tcPr>
            <w:tcW w:w="1112" w:type="dxa"/>
            <w:gridSpan w:val="3"/>
          </w:tcPr>
          <w:p w14:paraId="5383520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FEF83A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529B849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3339D7A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188ADC4D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58BAFD0E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7D6C4468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22324420" w14:textId="77777777" w:rsidR="00787A3B" w:rsidRPr="004A557D" w:rsidRDefault="00787A3B" w:rsidP="00787A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5. Ախուրիկ բնակավայրի մանկապարտեզի շենքի կառուցման աշխատանքներ /տեղափոխված 2022թվականից/</w:t>
            </w:r>
          </w:p>
        </w:tc>
      </w:tr>
      <w:tr w:rsidR="00787A3B" w:rsidRPr="00AD768C" w14:paraId="2183C9D2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3D89403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55726B1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7A824DD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7E23D0D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1D4D0BA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2FC560D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4220B0A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7B26F33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204DE71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52380195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89B309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Մուտքային</w:t>
            </w:r>
          </w:p>
        </w:tc>
        <w:tc>
          <w:tcPr>
            <w:tcW w:w="4240" w:type="dxa"/>
            <w:gridSpan w:val="3"/>
          </w:tcPr>
          <w:p w14:paraId="34A4DA51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335822C1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5</w:t>
            </w:r>
          </w:p>
          <w:p w14:paraId="573A0AF9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8C3C98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3A16F61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1DEAC29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41A06E2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9A18C1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5883BD3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հաճախող երեխաների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666BF5F3" w14:textId="77777777" w:rsidR="00787A3B" w:rsidRPr="007636BD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56C7657C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ՆՈՒՀ-ի խմբերի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3A8D29B4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485A832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ՆՈՒՀ-ում աշխատող աշխատակիցների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B2F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26925CC8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7FE3D98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Մանկապարտեզում օրվա ընթացքում սննդի տրամադրում՝  անգամ</w:t>
            </w:r>
          </w:p>
          <w:p w14:paraId="4F8DE15C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110B6AE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50-60</w:t>
            </w:r>
          </w:p>
          <w:p w14:paraId="7E10E9A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69E054F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5E27F1C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D7330A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12-15</w:t>
            </w:r>
          </w:p>
          <w:p w14:paraId="071ECDA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43C3C4ED" w14:textId="77777777" w:rsidR="00787A3B" w:rsidRDefault="00787A3B" w:rsidP="00787A3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4866825A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923" w:type="dxa"/>
            <w:gridSpan w:val="3"/>
          </w:tcPr>
          <w:p w14:paraId="1FA390C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0F5490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D006B1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C1D7E67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586F3A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253E288F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5CA6B61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2A4566B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7593F3F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4803A50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4EDDC00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6F7F2C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286FA6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F420C9B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 կրթության ծառայության մատուցման օրերի թիվը՝  օր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gridSpan w:val="3"/>
          </w:tcPr>
          <w:p w14:paraId="73EA4417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7D43168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1C3E96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3DCC17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671E70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1290392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2D7AE4FC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 w:rsidRPr="0005084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12" w:type="dxa"/>
            <w:gridSpan w:val="3"/>
          </w:tcPr>
          <w:p w14:paraId="5EAF756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5</w:t>
            </w:r>
          </w:p>
          <w:p w14:paraId="0C38EDA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F0200B2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0AE1B57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FFC239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56EE7E5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3E2808C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AB921C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B51C382" w14:textId="025970F1" w:rsidR="00787A3B" w:rsidRPr="00211802" w:rsidRDefault="00787A3B" w:rsidP="00787A3B">
            <w:pPr>
              <w:rPr>
                <w:rFonts w:ascii="GHEA Grapalat" w:hAnsi="GHEA Grapalat" w:cs="Arial"/>
                <w:sz w:val="20"/>
                <w:szCs w:val="20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 xml:space="preserve">73 </w:t>
            </w:r>
            <w:r>
              <w:rPr>
                <w:rFonts w:ascii="GHEA Grapalat" w:hAnsi="GHEA Grapalat" w:cs="Arial"/>
                <w:sz w:val="20"/>
                <w:szCs w:val="20"/>
              </w:rPr>
              <w:t>492,5</w:t>
            </w:r>
          </w:p>
        </w:tc>
        <w:tc>
          <w:tcPr>
            <w:tcW w:w="1112" w:type="dxa"/>
            <w:gridSpan w:val="3"/>
          </w:tcPr>
          <w:p w14:paraId="2AC6218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0E000C1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32DC60A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4B74335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03625022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36A62EF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7F99419E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DA8CBA4" w14:textId="77777777" w:rsidR="00787A3B" w:rsidRPr="00C7172E" w:rsidRDefault="00787A3B" w:rsidP="00787A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6. Ջրառատ բնակավայրի մանկապարտեզի շենքի կառուցման աշխատանքներ /տեղափոխված 2022թվականից/</w:t>
            </w:r>
          </w:p>
        </w:tc>
      </w:tr>
      <w:tr w:rsidR="00787A3B" w:rsidRPr="00AD768C" w14:paraId="20FC0EBA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3577521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3D953AC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293486A4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0CDBEC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701C9D86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14D4179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799CF4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52B0AA7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5E882D0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558CFACB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1E094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1E5708D8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0BFAF959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5</w:t>
            </w:r>
          </w:p>
          <w:p w14:paraId="363C8B9F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BC526C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56CABB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1504005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B38503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C7E0FA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240" w:type="dxa"/>
            <w:gridSpan w:val="3"/>
          </w:tcPr>
          <w:p w14:paraId="2B2AF4E0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հաճախող երեխաների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2A00F73D" w14:textId="77777777" w:rsidR="00787A3B" w:rsidRPr="007636BD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219AC0A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ՆՈՒՀ-ի խմբերի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2DE9BD0C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7B063ECA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ՆՈՒՀ-ում աշխատող աշխատակիցների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B2F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39A3BC86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5984454F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Մանկապարտեզում օրվա ընթացքում սննդի տրամադրում՝  անգամ</w:t>
            </w:r>
          </w:p>
          <w:p w14:paraId="4263BF5E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07B1408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50-60</w:t>
            </w:r>
          </w:p>
          <w:p w14:paraId="3606656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2E6CBD6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1CAB70A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780DE579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12-15</w:t>
            </w:r>
          </w:p>
          <w:p w14:paraId="48294A3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73120CF4" w14:textId="77777777" w:rsidR="00787A3B" w:rsidRDefault="00787A3B" w:rsidP="00787A3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1687E414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923" w:type="dxa"/>
            <w:gridSpan w:val="3"/>
          </w:tcPr>
          <w:p w14:paraId="76459B6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768550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891C80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DE48B7C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02C77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2A9FD8F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5E714A0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B323B79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112062A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27493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D59ECF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FA696FF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3C7E01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15ED06EF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 կրթության ծառայության մատուցման օրերի թիվը՝  օր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gridSpan w:val="3"/>
          </w:tcPr>
          <w:p w14:paraId="412FCF39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622D93B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09890E2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9EFCD5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5C7A601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4FB742E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5DA4BD62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 w:rsidRPr="0005084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12" w:type="dxa"/>
            <w:gridSpan w:val="3"/>
          </w:tcPr>
          <w:p w14:paraId="14024D0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5</w:t>
            </w:r>
          </w:p>
          <w:p w14:paraId="37525CD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DBF6BC8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6396B7C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8159C0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600F4B4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B510FCF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7384B9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65B85716" w14:textId="288429B0" w:rsidR="00787A3B" w:rsidRPr="0086710C" w:rsidRDefault="00787A3B" w:rsidP="00787A3B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139 136,0</w:t>
            </w:r>
          </w:p>
        </w:tc>
        <w:tc>
          <w:tcPr>
            <w:tcW w:w="1112" w:type="dxa"/>
            <w:gridSpan w:val="3"/>
          </w:tcPr>
          <w:p w14:paraId="6BF1DD8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38CC6B8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545A15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2B4A454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38713F93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4FD84F91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442574" w14:paraId="0EE64F1C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BA0B255" w14:textId="77777777" w:rsidR="00787A3B" w:rsidRPr="00337BE7" w:rsidRDefault="00787A3B" w:rsidP="00787A3B">
            <w:pPr>
              <w:spacing w:after="0"/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Ծրագիր 6. Վահրամաբերդ բնակավայրի մանկապարտեզի շենքի կառուցման աշխատանքներ /տեղափոխված 2022թվականից/</w:t>
            </w:r>
          </w:p>
        </w:tc>
      </w:tr>
      <w:tr w:rsidR="00787A3B" w:rsidRPr="00AD768C" w14:paraId="6266D004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34758BC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1C7F8039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08210C0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D4703F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487004C1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0C733AC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3BA2B5E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80" w:type="dxa"/>
            <w:gridSpan w:val="3"/>
            <w:shd w:val="clear" w:color="auto" w:fill="BDD6EE" w:themeFill="accent1" w:themeFillTint="66"/>
            <w:vAlign w:val="center"/>
          </w:tcPr>
          <w:p w14:paraId="6C28BE3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235" w:type="dxa"/>
            <w:gridSpan w:val="7"/>
            <w:vAlign w:val="center"/>
          </w:tcPr>
          <w:p w14:paraId="72176F9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52E35BE6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6D78BC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61B7C89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278562D2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5</w:t>
            </w:r>
          </w:p>
          <w:p w14:paraId="432CDDF7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2B4C381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2611227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7A6369E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15ADBC8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749666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5E9CA04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ՆՈՒՀ հաճախող երեխաների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04F7E495" w14:textId="77777777" w:rsidR="00787A3B" w:rsidRPr="007636BD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508D589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ՆՈՒՀ-ի խմբերի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2EF4C575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7F47E76D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ՆՈՒՀ-ում աշխատող աշխատակիցների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  <w:r w:rsidRPr="001B2F8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04863D35" w14:textId="77777777" w:rsidR="00787A3B" w:rsidRPr="006D5BD3" w:rsidRDefault="00787A3B" w:rsidP="00787A3B">
            <w:p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  <w:p w14:paraId="2CE6D06E" w14:textId="77777777" w:rsidR="00787A3B" w:rsidRPr="006D5BD3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Մանկապարտեզում օրվա ընթացքում սննդի տրամադրում՝  անգամ</w:t>
            </w:r>
          </w:p>
          <w:p w14:paraId="2DD6CBF3" w14:textId="77777777" w:rsidR="00787A3B" w:rsidRPr="00632520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245B07C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50-60</w:t>
            </w:r>
          </w:p>
          <w:p w14:paraId="53459F8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106CAA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  <w:p w14:paraId="6C9927C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4A97151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12-15</w:t>
            </w:r>
          </w:p>
          <w:p w14:paraId="2110140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00DE1FA0" w14:textId="77777777" w:rsidR="00787A3B" w:rsidRDefault="00787A3B" w:rsidP="00787A3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646FFBFD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1923" w:type="dxa"/>
            <w:gridSpan w:val="3"/>
          </w:tcPr>
          <w:p w14:paraId="372301F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550F12A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3E4AA9A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B429672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5AE746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  <w:gridSpan w:val="3"/>
          </w:tcPr>
          <w:p w14:paraId="30B37638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6FCB190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5D8C4E2D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6AA0015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1761580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0C79E49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6667C3F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492725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1399F7F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 կրթության ծառայության մատուցման օրերի թիվը՝  օր</w:t>
            </w: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12" w:type="dxa"/>
            <w:gridSpan w:val="3"/>
          </w:tcPr>
          <w:p w14:paraId="1AA8727A" w14:textId="77777777" w:rsidR="00787A3B" w:rsidRPr="005E30D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</w:t>
            </w:r>
          </w:p>
        </w:tc>
        <w:tc>
          <w:tcPr>
            <w:tcW w:w="1923" w:type="dxa"/>
            <w:gridSpan w:val="3"/>
          </w:tcPr>
          <w:p w14:paraId="4B3C73A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692DE85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2137D80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B1F07D0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4B96D94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8ADA7CC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Մատուցվող նախադպրոցական կրթության ծառայությունների հասանելիությունը համայնքի կենտրոն չհանդիսացող բնակավայրերի բնակիչներին</w:t>
            </w:r>
            <w:r w:rsidRPr="0005084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%</w:t>
            </w:r>
          </w:p>
        </w:tc>
        <w:tc>
          <w:tcPr>
            <w:tcW w:w="1112" w:type="dxa"/>
            <w:gridSpan w:val="3"/>
          </w:tcPr>
          <w:p w14:paraId="690B1F9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ro-RO"/>
              </w:rPr>
              <w:t>5</w:t>
            </w:r>
          </w:p>
          <w:p w14:paraId="6AC6CB1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7698A17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6E38DA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080" w:type="dxa"/>
            <w:gridSpan w:val="3"/>
          </w:tcPr>
          <w:p w14:paraId="72BE8F8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235" w:type="dxa"/>
            <w:gridSpan w:val="7"/>
          </w:tcPr>
          <w:p w14:paraId="1394B63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8313CAF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07B9A5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20DDDFE4" w14:textId="4B5D806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A421D">
              <w:rPr>
                <w:rFonts w:ascii="GHEA Grapalat" w:hAnsi="GHEA Grapalat" w:cs="Arial"/>
                <w:sz w:val="20"/>
                <w:szCs w:val="20"/>
              </w:rPr>
              <w:t>58 223,0</w:t>
            </w:r>
          </w:p>
        </w:tc>
        <w:tc>
          <w:tcPr>
            <w:tcW w:w="1112" w:type="dxa"/>
            <w:gridSpan w:val="3"/>
          </w:tcPr>
          <w:p w14:paraId="7AE2FC3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70F23C1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14:paraId="17F7C42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235" w:type="dxa"/>
            <w:gridSpan w:val="7"/>
          </w:tcPr>
          <w:p w14:paraId="172BD90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493891B5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3F1AAF6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8.  Կրթություն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արտադպրոցական դաստիարակություն</w:t>
            </w:r>
          </w:p>
        </w:tc>
      </w:tr>
      <w:tr w:rsidR="00787A3B" w:rsidRPr="00E20247" w14:paraId="7C2273F0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1A3AADA4" w14:textId="77777777" w:rsidR="00787A3B" w:rsidRPr="006E60E4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7. Ախուրյան համայնքի թվով 12 բնակավայրերի մանկապարտեզների տարածքների բարեկարգում, կեղտաջրերի հեռացում, ջեռուցման համակարգերի տեղադրում</w:t>
            </w:r>
          </w:p>
          <w:p w14:paraId="58241ABC" w14:textId="77777777" w:rsidR="00787A3B" w:rsidRPr="006E60E4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Բնակավայրերը՝ Ախուրյան</w:t>
            </w:r>
            <w:r w:rsidRPr="00677B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Հեքիաթ</w:t>
            </w:r>
            <w:r w:rsidRPr="00677BB1">
              <w:rPr>
                <w:rFonts w:ascii="GHEA Grapalat" w:hAnsi="GHEA Grapalat"/>
                <w:b/>
                <w:sz w:val="20"/>
                <w:szCs w:val="20"/>
                <w:lang w:val="hy-AM"/>
              </w:rPr>
              <w:t>/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, Ազատան, Մարմաշեն, Վահրամաբերդ, Կապս, Մայիսյան, Քեթի, Հացիկ, Շիրակ, Ջաջուռ, Ջաջուռավան, Լեռնուտ, </w:t>
            </w:r>
          </w:p>
        </w:tc>
      </w:tr>
      <w:tr w:rsidR="00787A3B" w:rsidRPr="00AD768C" w14:paraId="20E220AC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50C6AFA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714C8DA0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C3F9DC0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E0C2F8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4889EC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1840AD8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044E27C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4559C4C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1FDFEAC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64B3A543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93C27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2972DE9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3CC91AB6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</w:p>
          <w:p w14:paraId="0A129482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05D7F1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850178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3A324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8654D59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AD7E3A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2744DE6D" w14:textId="77777777" w:rsidR="00787A3B" w:rsidRPr="00147040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14704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Բարեկարգված</w:t>
            </w:r>
            <w:r w:rsidRPr="00147040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տարածքներ և խաղահրապարակներ</w:t>
            </w:r>
          </w:p>
          <w:p w14:paraId="1815B8E4" w14:textId="77777777" w:rsidR="00787A3B" w:rsidRPr="00147040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Ցանկապատված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                        </w:t>
            </w:r>
          </w:p>
          <w:p w14:paraId="1462CCA3" w14:textId="77777777" w:rsidR="00787A3B" w:rsidRPr="0014704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Ջ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եռուցված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6E60E4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6E60E4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</w:t>
            </w:r>
          </w:p>
          <w:p w14:paraId="2D513978" w14:textId="77777777" w:rsidR="00787A3B" w:rsidRPr="0014704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147040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Կոմունալ</w:t>
            </w:r>
            <w:r w:rsidRPr="0014704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47040">
              <w:rPr>
                <w:rFonts w:ascii="GHEA Grapalat" w:hAnsi="GHEA Grapalat"/>
                <w:sz w:val="20"/>
                <w:szCs w:val="20"/>
                <w:lang w:val="hy-AM"/>
              </w:rPr>
              <w:t>հարմարություններով</w:t>
            </w:r>
            <w:r w:rsidRPr="0014704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47040">
              <w:rPr>
                <w:rFonts w:ascii="GHEA Grapalat" w:hAnsi="GHEA Grapalat"/>
                <w:sz w:val="20"/>
                <w:szCs w:val="20"/>
                <w:lang w:val="hy-AM"/>
              </w:rPr>
              <w:t>ապահովված</w:t>
            </w:r>
            <w:r w:rsidRPr="00147040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147040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ՆՈՒՀ-</w:t>
            </w:r>
            <w:r w:rsidRPr="0014704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երի</w:t>
            </w:r>
            <w:r w:rsidRPr="00147040">
              <w:rPr>
                <w:rFonts w:ascii="GHEA Grapalat" w:eastAsia="Calibri" w:hAnsi="GHEA Grapalat" w:cs="Sylfaen"/>
                <w:sz w:val="20"/>
                <w:szCs w:val="20"/>
                <w:lang w:val="ro-RO"/>
              </w:rPr>
              <w:t xml:space="preserve"> </w:t>
            </w:r>
            <w:r w:rsidRPr="00147040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թիվը</w:t>
            </w:r>
          </w:p>
          <w:p w14:paraId="20168989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F60005">
              <w:rPr>
                <w:rFonts w:ascii="GHEA Grapalat" w:hAnsi="GHEA Grapalat"/>
                <w:sz w:val="20"/>
                <w:szCs w:val="20"/>
                <w:lang w:val="hy-AM"/>
              </w:rPr>
              <w:t>Տանիքների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F60005">
              <w:rPr>
                <w:rFonts w:ascii="GHEA Grapalat" w:hAnsi="GHEA Grapalat"/>
                <w:sz w:val="20"/>
                <w:szCs w:val="20"/>
                <w:lang w:val="hy-AM"/>
              </w:rPr>
              <w:t>վերանորոգում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, </w:t>
            </w:r>
            <w:r w:rsidRPr="00F60005">
              <w:rPr>
                <w:rFonts w:ascii="GHEA Grapalat" w:hAnsi="GHEA Grapalat"/>
                <w:sz w:val="20"/>
                <w:szCs w:val="20"/>
                <w:lang w:val="hy-AM"/>
              </w:rPr>
              <w:t>ջրհորդանների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 </w:t>
            </w:r>
            <w:r w:rsidRPr="00F60005">
              <w:rPr>
                <w:rFonts w:ascii="GHEA Grapalat" w:hAnsi="GHEA Grapalat"/>
                <w:sz w:val="20"/>
                <w:szCs w:val="20"/>
                <w:lang w:val="hy-AM"/>
              </w:rPr>
              <w:t>և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 w:rsidRPr="00F60005">
              <w:rPr>
                <w:rFonts w:ascii="GHEA Grapalat" w:hAnsi="GHEA Grapalat"/>
                <w:sz w:val="20"/>
                <w:szCs w:val="20"/>
                <w:lang w:val="hy-AM"/>
              </w:rPr>
              <w:t>ձնարգելքների</w:t>
            </w:r>
            <w:r w:rsidRPr="006E60E4">
              <w:rPr>
                <w:rFonts w:ascii="GHEA Grapalat" w:hAnsi="GHEA Grapalat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տեղադրում</w:t>
            </w:r>
          </w:p>
        </w:tc>
        <w:tc>
          <w:tcPr>
            <w:tcW w:w="1112" w:type="dxa"/>
            <w:gridSpan w:val="3"/>
          </w:tcPr>
          <w:p w14:paraId="1BA7178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lastRenderedPageBreak/>
              <w:t>8</w:t>
            </w:r>
          </w:p>
          <w:p w14:paraId="743F3A5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8ADE55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  <w:p w14:paraId="0243E3E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4</w:t>
            </w:r>
          </w:p>
          <w:p w14:paraId="018A7EE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</w:p>
          <w:p w14:paraId="3932BB3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6</w:t>
            </w:r>
          </w:p>
          <w:p w14:paraId="6A45C56E" w14:textId="77777777" w:rsidR="00787A3B" w:rsidRPr="001F50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3</w:t>
            </w:r>
          </w:p>
        </w:tc>
        <w:tc>
          <w:tcPr>
            <w:tcW w:w="1923" w:type="dxa"/>
            <w:gridSpan w:val="3"/>
          </w:tcPr>
          <w:p w14:paraId="11B3F57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3FDD7EC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2F562F6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27D8F9E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1551B6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  <w:gridSpan w:val="3"/>
          </w:tcPr>
          <w:p w14:paraId="39086674" w14:textId="77777777" w:rsidR="00787A3B" w:rsidRPr="00607EB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Ծնողների կարծիքը նախադպրոցական ուսումնական հաստատությունների կողմից մատուցվող ծառայությունների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124F408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56BCF9E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14089FF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9EC953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7425A02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7E54BDB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5FB9B0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20784F31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Ծրագրի իրականացման ժամկետը՝ ամիս</w:t>
            </w:r>
          </w:p>
        </w:tc>
        <w:tc>
          <w:tcPr>
            <w:tcW w:w="1112" w:type="dxa"/>
            <w:gridSpan w:val="3"/>
          </w:tcPr>
          <w:p w14:paraId="4282BBE1" w14:textId="77777777" w:rsidR="00787A3B" w:rsidRPr="00FC2DE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23" w:type="dxa"/>
            <w:gridSpan w:val="3"/>
          </w:tcPr>
          <w:p w14:paraId="2C6E7F9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622211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65D648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D4FC475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29BE3BB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717C483C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Բարձրաց</w:t>
            </w:r>
            <w:r w:rsidRPr="00BA10CA">
              <w:rPr>
                <w:rFonts w:ascii="GHEA Grapalat" w:eastAsia="Calibri" w:hAnsi="GHEA Grapalat"/>
                <w:sz w:val="20"/>
                <w:szCs w:val="20"/>
                <w:lang w:val="hy-AM"/>
              </w:rPr>
              <w:t>ել է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նախադպրոցական կրթության ոլորտում մատուցվող ծառայությունների  որակը, ապահով</w:t>
            </w:r>
            <w:r w:rsidRPr="00BA10CA">
              <w:rPr>
                <w:rFonts w:ascii="GHEA Grapalat" w:eastAsia="Calibri" w:hAnsi="GHEA Grapalat"/>
                <w:sz w:val="20"/>
                <w:szCs w:val="20"/>
                <w:lang w:val="hy-AM"/>
              </w:rPr>
              <w:t>վ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>ել նախադպրոցական կրթության հասանելիությունը համայնքի բնակավայրերում</w:t>
            </w:r>
            <w:r w:rsidRPr="004A565B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Calibri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47EC14B1" w14:textId="77777777" w:rsidR="00787A3B" w:rsidRPr="008C49BF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20</w:t>
            </w:r>
          </w:p>
          <w:p w14:paraId="46E29D8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7EC2D621" w14:textId="77777777" w:rsidR="00787A3B" w:rsidRPr="005E30DD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139D9AC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046FE8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E9FA37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3256EA8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830925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2A6C267F" w14:textId="5551D9BD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>320</w:t>
            </w:r>
            <w:r w:rsidRPr="006E60E4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031,2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</w:t>
            </w:r>
          </w:p>
        </w:tc>
        <w:tc>
          <w:tcPr>
            <w:tcW w:w="1112" w:type="dxa"/>
            <w:gridSpan w:val="3"/>
          </w:tcPr>
          <w:p w14:paraId="120DA3C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3050509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142FDDF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B63EA7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54CFFE7B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1E12DDB4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787A3B" w:rsidRPr="00442574" w14:paraId="7F948040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4A62A873" w14:textId="77777777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Մշակութային միջոցառումների կազմակերպում և անցկացում</w:t>
            </w:r>
          </w:p>
          <w:p w14:paraId="45E50F9B" w14:textId="77777777" w:rsidR="00787A3B" w:rsidRPr="006E60E4" w:rsidRDefault="00787A3B" w:rsidP="00787A3B">
            <w:pPr>
              <w:spacing w:after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ru-RU"/>
              </w:rPr>
              <w:t>Բոլոր բնակավայրերում</w:t>
            </w:r>
          </w:p>
        </w:tc>
      </w:tr>
      <w:tr w:rsidR="00787A3B" w:rsidRPr="00AD768C" w14:paraId="5A947C81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7F091A5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1B45A9EC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7AC3071D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D793C6E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7F0FFA16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22FA0BB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6D9F35C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0FDF012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793B80A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6F0D4986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6F4E75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1C5B9534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00779FE5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</w:p>
          <w:p w14:paraId="083DC9EB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4577F8E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695055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DFB5C3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5B71CD4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BCA859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537347D2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Կազմակերպված միջոցառումների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08972107" w14:textId="6E7DB892" w:rsidR="00787A3B" w:rsidRPr="001E0A4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23" w:type="dxa"/>
            <w:gridSpan w:val="3"/>
          </w:tcPr>
          <w:p w14:paraId="28DAC5F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6BE84B1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995DFC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DC7C0D5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CD9BFB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89BB880" w14:textId="77777777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Կազմակերպված միջոցառումներից  բ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նակիչների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բավարարվածությո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ւնը</w:t>
            </w:r>
          </w:p>
        </w:tc>
        <w:tc>
          <w:tcPr>
            <w:tcW w:w="1112" w:type="dxa"/>
            <w:gridSpan w:val="3"/>
          </w:tcPr>
          <w:p w14:paraId="4901E01D" w14:textId="77777777" w:rsidR="00787A3B" w:rsidRPr="00F04B2F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sz w:val="20"/>
                <w:szCs w:val="20"/>
              </w:rPr>
              <w:t>բավարար</w:t>
            </w:r>
          </w:p>
          <w:p w14:paraId="67FF9BAA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5403AE8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C4AA4B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69CF09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8347E92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33D604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24A366C6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Ծրագրի իրականացման ժամկետը՝ տարի</w:t>
            </w:r>
          </w:p>
        </w:tc>
        <w:tc>
          <w:tcPr>
            <w:tcW w:w="1112" w:type="dxa"/>
            <w:gridSpan w:val="3"/>
          </w:tcPr>
          <w:p w14:paraId="2BAA91BF" w14:textId="77777777" w:rsidR="00787A3B" w:rsidRPr="00FC2DE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23" w:type="dxa"/>
            <w:gridSpan w:val="3"/>
          </w:tcPr>
          <w:p w14:paraId="49A621B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568D88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224690F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B46C9B" w14:paraId="3DDC031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0E85FE8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Վերջնական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արդյունքի</w:t>
            </w:r>
          </w:p>
        </w:tc>
        <w:tc>
          <w:tcPr>
            <w:tcW w:w="4240" w:type="dxa"/>
            <w:gridSpan w:val="3"/>
          </w:tcPr>
          <w:p w14:paraId="4DB44250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46C9B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Բարձրացել է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</w:t>
            </w:r>
            <w:r w:rsidRPr="00B46C9B">
              <w:rPr>
                <w:rFonts w:ascii="GHEA Grapalat" w:hAnsi="GHEA Grapalat"/>
                <w:sz w:val="20"/>
                <w:szCs w:val="20"/>
                <w:lang w:val="hy-AM"/>
              </w:rPr>
              <w:t>ման որակը</w:t>
            </w:r>
            <w:r w:rsidRPr="004A565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1760DAA5" w14:textId="6E687747" w:rsidR="00787A3B" w:rsidRPr="0081157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10</w:t>
            </w:r>
          </w:p>
          <w:p w14:paraId="79B0AEC6" w14:textId="77777777" w:rsidR="00787A3B" w:rsidRPr="00B46C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0A2DE309" w14:textId="77777777" w:rsidR="00787A3B" w:rsidRPr="00B46C9B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3" w:type="dxa"/>
            <w:gridSpan w:val="3"/>
          </w:tcPr>
          <w:p w14:paraId="1D6B828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07C0A2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719D629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AFD1114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C6F40B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3130254" w14:textId="0D139E23" w:rsidR="00787A3B" w:rsidRPr="00791515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7000,0</w:t>
            </w:r>
          </w:p>
        </w:tc>
        <w:tc>
          <w:tcPr>
            <w:tcW w:w="1112" w:type="dxa"/>
            <w:gridSpan w:val="3"/>
          </w:tcPr>
          <w:p w14:paraId="5B4D136D" w14:textId="77777777" w:rsidR="00787A3B" w:rsidRPr="004A565B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36EF1E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0E6A6AC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238F495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2F3F6BD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98505E1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787A3B" w:rsidRPr="00954BC1" w14:paraId="14E78186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2F1A0967" w14:textId="77777777" w:rsidR="00787A3B" w:rsidRPr="00954BC1" w:rsidRDefault="00787A3B" w:rsidP="00787A3B">
            <w:pPr>
              <w:spacing w:after="0" w:line="20" w:lineRule="atLeast"/>
              <w:jc w:val="both"/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2. </w:t>
            </w:r>
            <w:r w:rsidRPr="006E60E4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«Ախուրյանի համայնքային գրադարան» ՀՈԱԿ-ի կողմից մատուցվող ծառայությունների ընթացիկ մակարդակի պահպանություն</w:t>
            </w:r>
            <w:r w:rsidRPr="006E60E4">
              <w:rPr>
                <w:rFonts w:ascii="GHEA Grapalat" w:hAnsi="GHEA Grapalat" w:cs="Calibri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</w:tr>
      <w:tr w:rsidR="00787A3B" w:rsidRPr="00AD768C" w14:paraId="4D8F506B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1060A1A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6625A74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58BC2EDD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E0CFBD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2326B20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1E87F26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606C61E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38F4524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1006321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4C36BA56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65EA8F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38847C39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4D9E598B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</w:p>
          <w:p w14:paraId="4EDE043C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36554A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112A01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2943EB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1214F69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A9761F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4C9609B6" w14:textId="77777777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Բնակավայրերում գործող գրադարանների թիվը</w:t>
            </w:r>
          </w:p>
          <w:p w14:paraId="32FF61CF" w14:textId="77777777" w:rsidR="00787A3B" w:rsidRPr="00E10254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Կազմակերպված միջոցառումների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թիվը</w:t>
            </w:r>
          </w:p>
          <w:p w14:paraId="0A58221C" w14:textId="77777777" w:rsidR="00787A3B" w:rsidRPr="0063252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51ACB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>Ծառայության մատուցման օրերի թիվը տարվա ընթացքում՝</w:t>
            </w:r>
            <w:r w:rsidRPr="000E3192">
              <w:rPr>
                <w:rFonts w:ascii="GHEA Grapalat" w:eastAsia="Calibri" w:hAnsi="GHEA Grapalat" w:cs="Sylfaen"/>
                <w:sz w:val="20"/>
                <w:szCs w:val="20"/>
                <w:lang w:val="hy-AM"/>
              </w:rPr>
              <w:t xml:space="preserve"> օր</w:t>
            </w:r>
          </w:p>
        </w:tc>
        <w:tc>
          <w:tcPr>
            <w:tcW w:w="1112" w:type="dxa"/>
            <w:gridSpan w:val="3"/>
          </w:tcPr>
          <w:p w14:paraId="722152D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13</w:t>
            </w:r>
          </w:p>
          <w:p w14:paraId="037373E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7F30F85E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15</w:t>
            </w:r>
          </w:p>
          <w:p w14:paraId="14B51D7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0339419F" w14:textId="77777777" w:rsidR="00787A3B" w:rsidRPr="00E1025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273</w:t>
            </w:r>
          </w:p>
        </w:tc>
        <w:tc>
          <w:tcPr>
            <w:tcW w:w="1923" w:type="dxa"/>
            <w:gridSpan w:val="3"/>
          </w:tcPr>
          <w:p w14:paraId="469711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C95C98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960C99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3A111F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5F04E8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7F0173A5" w14:textId="77777777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3760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</w:t>
            </w:r>
            <w:r w:rsidRPr="001376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կարծիքը մատուցվող գրադարանային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75BE82A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 w:rsidRPr="0013760A">
              <w:rPr>
                <w:rFonts w:ascii="GHEA Grapalat" w:hAnsi="GHEA Grapalat"/>
                <w:sz w:val="20"/>
                <w:szCs w:val="20"/>
                <w:lang w:val="hy-AM"/>
              </w:rPr>
              <w:t>դրական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A6B79A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1EDE69B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589372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C152E6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0A13B4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53AD23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6C9FB5F6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Ծրագրի իրականացման ժամկետը՝ տարի</w:t>
            </w:r>
          </w:p>
        </w:tc>
        <w:tc>
          <w:tcPr>
            <w:tcW w:w="1112" w:type="dxa"/>
            <w:gridSpan w:val="3"/>
          </w:tcPr>
          <w:p w14:paraId="461495E1" w14:textId="77777777" w:rsidR="00787A3B" w:rsidRPr="00FC2DE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1</w:t>
            </w:r>
          </w:p>
        </w:tc>
        <w:tc>
          <w:tcPr>
            <w:tcW w:w="1923" w:type="dxa"/>
            <w:gridSpan w:val="3"/>
          </w:tcPr>
          <w:p w14:paraId="1EC6A7C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61FBC0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A7E76D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B46C9B" w14:paraId="44BB27F2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46C8063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01865592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46C9B">
              <w:rPr>
                <w:rFonts w:ascii="GHEA Grapalat" w:hAnsi="GHEA Grapalat"/>
                <w:sz w:val="20"/>
                <w:szCs w:val="20"/>
                <w:lang w:val="hy-AM"/>
              </w:rPr>
              <w:t>Բարձրացել է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 մշակութային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մատուց</w:t>
            </w:r>
            <w:r w:rsidRPr="00B46C9B">
              <w:rPr>
                <w:rFonts w:ascii="GHEA Grapalat" w:hAnsi="GHEA Grapalat"/>
                <w:sz w:val="20"/>
                <w:szCs w:val="20"/>
                <w:lang w:val="hy-AM"/>
              </w:rPr>
              <w:t>ման որակը</w:t>
            </w:r>
            <w:r w:rsidRPr="004A565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198D8268" w14:textId="77777777" w:rsidR="00787A3B" w:rsidRPr="00B46C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5</w:t>
            </w:r>
          </w:p>
          <w:p w14:paraId="64D08461" w14:textId="77777777" w:rsidR="00787A3B" w:rsidRPr="00B46C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2E737636" w14:textId="77777777" w:rsidR="00787A3B" w:rsidRPr="00B46C9B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3" w:type="dxa"/>
            <w:gridSpan w:val="3"/>
          </w:tcPr>
          <w:p w14:paraId="1E8AC63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CE3FD1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6170F02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95FF658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AF845D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019BCAD5" w14:textId="55E09A40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43</w:t>
            </w:r>
            <w:r>
              <w:rPr>
                <w:rFonts w:ascii="Courier New" w:eastAsia="Times New Roman" w:hAnsi="Courier New" w:cs="Courier New"/>
                <w:sz w:val="20"/>
                <w:szCs w:val="20"/>
              </w:rPr>
              <w:t> </w:t>
            </w: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973,5</w:t>
            </w:r>
          </w:p>
        </w:tc>
        <w:tc>
          <w:tcPr>
            <w:tcW w:w="1112" w:type="dxa"/>
            <w:gridSpan w:val="3"/>
          </w:tcPr>
          <w:p w14:paraId="50C107AC" w14:textId="77777777" w:rsidR="00787A3B" w:rsidRPr="004A565B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1850377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586C975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58F6A68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0BA61326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417A4B43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787A3B" w:rsidRPr="00954BC1" w14:paraId="19B49D64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7D39490E" w14:textId="77777777" w:rsidR="00787A3B" w:rsidRPr="00130493" w:rsidRDefault="00787A3B" w:rsidP="00787A3B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Ախուրյան բնակավայրի 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շակույթի տան վերանորոգում</w:t>
            </w:r>
          </w:p>
        </w:tc>
      </w:tr>
      <w:tr w:rsidR="00787A3B" w:rsidRPr="00AD768C" w14:paraId="280ECA81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106D02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3D6D6029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095C1598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A7B86E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4FF28C01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26F1DE8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7F2A48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229FA85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6208DEE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00F95379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CB51B3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3AE30E1D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33A13A4A" w14:textId="77777777" w:rsidR="00787A3B" w:rsidRPr="00AE2F5D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>
              <w:rPr>
                <w:rFonts w:ascii="GHEA Grapalat" w:eastAsia="Calibri" w:hAnsi="GHEA Grapalat"/>
                <w:sz w:val="20"/>
                <w:szCs w:val="20"/>
                <w:lang w:val="ru-RU"/>
              </w:rPr>
              <w:t>6</w:t>
            </w:r>
          </w:p>
          <w:p w14:paraId="4B45F4DC" w14:textId="77777777" w:rsidR="00787A3B" w:rsidRPr="00115D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23" w:type="dxa"/>
            <w:gridSpan w:val="3"/>
          </w:tcPr>
          <w:p w14:paraId="55CF7CC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3F3BF5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900DBB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81D1DFB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803FC94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Ելքային 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(քանակական)</w:t>
            </w:r>
          </w:p>
        </w:tc>
        <w:tc>
          <w:tcPr>
            <w:tcW w:w="4240" w:type="dxa"/>
            <w:gridSpan w:val="3"/>
          </w:tcPr>
          <w:p w14:paraId="4BFDBFBD" w14:textId="77777777" w:rsidR="00787A3B" w:rsidRPr="00874F4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 xml:space="preserve">Վերանորոգված շինության մակերեսը՝ 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քառ.մետր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60B19258" w14:textId="77777777" w:rsidR="00787A3B" w:rsidRPr="00874F4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Ծրագրի շահառուների թիվը՝ մարդ</w:t>
            </w:r>
          </w:p>
        </w:tc>
        <w:tc>
          <w:tcPr>
            <w:tcW w:w="1112" w:type="dxa"/>
            <w:gridSpan w:val="3"/>
          </w:tcPr>
          <w:p w14:paraId="17482E4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700</w:t>
            </w:r>
          </w:p>
          <w:p w14:paraId="4723703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594F0CE" w14:textId="77777777" w:rsidR="00787A3B" w:rsidRPr="008211B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9194</w:t>
            </w:r>
          </w:p>
        </w:tc>
        <w:tc>
          <w:tcPr>
            <w:tcW w:w="1923" w:type="dxa"/>
            <w:gridSpan w:val="3"/>
          </w:tcPr>
          <w:p w14:paraId="2DE6EE3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F4DBCF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456919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FFF3CFC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014203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(որակական)</w:t>
            </w:r>
          </w:p>
        </w:tc>
        <w:tc>
          <w:tcPr>
            <w:tcW w:w="4240" w:type="dxa"/>
            <w:gridSpan w:val="3"/>
          </w:tcPr>
          <w:p w14:paraId="6F25C050" w14:textId="77777777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13760A">
              <w:rPr>
                <w:rFonts w:ascii="GHEA Grapalat" w:hAnsi="GHEA Grapalat" w:cs="Sylfaen"/>
                <w:sz w:val="20"/>
                <w:szCs w:val="20"/>
                <w:lang w:val="hy-AM"/>
              </w:rPr>
              <w:t>Բնակչության</w:t>
            </w:r>
            <w:r w:rsidRPr="0013760A">
              <w:rPr>
                <w:rFonts w:ascii="GHEA Grapalat" w:hAnsi="GHEA Grapalat"/>
                <w:sz w:val="20"/>
                <w:szCs w:val="20"/>
                <w:lang w:val="hy-AM"/>
              </w:rPr>
              <w:t xml:space="preserve"> կարծիքը մատուցվող գրադարանային ծառայությունների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վերաբերյալ</w:t>
            </w:r>
          </w:p>
        </w:tc>
        <w:tc>
          <w:tcPr>
            <w:tcW w:w="1112" w:type="dxa"/>
            <w:gridSpan w:val="3"/>
          </w:tcPr>
          <w:p w14:paraId="164FBC72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BFD0CCD" w14:textId="77777777" w:rsidR="00787A3B" w:rsidRPr="00607EB4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05E0CE7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C5D9BB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E2AEE2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35C360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DD3823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163641D5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ժամկետը՝  ամիս</w:t>
            </w:r>
          </w:p>
        </w:tc>
        <w:tc>
          <w:tcPr>
            <w:tcW w:w="1112" w:type="dxa"/>
            <w:gridSpan w:val="3"/>
          </w:tcPr>
          <w:p w14:paraId="3A884C6A" w14:textId="77777777" w:rsidR="00787A3B" w:rsidRPr="0013049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23" w:type="dxa"/>
            <w:gridSpan w:val="3"/>
          </w:tcPr>
          <w:p w14:paraId="19E855A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12AA4A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BFBBBB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B46C9B" w14:paraId="7A6BA2DE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3920089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732B7EFA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Ապահովվել է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Ախուրյան բնակավայրում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մատուցված </w:t>
            </w:r>
            <w:r w:rsidRPr="006E60E4">
              <w:rPr>
                <w:rFonts w:ascii="GHEA Grapalat" w:eastAsia="Calibri" w:hAnsi="GHEA Grapalat"/>
                <w:sz w:val="20"/>
                <w:szCs w:val="20"/>
                <w:lang w:val="hy-AM"/>
              </w:rPr>
              <w:t xml:space="preserve">մշակութային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ծառայությունների հասանելիություն ու որակը՝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1-10 բալանոց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սանդղակով</w:t>
            </w:r>
          </w:p>
        </w:tc>
        <w:tc>
          <w:tcPr>
            <w:tcW w:w="1112" w:type="dxa"/>
            <w:gridSpan w:val="3"/>
          </w:tcPr>
          <w:p w14:paraId="66B33CA5" w14:textId="77777777" w:rsidR="00787A3B" w:rsidRPr="00F720C8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6</w:t>
            </w:r>
          </w:p>
          <w:p w14:paraId="052A81A7" w14:textId="77777777" w:rsidR="00787A3B" w:rsidRPr="00B46C9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4ABC92DF" w14:textId="77777777" w:rsidR="00787A3B" w:rsidRPr="00B46C9B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23" w:type="dxa"/>
            <w:gridSpan w:val="3"/>
          </w:tcPr>
          <w:p w14:paraId="3F5B5F7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F6AF62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5723BC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1936C6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E54289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4DA61221" w14:textId="6967424E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C5648">
              <w:rPr>
                <w:rFonts w:ascii="GHEA Grapalat" w:hAnsi="GHEA Grapalat"/>
                <w:bCs/>
                <w:sz w:val="20"/>
                <w:szCs w:val="20"/>
              </w:rPr>
              <w:t>90</w:t>
            </w:r>
            <w:r w:rsidRPr="00EC5648">
              <w:rPr>
                <w:rFonts w:ascii="Courier New" w:hAnsi="Courier New" w:cs="Courier New"/>
                <w:bCs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bCs/>
                <w:sz w:val="20"/>
                <w:szCs w:val="20"/>
              </w:rPr>
              <w:t>929,5</w:t>
            </w:r>
          </w:p>
        </w:tc>
        <w:tc>
          <w:tcPr>
            <w:tcW w:w="1112" w:type="dxa"/>
            <w:gridSpan w:val="3"/>
          </w:tcPr>
          <w:p w14:paraId="77125DB1" w14:textId="3967A7FE" w:rsidR="00787A3B" w:rsidRPr="004A565B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16A14A1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44A4E2E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4A24DE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3BA15189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FB2DBA6" w14:textId="7E2E2015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787A3B" w:rsidRPr="001B07AF" w14:paraId="44E37F8D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36C1D3B4" w14:textId="154DD8A6" w:rsidR="00787A3B" w:rsidRPr="00B81D0E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16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«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Ազատանի մարզամշակութային կենտրոն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» ՀՈԱԿ-ների </w:t>
            </w:r>
            <w:r w:rsidRPr="006E60E4">
              <w:rPr>
                <w:rFonts w:ascii="GHEA Grapalat" w:hAnsi="GHEA Grapalat"/>
                <w:b/>
                <w:sz w:val="20"/>
                <w:szCs w:val="16"/>
                <w:lang w:val="hy-AM"/>
              </w:rPr>
              <w:t>պահպանում</w:t>
            </w:r>
          </w:p>
        </w:tc>
      </w:tr>
      <w:tr w:rsidR="00787A3B" w:rsidRPr="00AD768C" w14:paraId="52E7F526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66A111E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4C39726F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2A3C1D7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7B49111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552DFFFB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60C232F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152A5EC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1583272E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6382C13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57733E" w14:paraId="0A38AEDF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F437C6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5E5C9F74" w14:textId="77777777" w:rsidR="00787A3B" w:rsidRPr="0054464A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ՀՈԱԿ-ի </w:t>
            </w:r>
            <w:r w:rsidRPr="00FA6E1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աշխատակիցների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թիվը</w:t>
            </w:r>
            <w:r w:rsidRPr="0054464A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</w:t>
            </w:r>
          </w:p>
          <w:p w14:paraId="3B086644" w14:textId="79900746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4B6FA5">
              <w:rPr>
                <w:rFonts w:ascii="GHEA Grapalat" w:hAnsi="GHEA Grapalat" w:cs="Sylfaen"/>
                <w:sz w:val="20"/>
                <w:szCs w:val="20"/>
                <w:lang w:val="hy-AM"/>
              </w:rPr>
              <w:t>Ազատանի մարզամշակութային կենտրոն</w:t>
            </w:r>
            <w:r w:rsidRPr="004B6FA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»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ՀՈԱԿ-ի գույք և տեխնիկա</w:t>
            </w:r>
            <w:r w:rsidRPr="00680C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՝ </w:t>
            </w:r>
          </w:p>
        </w:tc>
        <w:tc>
          <w:tcPr>
            <w:tcW w:w="1112" w:type="dxa"/>
            <w:gridSpan w:val="3"/>
          </w:tcPr>
          <w:p w14:paraId="257405F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32</w:t>
            </w:r>
          </w:p>
          <w:p w14:paraId="6F148540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148E9E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5411981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4C48194A" w14:textId="0D7C4F9F" w:rsidR="00787A3B" w:rsidRPr="0054464A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80CC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առկա է</w:t>
            </w:r>
          </w:p>
        </w:tc>
        <w:tc>
          <w:tcPr>
            <w:tcW w:w="1923" w:type="dxa"/>
            <w:gridSpan w:val="3"/>
          </w:tcPr>
          <w:p w14:paraId="04FF1CE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A0393E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64E705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602F2" w14:paraId="717DAD9C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B995EC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0FF8F885" w14:textId="77777777" w:rsidR="00787A3B" w:rsidRPr="002602F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</w:t>
            </w:r>
            <w:r w:rsidRPr="00076847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մշակութային կենտրոնի</w:t>
            </w: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 xml:space="preserve"> ծառայություններից օգտվողների թիվը՝ </w:t>
            </w:r>
          </w:p>
          <w:p w14:paraId="05D4DF5E" w14:textId="6E86942D" w:rsidR="00787A3B" w:rsidRPr="00874F4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F194B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 xml:space="preserve">Մարզադպրոցում գործող խմբերի թիվը՝ </w:t>
            </w:r>
          </w:p>
        </w:tc>
        <w:tc>
          <w:tcPr>
            <w:tcW w:w="1112" w:type="dxa"/>
            <w:gridSpan w:val="3"/>
          </w:tcPr>
          <w:p w14:paraId="3BEF71D7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2</w:t>
            </w:r>
            <w:r w:rsidRPr="00787428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82</w:t>
            </w:r>
          </w:p>
          <w:p w14:paraId="6BEF29B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14:paraId="5120E8F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 w:cs="Sylfaen"/>
                <w:sz w:val="20"/>
                <w:szCs w:val="20"/>
                <w:shd w:val="clear" w:color="auto" w:fill="FFFFFF"/>
              </w:rPr>
            </w:pPr>
          </w:p>
          <w:p w14:paraId="5289D70A" w14:textId="76961349" w:rsidR="00787A3B" w:rsidRPr="002602F2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E6662">
              <w:rPr>
                <w:rFonts w:ascii="GHEA Grapalat" w:hAnsi="GHEA Grapalat" w:cs="Sylfaen"/>
                <w:color w:val="000000" w:themeColor="text1"/>
                <w:sz w:val="20"/>
                <w:szCs w:val="20"/>
                <w:shd w:val="clear" w:color="auto" w:fill="FFFFFF"/>
                <w:lang w:val="hy-AM"/>
              </w:rPr>
              <w:t>11</w:t>
            </w:r>
          </w:p>
        </w:tc>
        <w:tc>
          <w:tcPr>
            <w:tcW w:w="1923" w:type="dxa"/>
            <w:gridSpan w:val="3"/>
          </w:tcPr>
          <w:p w14:paraId="0D0B75D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BB3D5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D0AC6E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4473AF" w14:paraId="4D6047D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D7A391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4EE596A" w14:textId="02A09875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մատուցված ծառայությունների վերաբերյալ՝ </w:t>
            </w:r>
          </w:p>
        </w:tc>
        <w:tc>
          <w:tcPr>
            <w:tcW w:w="1112" w:type="dxa"/>
            <w:gridSpan w:val="3"/>
          </w:tcPr>
          <w:p w14:paraId="56E91AC9" w14:textId="6605800B" w:rsidR="00787A3B" w:rsidRPr="004473AF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23" w:type="dxa"/>
            <w:gridSpan w:val="3"/>
          </w:tcPr>
          <w:p w14:paraId="47B584B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9B0FEF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63293E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00E22B5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1B14E9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0A219D67" w14:textId="254F01ED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12" w:type="dxa"/>
            <w:gridSpan w:val="3"/>
          </w:tcPr>
          <w:p w14:paraId="46A02D05" w14:textId="6309AA00" w:rsidR="00787A3B" w:rsidRPr="0013049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923" w:type="dxa"/>
            <w:gridSpan w:val="3"/>
          </w:tcPr>
          <w:p w14:paraId="09EBF6E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3C6C655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2577CD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4473AF" w14:paraId="7FEE6071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9563CE4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3C6AC714" w14:textId="09368086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446343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Ապահովվել է համայնքի բնակչությանը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մարզամշակութային </w:t>
            </w:r>
            <w:r w:rsidRPr="0044634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ծառայությունների </w:t>
            </w:r>
            <w:r w:rsidRPr="00446343">
              <w:rPr>
                <w:rFonts w:ascii="GHEA Grapalat" w:hAnsi="GHEA Grapalat"/>
                <w:sz w:val="20"/>
                <w:szCs w:val="20"/>
                <w:lang w:val="hy-AM"/>
              </w:rPr>
              <w:t>մատուցումը՝</w:t>
            </w:r>
          </w:p>
        </w:tc>
        <w:tc>
          <w:tcPr>
            <w:tcW w:w="1112" w:type="dxa"/>
            <w:gridSpan w:val="3"/>
          </w:tcPr>
          <w:p w14:paraId="67641FFB" w14:textId="1CDC914D" w:rsidR="00787A3B" w:rsidRPr="0046154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լավ</w:t>
            </w:r>
          </w:p>
        </w:tc>
        <w:tc>
          <w:tcPr>
            <w:tcW w:w="1923" w:type="dxa"/>
            <w:gridSpan w:val="3"/>
          </w:tcPr>
          <w:p w14:paraId="072BD89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3821151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6832CCF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4728D80B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6F6D62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76823676" w14:textId="1B75FF46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920CCA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42 220,0</w:t>
            </w:r>
          </w:p>
        </w:tc>
        <w:tc>
          <w:tcPr>
            <w:tcW w:w="1112" w:type="dxa"/>
            <w:gridSpan w:val="3"/>
          </w:tcPr>
          <w:p w14:paraId="7C7031CB" w14:textId="77777777" w:rsidR="00787A3B" w:rsidRPr="004A565B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77332C5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0139A9C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1C320CF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54F7A252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CE62A74" w14:textId="563742CF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11. Ֆիզիկական կուլտուրա և սպորտ</w:t>
            </w:r>
          </w:p>
        </w:tc>
      </w:tr>
      <w:tr w:rsidR="00787A3B" w:rsidRPr="002A00B3" w14:paraId="2A81928B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55549FC1" w14:textId="175E4F96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Ծրագիր 1. «</w:t>
            </w:r>
            <w:r w:rsidRPr="006E60E4">
              <w:rPr>
                <w:rFonts w:ascii="GHEA Grapalat" w:hAnsi="GHEA Grapalat" w:cs="Sylfaen"/>
                <w:b/>
                <w:sz w:val="20"/>
                <w:szCs w:val="20"/>
                <w:lang w:val="hy-AM"/>
              </w:rPr>
              <w:t>Ախուրյանի համալիր մարզադպրոց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»  ՀՈԱԿ</w:t>
            </w:r>
            <w:r w:rsidRPr="000B5C05">
              <w:rPr>
                <w:rFonts w:ascii="GHEA Grapalat" w:hAnsi="GHEA Grapalat"/>
                <w:b/>
                <w:sz w:val="20"/>
                <w:szCs w:val="20"/>
                <w:lang w:val="hy-AM"/>
              </w:rPr>
              <w:t>-ի գործունեության</w:t>
            </w:r>
          </w:p>
        </w:tc>
      </w:tr>
      <w:tr w:rsidR="00787A3B" w:rsidRPr="002A00B3" w14:paraId="7414DB2A" w14:textId="77777777" w:rsidTr="002670AF">
        <w:trPr>
          <w:gridAfter w:val="1"/>
          <w:wAfter w:w="141" w:type="dxa"/>
          <w:cantSplit/>
          <w:trHeight w:val="323"/>
        </w:trPr>
        <w:tc>
          <w:tcPr>
            <w:tcW w:w="6636" w:type="dxa"/>
            <w:gridSpan w:val="4"/>
            <w:shd w:val="clear" w:color="auto" w:fill="BDD6EE" w:themeFill="accent1" w:themeFillTint="66"/>
            <w:vAlign w:val="center"/>
          </w:tcPr>
          <w:p w14:paraId="674DBD05" w14:textId="166B4591" w:rsidR="00787A3B" w:rsidRPr="006E60E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79" w:type="dxa"/>
            <w:gridSpan w:val="17"/>
            <w:shd w:val="clear" w:color="auto" w:fill="BDD6EE" w:themeFill="accent1" w:themeFillTint="66"/>
            <w:vAlign w:val="center"/>
          </w:tcPr>
          <w:p w14:paraId="5A3D1328" w14:textId="2C587B42" w:rsidR="00787A3B" w:rsidRPr="006E60E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2BCBC9DB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06108A3B" w14:textId="24D0B054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4393A57E" w14:textId="75095244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1240A51F" w14:textId="01A5ED0C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550B61A3" w14:textId="5583A007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30ADA014" w14:textId="359F0F00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1D143897" w14:textId="320F4BDE" w:rsidR="00787A3B" w:rsidRPr="006E60E4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954ABB" w14:paraId="6019F9A1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6B88C179" w14:textId="5DC0D0F8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126CEA8" w14:textId="415D1E2B" w:rsidR="00787A3B" w:rsidRPr="00954ABB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954AB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«</w:t>
            </w:r>
            <w:r w:rsidRPr="00954ABB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Ախուրյանի համալիր մարզադպրոց</w:t>
            </w:r>
            <w:r w:rsidRPr="00954AB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» ՀՈԱԿ-ի աշխատակիցների թիվը </w:t>
            </w:r>
          </w:p>
          <w:p w14:paraId="787323E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743488B7" w14:textId="1D8D8CEB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35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1E6DB8D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7257BF6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2B57BDD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0E62FC94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36E89248" w14:textId="499776D8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2AA11C46" w14:textId="77777777" w:rsidR="00787A3B" w:rsidRPr="00B60EE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Մարզադպրոցի ծառայություններից օգտվողների թիվը՝</w:t>
            </w:r>
          </w:p>
          <w:p w14:paraId="1340AA40" w14:textId="52246461" w:rsidR="00787A3B" w:rsidRPr="00B60EE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Մարզադպրոցում գործող խմբերի թիվը՝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592BC57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954ABB">
              <w:rPr>
                <w:rFonts w:ascii="GHEA Grapalat" w:hAnsi="GHEA Grapalat"/>
                <w:sz w:val="20"/>
                <w:szCs w:val="20"/>
              </w:rPr>
              <w:t>200</w:t>
            </w:r>
          </w:p>
          <w:p w14:paraId="7F43331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32D027C7" w14:textId="500C7A95" w:rsidR="00787A3B" w:rsidRPr="00954AB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7692BE8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76A52F7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3A19E49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3827BA47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2AEC791D" w14:textId="5EE022A0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4CEF255A" w14:textId="43D7BA73" w:rsidR="00787A3B" w:rsidRPr="00EB562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 xml:space="preserve">Բնակչության կարծիքը մատուցված ծառայությունների վերաբերյալ՝ 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0D78C30B" w14:textId="4618970F" w:rsidR="00787A3B" w:rsidRPr="00EB562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B36E3">
              <w:rPr>
                <w:rFonts w:ascii="GHEA Grapalat" w:hAnsi="GHEA Grapalat" w:cs="Sylfaen"/>
                <w:sz w:val="20"/>
                <w:szCs w:val="20"/>
                <w:shd w:val="clear" w:color="auto" w:fill="FFFFFF"/>
                <w:lang w:val="hy-AM"/>
              </w:rPr>
              <w:t>լավ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6CDF2C3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48AF8B0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11745D3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00BA833A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5C071BD3" w14:textId="3EF74EEF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7C35D86" w14:textId="461A16E3" w:rsidR="00787A3B" w:rsidRPr="00F174BC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Ծրագրի իրականացման ժամկետը</w:t>
            </w:r>
            <w:r w:rsidRPr="004B36E3">
              <w:rPr>
                <w:rFonts w:ascii="GHEA Grapalat" w:hAnsi="GHEA Grapalat"/>
                <w:sz w:val="20"/>
                <w:szCs w:val="20"/>
              </w:rPr>
              <w:t xml:space="preserve">՝ </w:t>
            </w:r>
            <w:r w:rsidRPr="004B36E3">
              <w:rPr>
                <w:rFonts w:ascii="GHEA Grapalat" w:hAnsi="GHEA Grapalat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CE7986D" w14:textId="71ECEDD6" w:rsidR="00787A3B" w:rsidRPr="00F174B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1BCF50A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7B562CA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33FCB50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E6206C" w14:paraId="2FB47E66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7F726159" w14:textId="749909FB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620D8D2A" w14:textId="02147B01" w:rsidR="00787A3B" w:rsidRPr="00E6206C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6206C">
              <w:rPr>
                <w:rFonts w:ascii="GHEA Grapalat" w:hAnsi="GHEA Grapalat" w:cs="Sylfaen"/>
                <w:sz w:val="20"/>
                <w:szCs w:val="20"/>
                <w:lang w:val="hy-AM"/>
              </w:rPr>
              <w:t>Ապահովվել</w:t>
            </w:r>
            <w:r w:rsidRPr="00E6206C">
              <w:rPr>
                <w:rFonts w:ascii="GHEA Grapalat" w:hAnsi="GHEA Grapalat"/>
                <w:sz w:val="20"/>
                <w:szCs w:val="20"/>
                <w:lang w:val="hy-AM"/>
              </w:rPr>
              <w:t xml:space="preserve"> է համայնքի բնակչությանը </w:t>
            </w:r>
            <w:r w:rsidRPr="00E6206C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մարզական ծառայությունների </w:t>
            </w:r>
            <w:r w:rsidRPr="00E6206C">
              <w:rPr>
                <w:rFonts w:ascii="GHEA Grapalat" w:hAnsi="GHEA Grapalat"/>
                <w:sz w:val="20"/>
                <w:szCs w:val="20"/>
                <w:lang w:val="hy-AM"/>
              </w:rPr>
              <w:t>մատուցումը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CED6B96" w14:textId="6EDE3EC7" w:rsidR="00787A3B" w:rsidRPr="00E6206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այո</w:t>
            </w: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7B451F7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25D557D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0496FEA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528B0C02" w14:textId="77777777" w:rsidTr="002A265D">
        <w:trPr>
          <w:gridAfter w:val="1"/>
          <w:wAfter w:w="141" w:type="dxa"/>
          <w:cantSplit/>
          <w:trHeight w:val="323"/>
        </w:trPr>
        <w:tc>
          <w:tcPr>
            <w:tcW w:w="2383" w:type="dxa"/>
            <w:shd w:val="clear" w:color="auto" w:fill="BDD6EE" w:themeFill="accent1" w:themeFillTint="66"/>
            <w:vAlign w:val="center"/>
          </w:tcPr>
          <w:p w14:paraId="578B505C" w14:textId="1705224D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53" w:type="dxa"/>
            <w:gridSpan w:val="3"/>
            <w:shd w:val="clear" w:color="auto" w:fill="FFFFFF" w:themeFill="background1"/>
            <w:vAlign w:val="center"/>
          </w:tcPr>
          <w:p w14:paraId="1696C34C" w14:textId="2594D20C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51</w:t>
            </w:r>
            <w:r w:rsidRPr="0078082F">
              <w:rPr>
                <w:rFonts w:ascii="Courier New" w:hAnsi="Courier New" w:cs="Courier New"/>
                <w:color w:val="000000"/>
                <w:sz w:val="20"/>
                <w:szCs w:val="20"/>
                <w:lang w:val="hy-AM"/>
              </w:rPr>
              <w:t> </w:t>
            </w:r>
            <w:r w:rsidRPr="0078082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912,7</w:t>
            </w:r>
          </w:p>
        </w:tc>
        <w:tc>
          <w:tcPr>
            <w:tcW w:w="1134" w:type="dxa"/>
            <w:gridSpan w:val="3"/>
            <w:shd w:val="clear" w:color="auto" w:fill="FFFFFF" w:themeFill="background1"/>
            <w:vAlign w:val="center"/>
          </w:tcPr>
          <w:p w14:paraId="30CF075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984" w:type="dxa"/>
            <w:gridSpan w:val="5"/>
            <w:shd w:val="clear" w:color="auto" w:fill="FFFFFF" w:themeFill="background1"/>
            <w:vAlign w:val="center"/>
          </w:tcPr>
          <w:p w14:paraId="1159481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091" w:type="dxa"/>
            <w:gridSpan w:val="3"/>
            <w:shd w:val="clear" w:color="auto" w:fill="FFFFFF" w:themeFill="background1"/>
            <w:vAlign w:val="center"/>
          </w:tcPr>
          <w:p w14:paraId="292F1F4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2170" w:type="dxa"/>
            <w:gridSpan w:val="6"/>
            <w:shd w:val="clear" w:color="auto" w:fill="FFFFFF" w:themeFill="background1"/>
            <w:vAlign w:val="center"/>
          </w:tcPr>
          <w:p w14:paraId="0FD0A65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787A3B" w:rsidRPr="002A00B3" w14:paraId="464E9D72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04F501B1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12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.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Սոցիալական պաշտպանություն</w:t>
            </w:r>
          </w:p>
        </w:tc>
      </w:tr>
      <w:tr w:rsidR="00787A3B" w:rsidRPr="00460A59" w14:paraId="46CDAA64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50FAF674" w14:textId="77777777" w:rsidR="00787A3B" w:rsidRPr="00460A59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  <w:t>Ծրագիր 1. Աջակցություն համայնքի սոցիալապես անապահով բնակչությանը</w:t>
            </w:r>
          </w:p>
        </w:tc>
      </w:tr>
      <w:tr w:rsidR="00787A3B" w:rsidRPr="00AD768C" w14:paraId="58A6F1E8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5B0E878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57725801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15C590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79B3F6E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39DD12E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712A639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023B3229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33FFF91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7E03583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460A59" w14:paraId="606AB7C2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ED01E9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013321F0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21A9B0CF" w14:textId="77777777" w:rsidR="00787A3B" w:rsidRPr="001D26D5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923" w:type="dxa"/>
            <w:gridSpan w:val="3"/>
          </w:tcPr>
          <w:p w14:paraId="05F0A6A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7C36358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6AFC6C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672D85" w14:paraId="18361670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9186F08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396872C7" w14:textId="77777777" w:rsidR="00787A3B" w:rsidRPr="00874F4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աջակցություն ստացած սոցիալապես խոցելի ընտանիքների թիվը</w:t>
            </w:r>
          </w:p>
        </w:tc>
        <w:tc>
          <w:tcPr>
            <w:tcW w:w="1112" w:type="dxa"/>
            <w:gridSpan w:val="3"/>
          </w:tcPr>
          <w:p w14:paraId="77081348" w14:textId="35FF090C" w:rsidR="00787A3B" w:rsidRPr="00672D85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23" w:type="dxa"/>
            <w:gridSpan w:val="3"/>
          </w:tcPr>
          <w:p w14:paraId="0BD8ACF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26F4FB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352528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5D6855C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E077C09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02E4BB3" w14:textId="77777777" w:rsidR="00787A3B" w:rsidRPr="0013760A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Սոցիալական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ծրագր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ից շահառուների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բավարարվածությունը</w:t>
            </w:r>
            <w:r w:rsidRPr="006E60E4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%</w:t>
            </w:r>
          </w:p>
        </w:tc>
        <w:tc>
          <w:tcPr>
            <w:tcW w:w="1112" w:type="dxa"/>
            <w:gridSpan w:val="3"/>
          </w:tcPr>
          <w:p w14:paraId="7B1AD130" w14:textId="77777777" w:rsidR="00787A3B" w:rsidRPr="00607EB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Arial"/>
                <w:sz w:val="20"/>
                <w:szCs w:val="20"/>
              </w:rPr>
              <w:t>50</w:t>
            </w:r>
          </w:p>
        </w:tc>
        <w:tc>
          <w:tcPr>
            <w:tcW w:w="1923" w:type="dxa"/>
            <w:gridSpan w:val="3"/>
          </w:tcPr>
          <w:p w14:paraId="4ED8235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4D1634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7FD97E7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E2CC89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1C6EF5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67D7C88C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12" w:type="dxa"/>
            <w:gridSpan w:val="3"/>
          </w:tcPr>
          <w:p w14:paraId="5C357FB2" w14:textId="77777777" w:rsidR="00787A3B" w:rsidRPr="0013049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923" w:type="dxa"/>
            <w:gridSpan w:val="3"/>
          </w:tcPr>
          <w:p w14:paraId="0B70AB8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7C7128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1C1A0B3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E57EC4" w14:paraId="7CC0A6E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7184EFB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4A9AABE7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 xml:space="preserve">Սոցիալապես անապահով ընտանիքներին տրամադրվող </w:t>
            </w:r>
            <w:r w:rsidRPr="006E60E4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lastRenderedPageBreak/>
              <w:t xml:space="preserve">սոցիալական աջակցության հասցեականության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մակարդակի բարձրացում</w:t>
            </w:r>
            <w:r w:rsidRPr="00E57EC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՝ այո, ոչ</w:t>
            </w:r>
          </w:p>
        </w:tc>
        <w:tc>
          <w:tcPr>
            <w:tcW w:w="1112" w:type="dxa"/>
            <w:gridSpan w:val="3"/>
          </w:tcPr>
          <w:p w14:paraId="2AC1AA04" w14:textId="77777777" w:rsidR="00787A3B" w:rsidRPr="00E57EC4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այո</w:t>
            </w:r>
          </w:p>
        </w:tc>
        <w:tc>
          <w:tcPr>
            <w:tcW w:w="1923" w:type="dxa"/>
            <w:gridSpan w:val="3"/>
          </w:tcPr>
          <w:p w14:paraId="62A420E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D8F731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133F418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3F308D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5D0299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lastRenderedPageBreak/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DD748F7" w14:textId="2110EB12" w:rsidR="00787A3B" w:rsidRPr="00D946F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25000,0</w:t>
            </w:r>
          </w:p>
        </w:tc>
        <w:tc>
          <w:tcPr>
            <w:tcW w:w="1112" w:type="dxa"/>
            <w:gridSpan w:val="3"/>
          </w:tcPr>
          <w:p w14:paraId="6716E26D" w14:textId="10AEE842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73F9605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40F2B7C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3A81785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316F2B10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DA6C20C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787A3B" w:rsidRPr="00E20247" w14:paraId="6AC321F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10D3E373" w14:textId="77777777" w:rsidR="00787A3B" w:rsidRPr="006E60E4" w:rsidRDefault="00787A3B" w:rsidP="00787A3B">
            <w:pPr>
              <w:spacing w:after="0" w:line="240" w:lineRule="auto"/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1. </w:t>
            </w:r>
            <w:r w:rsidRPr="006E60E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Հակակարկտային կայանների լիցքավորում, վերանորոգում, մարտկոցների ձեռքբերում</w:t>
            </w:r>
          </w:p>
          <w:p w14:paraId="2BC97611" w14:textId="77777777" w:rsidR="00787A3B" w:rsidRPr="00460A59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bCs/>
                <w:sz w:val="20"/>
                <w:szCs w:val="20"/>
                <w:lang w:val="hy-AM"/>
              </w:rPr>
              <w:t>Բնակավայր՝Ախուրյան, Արևիկ, Կամո, Բասեն, Մարմաշեն, Կապս, Վահրամաբերդ, Մայիսյան, Քեթի, Փոքրաշեն, Հացիկ, Շիրակ, Ջաջուռ, Կրաշեն, Մեծ Սարիար, Լեռնուտ, Կարմրաքար, Ազատան, Բայանդուր, Երազգավորս, Գետք, Ղարիբջանյան, Ոսկեհասկ, Հայկավան, Ախուրիկ,</w:t>
            </w:r>
          </w:p>
        </w:tc>
      </w:tr>
      <w:tr w:rsidR="00787A3B" w:rsidRPr="00AD768C" w14:paraId="5F16739F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5AFC19D6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14781DA8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2B2CDDC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B5E8070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7372352E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7F6F268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662552B8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40E342A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6981948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460A59" w14:paraId="48233FF3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345257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3EBAF79C" w14:textId="77777777" w:rsidR="00787A3B" w:rsidRPr="0037143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  <w:p w14:paraId="25B9EA20" w14:textId="77777777" w:rsidR="00787A3B" w:rsidRPr="0062641D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Հակակարկտային կայանների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685787E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0106285A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446C05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094D9391" w14:textId="77777777" w:rsidR="00787A3B" w:rsidRPr="001D26D5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74</w:t>
            </w:r>
          </w:p>
        </w:tc>
        <w:tc>
          <w:tcPr>
            <w:tcW w:w="1923" w:type="dxa"/>
            <w:gridSpan w:val="3"/>
          </w:tcPr>
          <w:p w14:paraId="0022C4F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0EB26C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683B5B1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A739DE" w14:paraId="20C7FB37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B59340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782CE553" w14:textId="77777777" w:rsidR="00787A3B" w:rsidRPr="00A739DE" w:rsidRDefault="00787A3B" w:rsidP="00787A3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739DE"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hy-AM"/>
              </w:rPr>
              <w:t>Համայնքի</w:t>
            </w:r>
            <w:r w:rsidRPr="00A739DE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մշակվող գյուղատնտեսական նշանակության հողերի հարաբերությունը ընդհանուր գյուղատնտեսական նշանակության հողերին %</w:t>
            </w:r>
          </w:p>
          <w:p w14:paraId="6D668E9F" w14:textId="77777777" w:rsidR="00787A3B" w:rsidRPr="00874F42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127A5224" w14:textId="77777777" w:rsidR="00787A3B" w:rsidRPr="00A739DE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739DE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42.5</w:t>
            </w:r>
          </w:p>
        </w:tc>
        <w:tc>
          <w:tcPr>
            <w:tcW w:w="1923" w:type="dxa"/>
            <w:gridSpan w:val="3"/>
          </w:tcPr>
          <w:p w14:paraId="79ADE39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F01717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156A0ED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157B95" w14:paraId="54BC8E7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2FD2DC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35D2A328" w14:textId="77777777" w:rsidR="00787A3B" w:rsidRPr="00157B9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157B95">
              <w:rPr>
                <w:rFonts w:ascii="GHEA Grapalat" w:hAnsi="GHEA Grapalat" w:cs="Sylfaen"/>
                <w:color w:val="000000"/>
                <w:sz w:val="20"/>
                <w:szCs w:val="20"/>
                <w:lang w:val="hy-AM"/>
              </w:rPr>
              <w:t>Գյուղատնտեսության</w:t>
            </w:r>
            <w:r w:rsidRPr="00157B95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բնագավառում զբաղվածության աճը նախորդ տարվա համեմատ %</w:t>
            </w:r>
          </w:p>
          <w:p w14:paraId="6CCA0A46" w14:textId="77777777" w:rsidR="00787A3B" w:rsidRPr="00157B95" w:rsidRDefault="00787A3B" w:rsidP="00787A3B">
            <w:p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</w:p>
        </w:tc>
        <w:tc>
          <w:tcPr>
            <w:tcW w:w="1112" w:type="dxa"/>
            <w:gridSpan w:val="3"/>
          </w:tcPr>
          <w:p w14:paraId="1DF909FB" w14:textId="77777777" w:rsidR="00787A3B" w:rsidRPr="00157B95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23" w:type="dxa"/>
            <w:gridSpan w:val="3"/>
          </w:tcPr>
          <w:p w14:paraId="7600A10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112F326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AADB31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37EBCAE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0B2308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2EFCF8A6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տարի</w:t>
            </w:r>
          </w:p>
        </w:tc>
        <w:tc>
          <w:tcPr>
            <w:tcW w:w="1112" w:type="dxa"/>
            <w:gridSpan w:val="3"/>
          </w:tcPr>
          <w:p w14:paraId="39DBBBF7" w14:textId="77777777" w:rsidR="00787A3B" w:rsidRPr="0013049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1923" w:type="dxa"/>
            <w:gridSpan w:val="3"/>
          </w:tcPr>
          <w:p w14:paraId="3DC6CD6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0EC26D4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3E7824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E57EC4" w14:paraId="7C0D2199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01950F3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4643704A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E44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արձրացել է գյուղատնտեսական մշակաբույսերի բերք</w:t>
            </w:r>
            <w:r w:rsidRPr="00A739D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տվության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մակարդակը</w:t>
            </w:r>
            <w:r w:rsidRPr="007F4D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2437A3F2" w14:textId="77777777" w:rsidR="00787A3B" w:rsidRPr="002B60C1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23" w:type="dxa"/>
            <w:gridSpan w:val="3"/>
          </w:tcPr>
          <w:p w14:paraId="0599455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64051C6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3205FE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9E0D2C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1ECED941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00715108" w14:textId="761B6160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150</w:t>
            </w:r>
            <w:r w:rsidRPr="006E60E4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112" w:type="dxa"/>
            <w:gridSpan w:val="3"/>
          </w:tcPr>
          <w:p w14:paraId="163E5F26" w14:textId="77777777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71D4F3F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11A05B2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4FD5D88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1C63F04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2103731D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787A3B" w:rsidRPr="002B60C1" w14:paraId="7A0231F0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4106D932" w14:textId="77777777" w:rsidR="00787A3B" w:rsidRPr="006E60E4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Ծրագիր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2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</w:t>
            </w:r>
            <w:r w:rsidRPr="00766D55">
              <w:rPr>
                <w:rFonts w:ascii="GHEA Grapalat" w:hAnsi="GHEA Grapalat"/>
                <w:b/>
                <w:sz w:val="20"/>
                <w:szCs w:val="20"/>
              </w:rPr>
              <w:t>3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.Ոռոգման ցանցի արդիականացում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/տեղափոխված 2022թվականից/</w:t>
            </w:r>
          </w:p>
          <w:p w14:paraId="3EC72C7B" w14:textId="77777777" w:rsidR="00787A3B" w:rsidRPr="00460A59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Բնակավայր՝ Հովիտ</w:t>
            </w:r>
            <w:r>
              <w:rPr>
                <w:rFonts w:ascii="GHEA Grapalat" w:hAnsi="GHEA Grapalat"/>
                <w:b/>
                <w:sz w:val="20"/>
                <w:szCs w:val="20"/>
              </w:rPr>
              <w:t>, Երազգավորս</w:t>
            </w:r>
          </w:p>
        </w:tc>
      </w:tr>
      <w:tr w:rsidR="00787A3B" w:rsidRPr="00AD768C" w14:paraId="0E4B4FAD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4142BA6D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37F6B35A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42747A26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A3C5A5D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78639CAA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207E21C4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21E2275C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7C0CAF0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0DA307F2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460A59" w14:paraId="002E678F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97ED63B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61ED416A" w14:textId="77777777" w:rsidR="00787A3B" w:rsidRPr="00BD285F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65F3713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474C73C0" w14:textId="77777777" w:rsidR="00787A3B" w:rsidRPr="00BD285F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5B015BD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E2E730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36FF6E1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A739DE" w14:paraId="0F097327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F47833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4581732E" w14:textId="77777777" w:rsidR="00787A3B" w:rsidRPr="00A739DE" w:rsidRDefault="00787A3B" w:rsidP="00787A3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>Տեղադրված բաց բետոնյա տաշտակներ մ</w:t>
            </w:r>
          </w:p>
          <w:p w14:paraId="122C7546" w14:textId="77777777" w:rsidR="00787A3B" w:rsidRPr="00C5313E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Վերանորոգված պոմպակայանների թիվը</w:t>
            </w:r>
          </w:p>
          <w:p w14:paraId="4E9BC802" w14:textId="77777777" w:rsidR="00787A3B" w:rsidRPr="00AA7EF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Ոռոգովի դարձած հողատարածքներ՝ հա</w:t>
            </w:r>
          </w:p>
        </w:tc>
        <w:tc>
          <w:tcPr>
            <w:tcW w:w="1112" w:type="dxa"/>
            <w:gridSpan w:val="3"/>
          </w:tcPr>
          <w:p w14:paraId="4954DCC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3300</w:t>
            </w:r>
          </w:p>
          <w:p w14:paraId="57A789C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</w:p>
          <w:p w14:paraId="515D60F2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1</w:t>
            </w:r>
          </w:p>
          <w:p w14:paraId="065D12F6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</w:p>
          <w:p w14:paraId="3BAD2230" w14:textId="77777777" w:rsidR="00787A3B" w:rsidRPr="00394FC0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900</w:t>
            </w:r>
          </w:p>
        </w:tc>
        <w:tc>
          <w:tcPr>
            <w:tcW w:w="1923" w:type="dxa"/>
            <w:gridSpan w:val="3"/>
          </w:tcPr>
          <w:p w14:paraId="7C05557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73ACA1C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0C635C4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157B95" w14:paraId="57DF47C0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7893559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47467092" w14:textId="77777777" w:rsidR="00787A3B" w:rsidRPr="00157B9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Բնակիչների կարծիքը իրականացվող ծրագրից՝</w:t>
            </w:r>
          </w:p>
        </w:tc>
        <w:tc>
          <w:tcPr>
            <w:tcW w:w="1112" w:type="dxa"/>
            <w:gridSpan w:val="3"/>
          </w:tcPr>
          <w:p w14:paraId="7459633C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23" w:type="dxa"/>
            <w:gridSpan w:val="3"/>
          </w:tcPr>
          <w:p w14:paraId="2440D89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66C263A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A77255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96AA2E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BD07AD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7805B876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ամիս</w:t>
            </w:r>
          </w:p>
        </w:tc>
        <w:tc>
          <w:tcPr>
            <w:tcW w:w="1112" w:type="dxa"/>
            <w:gridSpan w:val="3"/>
          </w:tcPr>
          <w:p w14:paraId="0E827AB6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23" w:type="dxa"/>
            <w:gridSpan w:val="3"/>
          </w:tcPr>
          <w:p w14:paraId="3EAA44B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51A63C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07311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E57EC4" w14:paraId="75C86BAB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AF8C7D8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240" w:type="dxa"/>
            <w:gridSpan w:val="3"/>
          </w:tcPr>
          <w:p w14:paraId="651790CB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E44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արձրացել է գյուղատնտեսական մշակաբույսերի բերք</w:t>
            </w:r>
            <w:r w:rsidRPr="00A739D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տվության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մակարդակը</w:t>
            </w:r>
            <w:r w:rsidRPr="007F4D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541AA82B" w14:textId="77777777" w:rsidR="00787A3B" w:rsidRPr="002B60C1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23" w:type="dxa"/>
            <w:gridSpan w:val="3"/>
          </w:tcPr>
          <w:p w14:paraId="1DB24D1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5C44528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441F09D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9AF8AD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4D769A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76FDAA59" w14:textId="631DE39B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51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/>
                <w:sz w:val="20"/>
                <w:szCs w:val="20"/>
              </w:rPr>
              <w:t>899.5</w:t>
            </w:r>
          </w:p>
        </w:tc>
        <w:tc>
          <w:tcPr>
            <w:tcW w:w="1112" w:type="dxa"/>
            <w:gridSpan w:val="3"/>
          </w:tcPr>
          <w:p w14:paraId="7C7D0161" w14:textId="77777777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62AAD98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4F68E50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0627A34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2A00B3" w14:paraId="6A882B14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1E6D84B1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787A3B" w:rsidRPr="002B60C1" w14:paraId="66E3512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04E981A0" w14:textId="77777777" w:rsidR="00787A3B" w:rsidRPr="006E60E4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4.Ոռոգման ցանցի արդիականացում/տեղափոխված 2022թվականից/</w:t>
            </w:r>
          </w:p>
          <w:p w14:paraId="0D1E850F" w14:textId="77777777" w:rsidR="00787A3B" w:rsidRPr="00460A59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Բնակավայր՝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Բասեն</w:t>
            </w:r>
          </w:p>
        </w:tc>
      </w:tr>
      <w:tr w:rsidR="00787A3B" w:rsidRPr="00AD768C" w14:paraId="45C92B1E" w14:textId="77777777" w:rsidTr="00F71758">
        <w:trPr>
          <w:gridAfter w:val="1"/>
          <w:wAfter w:w="141" w:type="dxa"/>
        </w:trPr>
        <w:tc>
          <w:tcPr>
            <w:tcW w:w="6665" w:type="dxa"/>
            <w:gridSpan w:val="5"/>
            <w:shd w:val="clear" w:color="auto" w:fill="BDD6EE" w:themeFill="accent1" w:themeFillTint="66"/>
            <w:vAlign w:val="center"/>
          </w:tcPr>
          <w:p w14:paraId="39AE75E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350" w:type="dxa"/>
            <w:gridSpan w:val="16"/>
            <w:shd w:val="clear" w:color="auto" w:fill="BDD6EE" w:themeFill="accent1" w:themeFillTint="66"/>
            <w:vAlign w:val="center"/>
          </w:tcPr>
          <w:p w14:paraId="74ED119A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1EA1684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5188069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240" w:type="dxa"/>
            <w:gridSpan w:val="3"/>
            <w:shd w:val="clear" w:color="auto" w:fill="BDD6EE" w:themeFill="accent1" w:themeFillTint="66"/>
            <w:vAlign w:val="center"/>
          </w:tcPr>
          <w:p w14:paraId="6A7105B9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12" w:type="dxa"/>
            <w:gridSpan w:val="3"/>
            <w:shd w:val="clear" w:color="auto" w:fill="BDD6EE" w:themeFill="accent1" w:themeFillTint="66"/>
            <w:vAlign w:val="center"/>
          </w:tcPr>
          <w:p w14:paraId="0CF57FA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23" w:type="dxa"/>
            <w:gridSpan w:val="3"/>
            <w:shd w:val="clear" w:color="auto" w:fill="BDD6EE" w:themeFill="accent1" w:themeFillTint="66"/>
            <w:vAlign w:val="center"/>
          </w:tcPr>
          <w:p w14:paraId="412DC27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188" w:type="dxa"/>
            <w:gridSpan w:val="5"/>
            <w:shd w:val="clear" w:color="auto" w:fill="BDD6EE" w:themeFill="accent1" w:themeFillTint="66"/>
            <w:vAlign w:val="center"/>
          </w:tcPr>
          <w:p w14:paraId="13892E10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2127" w:type="dxa"/>
            <w:gridSpan w:val="5"/>
            <w:vAlign w:val="center"/>
          </w:tcPr>
          <w:p w14:paraId="10B8DA75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460A59" w14:paraId="043DBBBC" w14:textId="77777777" w:rsidTr="00F71758">
        <w:trPr>
          <w:gridAfter w:val="1"/>
          <w:wAfter w:w="141" w:type="dxa"/>
          <w:trHeight w:val="708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312A91A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240" w:type="dxa"/>
            <w:gridSpan w:val="3"/>
          </w:tcPr>
          <w:p w14:paraId="4923C642" w14:textId="77777777" w:rsidR="00787A3B" w:rsidRPr="00BD285F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թիվը</w:t>
            </w:r>
          </w:p>
        </w:tc>
        <w:tc>
          <w:tcPr>
            <w:tcW w:w="1112" w:type="dxa"/>
            <w:gridSpan w:val="3"/>
          </w:tcPr>
          <w:p w14:paraId="7C79AA17" w14:textId="77777777" w:rsidR="00787A3B" w:rsidRPr="00BD285F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923" w:type="dxa"/>
            <w:gridSpan w:val="3"/>
          </w:tcPr>
          <w:p w14:paraId="627F259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2D13D9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703389E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A739DE" w14:paraId="25082B24" w14:textId="77777777" w:rsidTr="00F71758">
        <w:trPr>
          <w:gridAfter w:val="1"/>
          <w:wAfter w:w="141" w:type="dxa"/>
          <w:trHeight w:val="272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F57CEEC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240" w:type="dxa"/>
            <w:gridSpan w:val="3"/>
          </w:tcPr>
          <w:p w14:paraId="76AA1357" w14:textId="77777777" w:rsidR="00787A3B" w:rsidRPr="00A739DE" w:rsidRDefault="00787A3B" w:rsidP="00787A3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>Վերանորոգված և կառուցված կմ</w:t>
            </w:r>
          </w:p>
          <w:p w14:paraId="75B4E81D" w14:textId="77777777" w:rsidR="00787A3B" w:rsidRPr="00766D55" w:rsidRDefault="00787A3B" w:rsidP="00787A3B">
            <w:pPr>
              <w:pStyle w:val="a6"/>
              <w:spacing w:after="0" w:line="240" w:lineRule="auto"/>
              <w:ind w:left="360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  <w:p w14:paraId="383995F3" w14:textId="77777777" w:rsidR="00787A3B" w:rsidRPr="00AA7EF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Ոռոգովի դարձած հողատարածքներ՝ հա</w:t>
            </w:r>
          </w:p>
        </w:tc>
        <w:tc>
          <w:tcPr>
            <w:tcW w:w="1112" w:type="dxa"/>
            <w:gridSpan w:val="3"/>
          </w:tcPr>
          <w:p w14:paraId="143A5708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4</w:t>
            </w:r>
          </w:p>
          <w:p w14:paraId="1D2999E3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</w:p>
          <w:p w14:paraId="600153FB" w14:textId="77777777" w:rsidR="00787A3B" w:rsidRPr="00394FC0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  <w:t>800</w:t>
            </w:r>
          </w:p>
        </w:tc>
        <w:tc>
          <w:tcPr>
            <w:tcW w:w="1923" w:type="dxa"/>
            <w:gridSpan w:val="3"/>
          </w:tcPr>
          <w:p w14:paraId="2DFFBF1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4751C4D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26F8775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157B95" w14:paraId="027F2103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456BBD5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240" w:type="dxa"/>
            <w:gridSpan w:val="3"/>
          </w:tcPr>
          <w:p w14:paraId="514AEA4D" w14:textId="77777777" w:rsidR="00787A3B" w:rsidRPr="00157B9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Բնակիչների կարծիքը իրականացվող ծրագրից՝</w:t>
            </w:r>
          </w:p>
        </w:tc>
        <w:tc>
          <w:tcPr>
            <w:tcW w:w="1112" w:type="dxa"/>
            <w:gridSpan w:val="3"/>
          </w:tcPr>
          <w:p w14:paraId="420B5AF3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23" w:type="dxa"/>
            <w:gridSpan w:val="3"/>
          </w:tcPr>
          <w:p w14:paraId="48ACE0F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B40130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54274B4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1F9B5B95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6222112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240" w:type="dxa"/>
            <w:gridSpan w:val="3"/>
          </w:tcPr>
          <w:p w14:paraId="4FF8232A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ամիս</w:t>
            </w:r>
          </w:p>
        </w:tc>
        <w:tc>
          <w:tcPr>
            <w:tcW w:w="1112" w:type="dxa"/>
            <w:gridSpan w:val="3"/>
          </w:tcPr>
          <w:p w14:paraId="7D69DC9E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23" w:type="dxa"/>
            <w:gridSpan w:val="3"/>
          </w:tcPr>
          <w:p w14:paraId="61419BD9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D04B6D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28E6216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E57EC4" w14:paraId="0AA8B3A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261538B3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240" w:type="dxa"/>
            <w:gridSpan w:val="3"/>
          </w:tcPr>
          <w:p w14:paraId="172CEF24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E44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արձրացել է գյուղատնտեսական մշակաբույսերի բերք</w:t>
            </w:r>
            <w:r w:rsidRPr="00A739D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տվության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մակարդակը</w:t>
            </w:r>
            <w:r w:rsidRPr="007F4D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12" w:type="dxa"/>
            <w:gridSpan w:val="3"/>
          </w:tcPr>
          <w:p w14:paraId="31DEEFD3" w14:textId="77777777" w:rsidR="00787A3B" w:rsidRPr="002B60C1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23" w:type="dxa"/>
            <w:gridSpan w:val="3"/>
          </w:tcPr>
          <w:p w14:paraId="50A350E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88" w:type="dxa"/>
            <w:gridSpan w:val="5"/>
          </w:tcPr>
          <w:p w14:paraId="2462E92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127" w:type="dxa"/>
            <w:gridSpan w:val="5"/>
          </w:tcPr>
          <w:p w14:paraId="0196A0E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BFB370A" w14:textId="77777777" w:rsidTr="00F71758">
        <w:trPr>
          <w:gridAfter w:val="1"/>
          <w:wAfter w:w="141" w:type="dxa"/>
        </w:trPr>
        <w:tc>
          <w:tcPr>
            <w:tcW w:w="2425" w:type="dxa"/>
            <w:gridSpan w:val="2"/>
            <w:shd w:val="clear" w:color="auto" w:fill="BDD6EE" w:themeFill="accent1" w:themeFillTint="66"/>
            <w:vAlign w:val="center"/>
          </w:tcPr>
          <w:p w14:paraId="05013523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240" w:type="dxa"/>
            <w:gridSpan w:val="3"/>
          </w:tcPr>
          <w:p w14:paraId="1A603D6C" w14:textId="527D929C" w:rsidR="00787A3B" w:rsidRPr="00552771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149</w:t>
            </w:r>
            <w:r w:rsidRPr="00F54C54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F54C54">
              <w:rPr>
                <w:rFonts w:ascii="GHEA Grapalat" w:hAnsi="GHEA Grapalat"/>
                <w:sz w:val="20"/>
                <w:szCs w:val="20"/>
                <w:lang w:val="hy-AM"/>
              </w:rPr>
              <w:t>355,2</w:t>
            </w:r>
          </w:p>
        </w:tc>
        <w:tc>
          <w:tcPr>
            <w:tcW w:w="1112" w:type="dxa"/>
            <w:gridSpan w:val="3"/>
          </w:tcPr>
          <w:p w14:paraId="79210ED1" w14:textId="77777777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23" w:type="dxa"/>
            <w:gridSpan w:val="3"/>
          </w:tcPr>
          <w:p w14:paraId="0442616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188" w:type="dxa"/>
            <w:gridSpan w:val="5"/>
          </w:tcPr>
          <w:p w14:paraId="01A0474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127" w:type="dxa"/>
            <w:gridSpan w:val="5"/>
          </w:tcPr>
          <w:p w14:paraId="7CDB168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8B1EF0" w14:paraId="700A2B24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6F7B80D4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787A3B" w:rsidRPr="00460A59" w14:paraId="2C2898E5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5125F418" w14:textId="77777777" w:rsidR="00787A3B" w:rsidRPr="006E60E4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5.Ոռոգման ցանցի վերանորոգում/տեղափոխված 2022թվականից/</w:t>
            </w:r>
          </w:p>
          <w:p w14:paraId="38122BD7" w14:textId="77777777" w:rsidR="00787A3B" w:rsidRPr="00460A59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Բնակավայր՝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Բենիամին</w:t>
            </w:r>
          </w:p>
        </w:tc>
      </w:tr>
      <w:tr w:rsidR="00787A3B" w:rsidRPr="00AD768C" w14:paraId="09FB2F3E" w14:textId="77777777" w:rsidTr="00F71758">
        <w:trPr>
          <w:gridAfter w:val="1"/>
          <w:wAfter w:w="141" w:type="dxa"/>
        </w:trPr>
        <w:tc>
          <w:tcPr>
            <w:tcW w:w="6812" w:type="dxa"/>
            <w:gridSpan w:val="6"/>
            <w:shd w:val="clear" w:color="auto" w:fill="BDD6EE" w:themeFill="accent1" w:themeFillTint="66"/>
            <w:vAlign w:val="center"/>
          </w:tcPr>
          <w:p w14:paraId="2C7E4F1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03" w:type="dxa"/>
            <w:gridSpan w:val="15"/>
            <w:shd w:val="clear" w:color="auto" w:fill="BDD6EE" w:themeFill="accent1" w:themeFillTint="66"/>
            <w:vAlign w:val="center"/>
          </w:tcPr>
          <w:p w14:paraId="04AD5DFC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6DDD6303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045014D3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333" w:type="dxa"/>
            <w:gridSpan w:val="3"/>
            <w:shd w:val="clear" w:color="auto" w:fill="BDD6EE" w:themeFill="accent1" w:themeFillTint="66"/>
            <w:vAlign w:val="center"/>
          </w:tcPr>
          <w:p w14:paraId="0F3B9814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36" w:type="dxa"/>
            <w:gridSpan w:val="3"/>
            <w:shd w:val="clear" w:color="auto" w:fill="BDD6EE" w:themeFill="accent1" w:themeFillTint="66"/>
            <w:vAlign w:val="center"/>
          </w:tcPr>
          <w:p w14:paraId="7C45FE4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65" w:type="dxa"/>
            <w:gridSpan w:val="4"/>
            <w:shd w:val="clear" w:color="auto" w:fill="BDD6EE" w:themeFill="accent1" w:themeFillTint="66"/>
            <w:vAlign w:val="center"/>
          </w:tcPr>
          <w:p w14:paraId="24398AF1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14" w:type="dxa"/>
            <w:gridSpan w:val="5"/>
            <w:shd w:val="clear" w:color="auto" w:fill="BDD6EE" w:themeFill="accent1" w:themeFillTint="66"/>
            <w:vAlign w:val="center"/>
          </w:tcPr>
          <w:p w14:paraId="4E94179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88" w:type="dxa"/>
            <w:gridSpan w:val="3"/>
            <w:vAlign w:val="center"/>
          </w:tcPr>
          <w:p w14:paraId="2259E61B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72BD9100" w14:textId="77777777" w:rsidTr="00F71758">
        <w:trPr>
          <w:gridAfter w:val="1"/>
          <w:wAfter w:w="141" w:type="dxa"/>
          <w:trHeight w:val="733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612C55AF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333" w:type="dxa"/>
            <w:gridSpan w:val="3"/>
          </w:tcPr>
          <w:p w14:paraId="7CE0147B" w14:textId="77777777" w:rsidR="00787A3B" w:rsidRPr="0031743E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1136" w:type="dxa"/>
            <w:gridSpan w:val="3"/>
          </w:tcPr>
          <w:p w14:paraId="3B7EA0D4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03ECBF75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2C79A833" w14:textId="77777777" w:rsidR="00787A3B" w:rsidRPr="0031743E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gridSpan w:val="4"/>
          </w:tcPr>
          <w:p w14:paraId="523664F3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0BCB8F8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1B4CF77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5DC8883" w14:textId="77777777" w:rsidTr="00F71758">
        <w:trPr>
          <w:gridAfter w:val="1"/>
          <w:wAfter w:w="141" w:type="dxa"/>
          <w:trHeight w:val="272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6D709CDE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333" w:type="dxa"/>
            <w:gridSpan w:val="3"/>
          </w:tcPr>
          <w:p w14:paraId="143ED1D5" w14:textId="77777777" w:rsidR="00787A3B" w:rsidRPr="00F95D1D" w:rsidRDefault="00787A3B" w:rsidP="00787A3B">
            <w:pPr>
              <w:pStyle w:val="a6"/>
              <w:numPr>
                <w:ilvl w:val="0"/>
                <w:numId w:val="23"/>
              </w:numPr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</w:rPr>
              <w:t>Տեղադրված բետոնյա կիսատաշտակներ</w:t>
            </w:r>
            <w:r>
              <w:rPr>
                <w:rFonts w:ascii="GHEA Grapalat" w:hAnsi="GHEA Grapalat" w:cs="Sylfaen"/>
                <w:bCs/>
                <w:color w:val="000000"/>
                <w:sz w:val="20"/>
                <w:szCs w:val="20"/>
                <w:lang w:val="ru-RU"/>
              </w:rPr>
              <w:t xml:space="preserve"> կմ</w:t>
            </w:r>
          </w:p>
          <w:p w14:paraId="4904A27C" w14:textId="77777777" w:rsidR="00787A3B" w:rsidRPr="009D3600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Ոռոգովի դարձած հողատարածքներ՝ հա</w:t>
            </w:r>
          </w:p>
          <w:p w14:paraId="51DA3B2C" w14:textId="77777777" w:rsidR="00787A3B" w:rsidRPr="00AA7EF6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Շահառու տնային տնտեսությունների թիվը՝</w:t>
            </w:r>
          </w:p>
        </w:tc>
        <w:tc>
          <w:tcPr>
            <w:tcW w:w="1136" w:type="dxa"/>
            <w:gridSpan w:val="3"/>
          </w:tcPr>
          <w:p w14:paraId="3C1CF5CE" w14:textId="77777777" w:rsidR="00787A3B" w:rsidRPr="00FD7D5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</w:t>
            </w:r>
          </w:p>
          <w:p w14:paraId="3E0EAC1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  <w:lang w:val="ru-RU"/>
              </w:rPr>
            </w:pPr>
          </w:p>
          <w:p w14:paraId="53EDAAED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35-40</w:t>
            </w:r>
          </w:p>
          <w:p w14:paraId="5FC3307F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</w:p>
          <w:p w14:paraId="5E284F47" w14:textId="77777777" w:rsidR="00787A3B" w:rsidRPr="00FD7D5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162</w:t>
            </w:r>
          </w:p>
        </w:tc>
        <w:tc>
          <w:tcPr>
            <w:tcW w:w="1965" w:type="dxa"/>
            <w:gridSpan w:val="4"/>
          </w:tcPr>
          <w:p w14:paraId="4B763A2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11A1981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7F54DE2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2B477E2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286E08E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333" w:type="dxa"/>
            <w:gridSpan w:val="3"/>
          </w:tcPr>
          <w:p w14:paraId="2058040C" w14:textId="77777777" w:rsidR="00787A3B" w:rsidRPr="00157B9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Բնակիչների կարծիքը իրականացվող ծրագրից՝</w:t>
            </w:r>
          </w:p>
        </w:tc>
        <w:tc>
          <w:tcPr>
            <w:tcW w:w="1136" w:type="dxa"/>
            <w:gridSpan w:val="3"/>
          </w:tcPr>
          <w:p w14:paraId="6BA00571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65" w:type="dxa"/>
            <w:gridSpan w:val="4"/>
          </w:tcPr>
          <w:p w14:paraId="74FDAC0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42BD3247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6F3EAE5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21AC2DA2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7067FF3A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333" w:type="dxa"/>
            <w:gridSpan w:val="3"/>
          </w:tcPr>
          <w:p w14:paraId="60B74403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ամիս</w:t>
            </w:r>
          </w:p>
        </w:tc>
        <w:tc>
          <w:tcPr>
            <w:tcW w:w="1136" w:type="dxa"/>
            <w:gridSpan w:val="3"/>
          </w:tcPr>
          <w:p w14:paraId="71B90F50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65" w:type="dxa"/>
            <w:gridSpan w:val="4"/>
          </w:tcPr>
          <w:p w14:paraId="638D634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422768E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7CF016E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7CB2F5A3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655F67DB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333" w:type="dxa"/>
            <w:gridSpan w:val="3"/>
          </w:tcPr>
          <w:p w14:paraId="18202BC1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E44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արձրացել է գյուղատնտեսական մշակաբույսերի բերք</w:t>
            </w:r>
            <w:r w:rsidRPr="00A739D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տվության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մակարդակը</w:t>
            </w:r>
            <w:r w:rsidRPr="007F4D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36" w:type="dxa"/>
            <w:gridSpan w:val="3"/>
          </w:tcPr>
          <w:p w14:paraId="253B53DF" w14:textId="77777777" w:rsidR="00787A3B" w:rsidRPr="002B60C1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65" w:type="dxa"/>
            <w:gridSpan w:val="4"/>
          </w:tcPr>
          <w:p w14:paraId="700D53CC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4A54A56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2C59663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B82AE49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78866E1D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333" w:type="dxa"/>
            <w:gridSpan w:val="3"/>
          </w:tcPr>
          <w:p w14:paraId="583B5122" w14:textId="6CECC63A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  <w:gridSpan w:val="3"/>
          </w:tcPr>
          <w:p w14:paraId="76A47644" w14:textId="580FCDEC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70</w:t>
            </w:r>
            <w:r w:rsidRPr="00491CE3">
              <w:rPr>
                <w:rFonts w:ascii="Courier New" w:hAnsi="Courier New" w:cs="Courier New"/>
                <w:sz w:val="20"/>
                <w:szCs w:val="20"/>
                <w:lang w:val="hy-AM"/>
              </w:rPr>
              <w:t> </w:t>
            </w:r>
            <w:r w:rsidRPr="00491CE3">
              <w:rPr>
                <w:rFonts w:ascii="GHEA Grapalat" w:hAnsi="GHEA Grapalat"/>
                <w:sz w:val="20"/>
                <w:szCs w:val="20"/>
                <w:lang w:val="hy-AM"/>
              </w:rPr>
              <w:t>742,0</w:t>
            </w:r>
          </w:p>
        </w:tc>
        <w:tc>
          <w:tcPr>
            <w:tcW w:w="1965" w:type="dxa"/>
            <w:gridSpan w:val="4"/>
          </w:tcPr>
          <w:p w14:paraId="1E5A04A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4" w:type="dxa"/>
            <w:gridSpan w:val="5"/>
          </w:tcPr>
          <w:p w14:paraId="7E70DDD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88" w:type="dxa"/>
            <w:gridSpan w:val="3"/>
          </w:tcPr>
          <w:p w14:paraId="4AFA9DC0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87A3B" w:rsidRPr="008B1EF0" w14:paraId="4E72D61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  <w:vAlign w:val="center"/>
          </w:tcPr>
          <w:p w14:paraId="2F64F0B3" w14:textId="77777777" w:rsidR="00787A3B" w:rsidRPr="008B1EF0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13. Գյուղատնտեսություն</w:t>
            </w:r>
          </w:p>
        </w:tc>
      </w:tr>
      <w:tr w:rsidR="00787A3B" w:rsidRPr="00460A59" w14:paraId="651EC9AF" w14:textId="77777777" w:rsidTr="00F71758">
        <w:trPr>
          <w:gridAfter w:val="1"/>
          <w:wAfter w:w="141" w:type="dxa"/>
          <w:cantSplit/>
          <w:trHeight w:val="323"/>
        </w:trPr>
        <w:tc>
          <w:tcPr>
            <w:tcW w:w="13015" w:type="dxa"/>
            <w:gridSpan w:val="21"/>
            <w:shd w:val="clear" w:color="auto" w:fill="DEEAF6" w:themeFill="accent1" w:themeFillTint="33"/>
          </w:tcPr>
          <w:p w14:paraId="268D4DF6" w14:textId="77777777" w:rsidR="00787A3B" w:rsidRPr="006E60E4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sz w:val="20"/>
                <w:szCs w:val="20"/>
              </w:rPr>
              <w:t>6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.Ոռոգման ցանցի արդիականացում/1-ին փուլ/</w:t>
            </w:r>
          </w:p>
          <w:p w14:paraId="15F4A306" w14:textId="77777777" w:rsidR="00787A3B" w:rsidRPr="00A43A3A" w:rsidRDefault="00787A3B" w:rsidP="00787A3B">
            <w:pPr>
              <w:spacing w:after="0" w:line="20" w:lineRule="atLeast"/>
              <w:rPr>
                <w:rFonts w:ascii="GHEA Grapalat" w:hAnsi="GHEA Grapalat" w:cs="Calibri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Բնակավայր՝ Ղարիբջանյան</w:t>
            </w:r>
          </w:p>
        </w:tc>
      </w:tr>
      <w:tr w:rsidR="00787A3B" w:rsidRPr="00AD768C" w14:paraId="0A896C07" w14:textId="77777777" w:rsidTr="00F71758">
        <w:trPr>
          <w:gridAfter w:val="1"/>
          <w:wAfter w:w="141" w:type="dxa"/>
        </w:trPr>
        <w:tc>
          <w:tcPr>
            <w:tcW w:w="6812" w:type="dxa"/>
            <w:gridSpan w:val="6"/>
            <w:shd w:val="clear" w:color="auto" w:fill="BDD6EE" w:themeFill="accent1" w:themeFillTint="66"/>
            <w:vAlign w:val="center"/>
          </w:tcPr>
          <w:p w14:paraId="692C3AB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03" w:type="dxa"/>
            <w:gridSpan w:val="15"/>
            <w:shd w:val="clear" w:color="auto" w:fill="BDD6EE" w:themeFill="accent1" w:themeFillTint="66"/>
            <w:vAlign w:val="center"/>
          </w:tcPr>
          <w:p w14:paraId="60D5F0F2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87A3B" w:rsidRPr="002A00B3" w14:paraId="546F022C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55020289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333" w:type="dxa"/>
            <w:gridSpan w:val="3"/>
            <w:shd w:val="clear" w:color="auto" w:fill="BDD6EE" w:themeFill="accent1" w:themeFillTint="66"/>
            <w:vAlign w:val="center"/>
          </w:tcPr>
          <w:p w14:paraId="4928323D" w14:textId="77777777" w:rsidR="00787A3B" w:rsidRPr="00AD768C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36" w:type="dxa"/>
            <w:gridSpan w:val="3"/>
            <w:shd w:val="clear" w:color="auto" w:fill="BDD6EE" w:themeFill="accent1" w:themeFillTint="66"/>
            <w:vAlign w:val="center"/>
          </w:tcPr>
          <w:p w14:paraId="261C1A4A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65" w:type="dxa"/>
            <w:gridSpan w:val="4"/>
            <w:shd w:val="clear" w:color="auto" w:fill="BDD6EE" w:themeFill="accent1" w:themeFillTint="66"/>
            <w:vAlign w:val="center"/>
          </w:tcPr>
          <w:p w14:paraId="1F295157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14" w:type="dxa"/>
            <w:gridSpan w:val="5"/>
            <w:shd w:val="clear" w:color="auto" w:fill="BDD6EE" w:themeFill="accent1" w:themeFillTint="66"/>
            <w:vAlign w:val="center"/>
          </w:tcPr>
          <w:p w14:paraId="0F2242E3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888" w:type="dxa"/>
            <w:gridSpan w:val="3"/>
            <w:vAlign w:val="center"/>
          </w:tcPr>
          <w:p w14:paraId="306CAE7F" w14:textId="77777777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87A3B" w:rsidRPr="002A00B3" w14:paraId="3D8239A7" w14:textId="77777777" w:rsidTr="00F71758">
        <w:trPr>
          <w:gridAfter w:val="1"/>
          <w:wAfter w:w="141" w:type="dxa"/>
          <w:trHeight w:val="733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41B32920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333" w:type="dxa"/>
            <w:gridSpan w:val="3"/>
          </w:tcPr>
          <w:p w14:paraId="113D93FC" w14:textId="77777777" w:rsidR="00787A3B" w:rsidRPr="0031743E" w:rsidRDefault="00787A3B" w:rsidP="00787A3B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 xml:space="preserve">Ծրագրի իրականացման հարցերով զբաղվող աշխատակազմի աշխատակիցների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թիվ</w:t>
            </w:r>
          </w:p>
        </w:tc>
        <w:tc>
          <w:tcPr>
            <w:tcW w:w="1136" w:type="dxa"/>
            <w:gridSpan w:val="3"/>
          </w:tcPr>
          <w:p w14:paraId="0262D87B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5</w:t>
            </w:r>
          </w:p>
          <w:p w14:paraId="2517A76C" w14:textId="77777777" w:rsidR="00787A3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177EB1AE" w14:textId="77777777" w:rsidR="00787A3B" w:rsidRPr="0031743E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  <w:gridSpan w:val="4"/>
          </w:tcPr>
          <w:p w14:paraId="727329B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47143296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6CE58DE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527CEDFA" w14:textId="77777777" w:rsidTr="00F71758">
        <w:trPr>
          <w:gridAfter w:val="1"/>
          <w:wAfter w:w="141" w:type="dxa"/>
          <w:trHeight w:val="272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47EA8805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Ելքային (քանակական)</w:t>
            </w:r>
          </w:p>
        </w:tc>
        <w:tc>
          <w:tcPr>
            <w:tcW w:w="4333" w:type="dxa"/>
            <w:gridSpan w:val="3"/>
          </w:tcPr>
          <w:p w14:paraId="0B71052E" w14:textId="77777777" w:rsidR="00787A3B" w:rsidRPr="00DA375B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Վերանորոգված ջրագիծ՝</w:t>
            </w:r>
            <w:r>
              <w:rPr>
                <w:rFonts w:ascii="GHEA Grapalat" w:hAnsi="GHEA Grapalat"/>
                <w:sz w:val="20"/>
                <w:szCs w:val="20"/>
                <w:lang w:val="af-ZA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af-ZA"/>
              </w:rPr>
              <w:t>կմ</w:t>
            </w:r>
            <w:r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</w:p>
          <w:p w14:paraId="09E075A1" w14:textId="77777777" w:rsidR="00787A3B" w:rsidRPr="00DA375B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Ոռոգովի դարձած հողատարածքներ՝ հա</w:t>
            </w:r>
          </w:p>
        </w:tc>
        <w:tc>
          <w:tcPr>
            <w:tcW w:w="1136" w:type="dxa"/>
            <w:gridSpan w:val="3"/>
          </w:tcPr>
          <w:p w14:paraId="030D52A5" w14:textId="77777777" w:rsidR="00787A3B" w:rsidRPr="00FD7D57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3.6</w:t>
            </w:r>
          </w:p>
          <w:p w14:paraId="31283D6A" w14:textId="77777777" w:rsidR="00787A3B" w:rsidRPr="00DA375B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bCs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bCs/>
                <w:color w:val="000000"/>
                <w:sz w:val="20"/>
                <w:szCs w:val="20"/>
              </w:rPr>
              <w:t>300</w:t>
            </w:r>
          </w:p>
          <w:p w14:paraId="6FC8CB32" w14:textId="77777777" w:rsidR="00787A3B" w:rsidRPr="00FD7D57" w:rsidRDefault="00787A3B" w:rsidP="00787A3B">
            <w:pPr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</w:tc>
        <w:tc>
          <w:tcPr>
            <w:tcW w:w="1965" w:type="dxa"/>
            <w:gridSpan w:val="4"/>
          </w:tcPr>
          <w:p w14:paraId="05283D2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73BE713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6C09E401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9CEBF5F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1DC27427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333" w:type="dxa"/>
            <w:gridSpan w:val="3"/>
          </w:tcPr>
          <w:p w14:paraId="47EEB7F6" w14:textId="77777777" w:rsidR="00787A3B" w:rsidRPr="00157B95" w:rsidRDefault="00787A3B" w:rsidP="00787A3B">
            <w:pPr>
              <w:pStyle w:val="a6"/>
              <w:numPr>
                <w:ilvl w:val="0"/>
                <w:numId w:val="20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ru-RU"/>
              </w:rPr>
              <w:t>Բնակիչների կարծիքը իրականացվող ծրագրից՝</w:t>
            </w:r>
          </w:p>
        </w:tc>
        <w:tc>
          <w:tcPr>
            <w:tcW w:w="1136" w:type="dxa"/>
            <w:gridSpan w:val="3"/>
          </w:tcPr>
          <w:p w14:paraId="2C143042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sz w:val="20"/>
                <w:szCs w:val="20"/>
                <w:lang w:val="ru-RU"/>
              </w:rPr>
              <w:t>լավ</w:t>
            </w:r>
          </w:p>
        </w:tc>
        <w:tc>
          <w:tcPr>
            <w:tcW w:w="1965" w:type="dxa"/>
            <w:gridSpan w:val="4"/>
          </w:tcPr>
          <w:p w14:paraId="1D8C304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26255855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01BA795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05F82E0B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3B909082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333" w:type="dxa"/>
            <w:gridSpan w:val="3"/>
          </w:tcPr>
          <w:p w14:paraId="34049269" w14:textId="77777777" w:rsidR="00787A3B" w:rsidRPr="00451ACB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ամիս</w:t>
            </w:r>
          </w:p>
        </w:tc>
        <w:tc>
          <w:tcPr>
            <w:tcW w:w="1136" w:type="dxa"/>
            <w:gridSpan w:val="3"/>
          </w:tcPr>
          <w:p w14:paraId="2E718F0D" w14:textId="77777777" w:rsidR="00787A3B" w:rsidRPr="00327616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ru-RU"/>
              </w:rPr>
              <w:t>7</w:t>
            </w:r>
          </w:p>
        </w:tc>
        <w:tc>
          <w:tcPr>
            <w:tcW w:w="1965" w:type="dxa"/>
            <w:gridSpan w:val="4"/>
          </w:tcPr>
          <w:p w14:paraId="5589B57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1F02BA7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46B76DB2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34649D12" w14:textId="77777777" w:rsidTr="00F71758">
        <w:trPr>
          <w:gridAfter w:val="1"/>
          <w:wAfter w:w="141" w:type="dxa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1D0B1073" w14:textId="77777777" w:rsidR="00787A3B" w:rsidRPr="002A00B3" w:rsidRDefault="00787A3B" w:rsidP="00787A3B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333" w:type="dxa"/>
            <w:gridSpan w:val="3"/>
          </w:tcPr>
          <w:p w14:paraId="4C82C4F2" w14:textId="77777777" w:rsidR="00787A3B" w:rsidRPr="0085463F" w:rsidRDefault="00787A3B" w:rsidP="00787A3B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BE443B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Բ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արձրացել է գյուղատնտեսական մշակաբույսերի բերք</w:t>
            </w:r>
            <w:r w:rsidRPr="00A739D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տվության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մակարդակը</w:t>
            </w:r>
            <w:r w:rsidRPr="007F4DCE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1136" w:type="dxa"/>
            <w:gridSpan w:val="3"/>
          </w:tcPr>
          <w:p w14:paraId="4FCA6875" w14:textId="77777777" w:rsidR="00787A3B" w:rsidRPr="002B60C1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965" w:type="dxa"/>
            <w:gridSpan w:val="4"/>
          </w:tcPr>
          <w:p w14:paraId="2316239A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  <w:gridSpan w:val="5"/>
          </w:tcPr>
          <w:p w14:paraId="23608F48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888" w:type="dxa"/>
            <w:gridSpan w:val="3"/>
          </w:tcPr>
          <w:p w14:paraId="4A6589CF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87A3B" w:rsidRPr="002A00B3" w14:paraId="6BAE9A08" w14:textId="77777777" w:rsidTr="00F71758">
        <w:trPr>
          <w:gridAfter w:val="1"/>
          <w:wAfter w:w="141" w:type="dxa"/>
          <w:trHeight w:val="350"/>
        </w:trPr>
        <w:tc>
          <w:tcPr>
            <w:tcW w:w="2479" w:type="dxa"/>
            <w:gridSpan w:val="3"/>
            <w:shd w:val="clear" w:color="auto" w:fill="BDD6EE" w:themeFill="accent1" w:themeFillTint="66"/>
            <w:vAlign w:val="center"/>
          </w:tcPr>
          <w:p w14:paraId="12EA9156" w14:textId="77777777" w:rsidR="00787A3B" w:rsidRPr="002A00B3" w:rsidRDefault="00787A3B" w:rsidP="00787A3B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333" w:type="dxa"/>
            <w:gridSpan w:val="3"/>
          </w:tcPr>
          <w:p w14:paraId="4BD642E5" w14:textId="58524A6E" w:rsidR="00787A3B" w:rsidRPr="002A00B3" w:rsidRDefault="00787A3B" w:rsidP="00787A3B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136" w:type="dxa"/>
            <w:gridSpan w:val="3"/>
          </w:tcPr>
          <w:p w14:paraId="75D11CEF" w14:textId="67FE328E" w:rsidR="00787A3B" w:rsidRPr="004970C7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222</w:t>
            </w:r>
            <w:r w:rsidRPr="006E60E4">
              <w:rPr>
                <w:rFonts w:ascii="Courier New" w:hAnsi="Courier New" w:cs="Courier New"/>
                <w:b/>
                <w:color w:val="000000" w:themeColor="text1"/>
                <w:sz w:val="20"/>
                <w:szCs w:val="20"/>
                <w:lang w:val="hy-AM"/>
              </w:rPr>
              <w:t> </w:t>
            </w:r>
            <w:r w:rsidRPr="006E60E4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hy-AM"/>
              </w:rPr>
              <w:t>233,4</w:t>
            </w:r>
          </w:p>
        </w:tc>
        <w:tc>
          <w:tcPr>
            <w:tcW w:w="1965" w:type="dxa"/>
            <w:gridSpan w:val="4"/>
          </w:tcPr>
          <w:p w14:paraId="7250038B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4" w:type="dxa"/>
            <w:gridSpan w:val="5"/>
          </w:tcPr>
          <w:p w14:paraId="02A4DC1E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888" w:type="dxa"/>
            <w:gridSpan w:val="3"/>
          </w:tcPr>
          <w:p w14:paraId="099D1EAD" w14:textId="77777777" w:rsidR="00787A3B" w:rsidRPr="002A00B3" w:rsidRDefault="00787A3B" w:rsidP="00787A3B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802F388" w14:textId="01A6EEFC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tbl>
      <w:tblPr>
        <w:tblW w:w="13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79"/>
        <w:gridCol w:w="4333"/>
        <w:gridCol w:w="1136"/>
        <w:gridCol w:w="1965"/>
        <w:gridCol w:w="1214"/>
        <w:gridCol w:w="1917"/>
      </w:tblGrid>
      <w:tr w:rsidR="007C6162" w:rsidRPr="008B1EF0" w14:paraId="452B2C33" w14:textId="77777777" w:rsidTr="001C7F6E">
        <w:trPr>
          <w:cantSplit/>
          <w:trHeight w:val="323"/>
        </w:trPr>
        <w:tc>
          <w:tcPr>
            <w:tcW w:w="13044" w:type="dxa"/>
            <w:gridSpan w:val="6"/>
            <w:shd w:val="clear" w:color="auto" w:fill="DEEAF6" w:themeFill="accent1" w:themeFillTint="33"/>
            <w:vAlign w:val="center"/>
          </w:tcPr>
          <w:p w14:paraId="4697B5ED" w14:textId="77777777" w:rsidR="007C6162" w:rsidRPr="008B1EF0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Ոլորտ 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>15</w:t>
            </w: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.</w:t>
            </w:r>
            <w:r w:rsidRPr="006E60E4">
              <w:rPr>
                <w:rFonts w:ascii="GHEA Grapalat" w:hAnsi="GHEA Grapalat"/>
                <w:b/>
                <w:sz w:val="20"/>
                <w:szCs w:val="20"/>
              </w:rPr>
              <w:t xml:space="preserve"> Շրջակա միջավայրի պահպանություն</w:t>
            </w:r>
          </w:p>
        </w:tc>
      </w:tr>
      <w:tr w:rsidR="007C6162" w:rsidRPr="00A6202F" w14:paraId="7E463DF5" w14:textId="77777777" w:rsidTr="001C7F6E">
        <w:trPr>
          <w:cantSplit/>
          <w:trHeight w:val="323"/>
        </w:trPr>
        <w:tc>
          <w:tcPr>
            <w:tcW w:w="13044" w:type="dxa"/>
            <w:gridSpan w:val="6"/>
            <w:shd w:val="clear" w:color="auto" w:fill="DEEAF6" w:themeFill="accent1" w:themeFillTint="33"/>
          </w:tcPr>
          <w:p w14:paraId="244B77F8" w14:textId="77777777" w:rsidR="007C6162" w:rsidRPr="00A6202F" w:rsidRDefault="007C6162" w:rsidP="007C3FF0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/>
                <w:sz w:val="20"/>
                <w:szCs w:val="20"/>
                <w:lang w:val="hy-AM"/>
              </w:rPr>
              <w:t>Ծրագիր 1. Աղբահանության և սանիտարական մաքրման  ծառայությունների մատուցում</w:t>
            </w:r>
          </w:p>
        </w:tc>
      </w:tr>
      <w:tr w:rsidR="007C6162" w:rsidRPr="00AD768C" w14:paraId="16D6FB81" w14:textId="77777777" w:rsidTr="001C7F6E">
        <w:tc>
          <w:tcPr>
            <w:tcW w:w="6812" w:type="dxa"/>
            <w:gridSpan w:val="2"/>
            <w:shd w:val="clear" w:color="auto" w:fill="BDD6EE" w:themeFill="accent1" w:themeFillTint="66"/>
            <w:vAlign w:val="center"/>
          </w:tcPr>
          <w:p w14:paraId="67C3CA2D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32" w:type="dxa"/>
            <w:gridSpan w:val="4"/>
            <w:shd w:val="clear" w:color="auto" w:fill="BDD6EE" w:themeFill="accent1" w:themeFillTint="66"/>
            <w:vAlign w:val="center"/>
          </w:tcPr>
          <w:p w14:paraId="5D300905" w14:textId="77777777" w:rsidR="007C6162" w:rsidRPr="00AD768C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2023 թ., 1-ին կիսամյակ/տարեկան</w:t>
            </w:r>
          </w:p>
        </w:tc>
      </w:tr>
      <w:tr w:rsidR="007C6162" w:rsidRPr="002A00B3" w14:paraId="289294BB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507B52E9" w14:textId="77777777" w:rsidR="007C6162" w:rsidRPr="00AD768C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Տ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եսակը</w:t>
            </w:r>
          </w:p>
        </w:tc>
        <w:tc>
          <w:tcPr>
            <w:tcW w:w="4333" w:type="dxa"/>
            <w:shd w:val="clear" w:color="auto" w:fill="BDD6EE" w:themeFill="accent1" w:themeFillTint="66"/>
            <w:vAlign w:val="center"/>
          </w:tcPr>
          <w:p w14:paraId="2628A6B0" w14:textId="77777777" w:rsidR="007C6162" w:rsidRPr="00AD768C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Ա</w:t>
            </w:r>
            <w:r w:rsidRPr="00AD768C">
              <w:rPr>
                <w:rFonts w:ascii="GHEA Grapalat" w:hAnsi="GHEA Grapalat"/>
                <w:b/>
                <w:sz w:val="20"/>
                <w:szCs w:val="20"/>
                <w:lang w:val="hy-AM"/>
              </w:rPr>
              <w:t>նվանումը</w:t>
            </w:r>
          </w:p>
        </w:tc>
        <w:tc>
          <w:tcPr>
            <w:tcW w:w="1136" w:type="dxa"/>
            <w:shd w:val="clear" w:color="auto" w:fill="BDD6EE" w:themeFill="accent1" w:themeFillTint="66"/>
            <w:vAlign w:val="center"/>
          </w:tcPr>
          <w:p w14:paraId="008F72F3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Թիրախ արժեքը</w:t>
            </w:r>
          </w:p>
        </w:tc>
        <w:tc>
          <w:tcPr>
            <w:tcW w:w="1965" w:type="dxa"/>
            <w:shd w:val="clear" w:color="auto" w:fill="BDD6EE" w:themeFill="accent1" w:themeFillTint="66"/>
            <w:vAlign w:val="center"/>
          </w:tcPr>
          <w:p w14:paraId="1A3992EC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Փաստ. արժեքը</w:t>
            </w:r>
          </w:p>
        </w:tc>
        <w:tc>
          <w:tcPr>
            <w:tcW w:w="1214" w:type="dxa"/>
            <w:shd w:val="clear" w:color="auto" w:fill="BDD6EE" w:themeFill="accent1" w:themeFillTint="66"/>
            <w:vAlign w:val="center"/>
          </w:tcPr>
          <w:p w14:paraId="2DC61585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Շեղումը</w:t>
            </w:r>
          </w:p>
        </w:tc>
        <w:tc>
          <w:tcPr>
            <w:tcW w:w="1917" w:type="dxa"/>
            <w:vAlign w:val="center"/>
          </w:tcPr>
          <w:p w14:paraId="23344D9F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Մեկնաբանություն</w:t>
            </w:r>
          </w:p>
        </w:tc>
      </w:tr>
      <w:tr w:rsidR="007C6162" w:rsidRPr="002A00B3" w14:paraId="7AE71F10" w14:textId="77777777" w:rsidTr="001C7F6E">
        <w:trPr>
          <w:trHeight w:val="733"/>
        </w:trPr>
        <w:tc>
          <w:tcPr>
            <w:tcW w:w="2479" w:type="dxa"/>
            <w:shd w:val="clear" w:color="auto" w:fill="BDD6EE" w:themeFill="accent1" w:themeFillTint="66"/>
            <w:vAlign w:val="center"/>
          </w:tcPr>
          <w:p w14:paraId="1A60A277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A00B3">
              <w:rPr>
                <w:rFonts w:ascii="GHEA Grapalat" w:hAnsi="GHEA Grapalat"/>
                <w:b/>
                <w:sz w:val="20"/>
                <w:szCs w:val="20"/>
                <w:lang w:val="hy-AM"/>
              </w:rPr>
              <w:t>Մուտքային</w:t>
            </w:r>
          </w:p>
        </w:tc>
        <w:tc>
          <w:tcPr>
            <w:tcW w:w="4333" w:type="dxa"/>
          </w:tcPr>
          <w:p w14:paraId="084566DE" w14:textId="77777777" w:rsidR="007C6162" w:rsidRPr="00424ED0" w:rsidRDefault="007C6162" w:rsidP="007C6162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424ED0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</w:t>
            </w:r>
            <w:r w:rsidRPr="00424ED0">
              <w:rPr>
                <w:rFonts w:ascii="GHEA Grapalat" w:hAnsi="GHEA Grapalat"/>
                <w:sz w:val="20"/>
                <w:szCs w:val="20"/>
                <w:lang w:val="hy-AM"/>
              </w:rPr>
              <w:t xml:space="preserve"> համար գանձվող ամսական վճարի չափը՝ դրամ</w:t>
            </w:r>
          </w:p>
          <w:p w14:paraId="6988143F" w14:textId="77777777" w:rsidR="007C6162" w:rsidRPr="00424ED0" w:rsidRDefault="007C6162" w:rsidP="007C6162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4ED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Աղբատար</w:t>
            </w:r>
            <w:r w:rsidRPr="00424E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մեքենաների թիվը՝ </w:t>
            </w:r>
          </w:p>
          <w:p w14:paraId="247DA2EC" w14:textId="77777777" w:rsidR="007C6162" w:rsidRPr="00B12143" w:rsidRDefault="007C6162" w:rsidP="007C6162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424ED0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Աղբարկղերի</w:t>
            </w:r>
            <w:r w:rsidRPr="00424E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թիվը՝</w:t>
            </w:r>
          </w:p>
        </w:tc>
        <w:tc>
          <w:tcPr>
            <w:tcW w:w="1136" w:type="dxa"/>
          </w:tcPr>
          <w:p w14:paraId="02DFF46E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424ED0">
              <w:rPr>
                <w:rFonts w:ascii="GHEA Grapalat" w:hAnsi="GHEA Grapalat"/>
                <w:sz w:val="20"/>
                <w:szCs w:val="20"/>
                <w:lang w:val="hy-AM"/>
              </w:rPr>
              <w:t>150</w:t>
            </w:r>
          </w:p>
          <w:p w14:paraId="64B0D861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  <w:p w14:paraId="6F69F8D3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424ED0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3</w:t>
            </w:r>
          </w:p>
          <w:p w14:paraId="4F7BA399" w14:textId="77777777" w:rsidR="007C6162" w:rsidRPr="0031743E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B87B1B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780</w:t>
            </w:r>
          </w:p>
        </w:tc>
        <w:tc>
          <w:tcPr>
            <w:tcW w:w="1965" w:type="dxa"/>
          </w:tcPr>
          <w:p w14:paraId="5540029E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13B13FAB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11E4358D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8C34488" w14:textId="77777777" w:rsidTr="001C7F6E">
        <w:trPr>
          <w:trHeight w:val="272"/>
        </w:trPr>
        <w:tc>
          <w:tcPr>
            <w:tcW w:w="2479" w:type="dxa"/>
            <w:shd w:val="clear" w:color="auto" w:fill="BDD6EE" w:themeFill="accent1" w:themeFillTint="66"/>
            <w:vAlign w:val="center"/>
          </w:tcPr>
          <w:p w14:paraId="0F9F9589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(քանակական)</w:t>
            </w:r>
          </w:p>
        </w:tc>
        <w:tc>
          <w:tcPr>
            <w:tcW w:w="4333" w:type="dxa"/>
          </w:tcPr>
          <w:p w14:paraId="783871D2" w14:textId="77777777" w:rsidR="007C6162" w:rsidRPr="00DA375B" w:rsidRDefault="007C6162" w:rsidP="007C6162">
            <w:pPr>
              <w:pStyle w:val="a6"/>
              <w:numPr>
                <w:ilvl w:val="0"/>
                <w:numId w:val="21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Համայնքում հավաքված և աղբավայր տեղափոխված աղբի քանակի տեսակարար կշիռը համայնքում առաջացող ամբողջ աղբի քանակի  նկատմամբ</w:t>
            </w:r>
            <w:r w:rsidRPr="0042080E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6E60E4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  <w:r w:rsidRPr="006E60E4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:</w:t>
            </w:r>
          </w:p>
        </w:tc>
        <w:tc>
          <w:tcPr>
            <w:tcW w:w="1136" w:type="dxa"/>
          </w:tcPr>
          <w:p w14:paraId="28738951" w14:textId="77777777" w:rsidR="007C6162" w:rsidRPr="00EB45AB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42080E">
              <w:rPr>
                <w:rFonts w:ascii="GHEA Grapalat" w:hAnsi="GHEA Grapalat"/>
                <w:bCs/>
                <w:color w:val="000000"/>
                <w:sz w:val="20"/>
                <w:szCs w:val="20"/>
                <w:lang w:val="hy-AM"/>
              </w:rPr>
              <w:t>80</w:t>
            </w:r>
          </w:p>
        </w:tc>
        <w:tc>
          <w:tcPr>
            <w:tcW w:w="1965" w:type="dxa"/>
          </w:tcPr>
          <w:p w14:paraId="73679DFF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69253AF7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5454155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79E095A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3628E967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(որակական)</w:t>
            </w:r>
          </w:p>
        </w:tc>
        <w:tc>
          <w:tcPr>
            <w:tcW w:w="4333" w:type="dxa"/>
          </w:tcPr>
          <w:p w14:paraId="5A8EDFA5" w14:textId="77777777" w:rsidR="007C6162" w:rsidRPr="00EB45AB" w:rsidRDefault="007C6162" w:rsidP="007C6162">
            <w:pPr>
              <w:pStyle w:val="a6"/>
              <w:numPr>
                <w:ilvl w:val="0"/>
                <w:numId w:val="21"/>
              </w:numPr>
              <w:spacing w:after="0" w:line="240" w:lineRule="auto"/>
              <w:rPr>
                <w:rFonts w:ascii="GHEA Grapalat" w:hAnsi="GHEA Grapalat" w:cs="Sylfaen"/>
                <w:color w:val="000000"/>
                <w:sz w:val="20"/>
                <w:szCs w:val="20"/>
                <w:shd w:val="clear" w:color="auto" w:fill="FFFFFF"/>
                <w:lang w:val="hy-AM"/>
              </w:rPr>
            </w:pPr>
            <w:r w:rsidRPr="00EB45AB">
              <w:rPr>
                <w:rFonts w:ascii="GHEA Grapalat" w:hAnsi="GHEA Grapalat" w:cs="Sylfaen"/>
                <w:sz w:val="20"/>
                <w:szCs w:val="20"/>
                <w:lang w:val="hy-AM"/>
              </w:rPr>
              <w:t>Համայնքի</w:t>
            </w:r>
            <w:r w:rsidRPr="00EB45AB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բնակիչների բավարարվածությունը աղբահանության և սանիտարական մաքրման ծառայությունից %</w:t>
            </w:r>
          </w:p>
        </w:tc>
        <w:tc>
          <w:tcPr>
            <w:tcW w:w="1136" w:type="dxa"/>
          </w:tcPr>
          <w:p w14:paraId="3626A4DE" w14:textId="77777777" w:rsidR="007C6162" w:rsidRPr="00327616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EB45AB">
              <w:rPr>
                <w:rFonts w:ascii="GHEA Grapalat" w:hAnsi="GHEA Grapalat"/>
                <w:sz w:val="20"/>
                <w:szCs w:val="20"/>
                <w:lang w:val="hy-AM"/>
              </w:rPr>
              <w:t>55</w:t>
            </w:r>
          </w:p>
        </w:tc>
        <w:tc>
          <w:tcPr>
            <w:tcW w:w="1965" w:type="dxa"/>
          </w:tcPr>
          <w:p w14:paraId="038FB00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3A605B5A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1D9D53A1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678B9D8F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44D98E92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Ելքային (ժամկետայնության)</w:t>
            </w:r>
          </w:p>
        </w:tc>
        <w:tc>
          <w:tcPr>
            <w:tcW w:w="4333" w:type="dxa"/>
          </w:tcPr>
          <w:p w14:paraId="693F5ED0" w14:textId="77777777" w:rsidR="007C6162" w:rsidRPr="00BE7D39" w:rsidRDefault="007C6162" w:rsidP="007C616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6E60E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Ծրագրի իրականացման ժամկետը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>տարի</w:t>
            </w:r>
          </w:p>
          <w:p w14:paraId="3F25415B" w14:textId="77777777" w:rsidR="007C6162" w:rsidRPr="00451ACB" w:rsidRDefault="007C6162" w:rsidP="007C616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7D39">
              <w:rPr>
                <w:rFonts w:ascii="GHEA Grapalat" w:hAnsi="GHEA Grapalat" w:cs="Sylfaen"/>
                <w:sz w:val="20"/>
                <w:szCs w:val="20"/>
                <w:lang w:val="hy-AM"/>
              </w:rPr>
              <w:t>Աղբահանության</w:t>
            </w:r>
            <w:r w:rsidRPr="00BE7D39">
              <w:rPr>
                <w:rFonts w:ascii="GHEA Grapalat" w:hAnsi="GHEA Grapalat"/>
                <w:sz w:val="20"/>
                <w:szCs w:val="20"/>
                <w:lang w:val="hy-AM"/>
              </w:rPr>
              <w:t xml:space="preserve"> ծառայության մատուցման հաճախականությունը (ամսվա ընթացքում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  <w:r w:rsidRPr="00A2131B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կենտրոնում</w:t>
            </w:r>
            <w:r w:rsidRPr="00B12143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BE7D39">
              <w:rPr>
                <w:rFonts w:ascii="GHEA Grapalat" w:hAnsi="GHEA Grapalat"/>
                <w:sz w:val="20"/>
                <w:szCs w:val="20"/>
                <w:lang w:val="hy-AM"/>
              </w:rPr>
              <w:t xml:space="preserve">մնացյալ բնակավայրերում՝ </w:t>
            </w:r>
          </w:p>
        </w:tc>
        <w:tc>
          <w:tcPr>
            <w:tcW w:w="1136" w:type="dxa"/>
          </w:tcPr>
          <w:p w14:paraId="13491A33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>1</w:t>
            </w:r>
          </w:p>
          <w:p w14:paraId="767EDDB5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color w:val="000000"/>
                <w:sz w:val="20"/>
                <w:szCs w:val="20"/>
              </w:rPr>
            </w:pPr>
          </w:p>
          <w:p w14:paraId="7C0C5805" w14:textId="77777777" w:rsidR="007C6162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E7D39">
              <w:rPr>
                <w:rFonts w:ascii="GHEA Grapalat" w:hAnsi="GHEA Grapalat"/>
                <w:sz w:val="20"/>
                <w:szCs w:val="20"/>
                <w:lang w:val="hy-AM"/>
              </w:rPr>
              <w:t>Ամենօրյա</w:t>
            </w:r>
            <w:r>
              <w:rPr>
                <w:rFonts w:ascii="GHEA Grapalat" w:hAnsi="GHEA Grapalat"/>
                <w:sz w:val="20"/>
                <w:szCs w:val="20"/>
              </w:rPr>
              <w:t>,</w:t>
            </w:r>
          </w:p>
          <w:p w14:paraId="0099ADFC" w14:textId="77777777" w:rsidR="007C6162" w:rsidRPr="00BE7D39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E7D39">
              <w:rPr>
                <w:rFonts w:ascii="GHEA Grapalat" w:hAnsi="GHEA Grapalat" w:cs="Sylfaen"/>
                <w:sz w:val="20"/>
                <w:szCs w:val="20"/>
                <w:lang w:val="hy-AM"/>
              </w:rPr>
              <w:t>շաբաթը</w:t>
            </w:r>
            <w:r w:rsidRPr="00BE7D39">
              <w:rPr>
                <w:rFonts w:ascii="GHEA Grapalat" w:hAnsi="GHEA Grapalat"/>
                <w:sz w:val="20"/>
                <w:szCs w:val="20"/>
                <w:lang w:val="hy-AM"/>
              </w:rPr>
              <w:t xml:space="preserve"> 2 անգամ,  </w:t>
            </w:r>
          </w:p>
          <w:p w14:paraId="22B43AE5" w14:textId="77777777" w:rsidR="007C6162" w:rsidRPr="00BE7D39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65" w:type="dxa"/>
          </w:tcPr>
          <w:p w14:paraId="77442C52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0D6535EC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7ED25ECB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2162D940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7228750D" w14:textId="77777777" w:rsidR="007C6162" w:rsidRPr="002A00B3" w:rsidRDefault="007C6162" w:rsidP="007C3FF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Վերջնական արդյունքի</w:t>
            </w:r>
          </w:p>
        </w:tc>
        <w:tc>
          <w:tcPr>
            <w:tcW w:w="4333" w:type="dxa"/>
          </w:tcPr>
          <w:p w14:paraId="151F6877" w14:textId="77777777" w:rsidR="007C6162" w:rsidRPr="00A6202F" w:rsidRDefault="007C6162" w:rsidP="007C616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A6202F">
              <w:rPr>
                <w:rFonts w:ascii="GHEA Grapalat" w:hAnsi="GHEA Grapalat" w:cs="Sylfaen"/>
                <w:sz w:val="20"/>
                <w:szCs w:val="20"/>
                <w:lang w:val="hy-AM"/>
              </w:rPr>
              <w:t>Մաքուր</w:t>
            </w:r>
            <w:r w:rsidRPr="00A6202F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բնակավայրեր, սանիտարահիգիենիկ բավարար պայմանների առկայություն</w:t>
            </w:r>
          </w:p>
        </w:tc>
        <w:tc>
          <w:tcPr>
            <w:tcW w:w="1136" w:type="dxa"/>
          </w:tcPr>
          <w:p w14:paraId="70F750B4" w14:textId="77777777" w:rsidR="007C6162" w:rsidRPr="002B60C1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02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5" w:type="dxa"/>
          </w:tcPr>
          <w:p w14:paraId="5AE0016D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5EA38C23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4343F6E0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3CBD3576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683538F9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333" w:type="dxa"/>
          </w:tcPr>
          <w:p w14:paraId="5CD7A8A8" w14:textId="77777777" w:rsidR="007C6162" w:rsidRPr="002A00B3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596397">
              <w:rPr>
                <w:rFonts w:ascii="GHEA Grapalat" w:hAnsi="GHEA Grapalat"/>
                <w:sz w:val="20"/>
                <w:szCs w:val="20"/>
                <w:lang w:val="ru-RU"/>
              </w:rPr>
              <w:t>98</w:t>
            </w:r>
            <w:r w:rsidRPr="00596397">
              <w:rPr>
                <w:rFonts w:ascii="GHEA Grapalat" w:hAnsi="GHEA Grapalat"/>
                <w:sz w:val="20"/>
                <w:szCs w:val="20"/>
              </w:rPr>
              <w:t xml:space="preserve"> 500,0</w:t>
            </w:r>
          </w:p>
        </w:tc>
        <w:tc>
          <w:tcPr>
            <w:tcW w:w="1136" w:type="dxa"/>
          </w:tcPr>
          <w:p w14:paraId="586E2D11" w14:textId="77777777" w:rsidR="007C6162" w:rsidRPr="004970C7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</w:tcPr>
          <w:p w14:paraId="15C3BE91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4" w:type="dxa"/>
          </w:tcPr>
          <w:p w14:paraId="11728EE7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17" w:type="dxa"/>
          </w:tcPr>
          <w:p w14:paraId="72E0FFAB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C6162" w:rsidRPr="002A00B3" w14:paraId="6995B99E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41B8D0E6" w14:textId="77777777" w:rsidR="007C6162" w:rsidRPr="002A00B3" w:rsidRDefault="007C6162" w:rsidP="007C3FF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Վերջնական արդյունքի</w:t>
            </w:r>
          </w:p>
        </w:tc>
        <w:tc>
          <w:tcPr>
            <w:tcW w:w="4333" w:type="dxa"/>
          </w:tcPr>
          <w:p w14:paraId="6A32EA02" w14:textId="77777777" w:rsidR="007C6162" w:rsidRPr="00A6202F" w:rsidRDefault="007C6162" w:rsidP="007C6162">
            <w:pPr>
              <w:pStyle w:val="a6"/>
              <w:numPr>
                <w:ilvl w:val="0"/>
                <w:numId w:val="20"/>
              </w:num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A6202F">
              <w:rPr>
                <w:rFonts w:ascii="GHEA Grapalat" w:hAnsi="GHEA Grapalat" w:cs="Sylfaen"/>
                <w:sz w:val="20"/>
                <w:szCs w:val="20"/>
                <w:lang w:val="hy-AM"/>
              </w:rPr>
              <w:t>Մաքուր</w:t>
            </w:r>
            <w:r w:rsidRPr="00A6202F">
              <w:rPr>
                <w:rFonts w:ascii="GHEA Grapalat" w:hAnsi="GHEA Grapalat"/>
                <w:sz w:val="20"/>
                <w:szCs w:val="20"/>
                <w:lang w:val="hy-AM"/>
              </w:rPr>
              <w:t xml:space="preserve"> բնակավայրեր, սանիտարահիգիենիկ բավարար պայմանների առկայություն</w:t>
            </w:r>
          </w:p>
        </w:tc>
        <w:tc>
          <w:tcPr>
            <w:tcW w:w="1136" w:type="dxa"/>
          </w:tcPr>
          <w:p w14:paraId="3E48427E" w14:textId="77777777" w:rsidR="007C6162" w:rsidRPr="002B60C1" w:rsidRDefault="007C6162" w:rsidP="007C3FF0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6202F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</w:tc>
        <w:tc>
          <w:tcPr>
            <w:tcW w:w="1965" w:type="dxa"/>
          </w:tcPr>
          <w:p w14:paraId="752BA799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214" w:type="dxa"/>
          </w:tcPr>
          <w:p w14:paraId="26C991E5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917" w:type="dxa"/>
          </w:tcPr>
          <w:p w14:paraId="1DEEB4AB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C6162" w:rsidRPr="002A00B3" w14:paraId="6F07B0E1" w14:textId="77777777" w:rsidTr="001C7F6E">
        <w:tc>
          <w:tcPr>
            <w:tcW w:w="2479" w:type="dxa"/>
            <w:shd w:val="clear" w:color="auto" w:fill="BDD6EE" w:themeFill="accent1" w:themeFillTint="66"/>
            <w:vAlign w:val="center"/>
          </w:tcPr>
          <w:p w14:paraId="2FFED6C3" w14:textId="77777777" w:rsidR="007C6162" w:rsidRPr="002A00B3" w:rsidRDefault="007C6162" w:rsidP="007C3FF0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Ծախսեր, հազ. դրա</w:t>
            </w:r>
            <w:r w:rsidRPr="002A00B3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</w:t>
            </w:r>
          </w:p>
        </w:tc>
        <w:tc>
          <w:tcPr>
            <w:tcW w:w="4333" w:type="dxa"/>
          </w:tcPr>
          <w:p w14:paraId="5E81D40D" w14:textId="0C3FBA6D" w:rsidR="007C6162" w:rsidRPr="002A00B3" w:rsidRDefault="001C7F6E" w:rsidP="001C7F6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31682E">
              <w:rPr>
                <w:rFonts w:ascii="GHEA Grapalat" w:hAnsi="GHEA Grapalat" w:cs="Arial"/>
                <w:sz w:val="20"/>
                <w:szCs w:val="20"/>
                <w:lang w:val="hy-AM"/>
              </w:rPr>
              <w:t>81 452,2</w:t>
            </w:r>
          </w:p>
        </w:tc>
        <w:tc>
          <w:tcPr>
            <w:tcW w:w="1136" w:type="dxa"/>
          </w:tcPr>
          <w:p w14:paraId="35B0CF10" w14:textId="77777777" w:rsidR="007C6162" w:rsidRPr="004970C7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ru-RU"/>
              </w:rPr>
            </w:pPr>
          </w:p>
        </w:tc>
        <w:tc>
          <w:tcPr>
            <w:tcW w:w="1965" w:type="dxa"/>
          </w:tcPr>
          <w:p w14:paraId="5B047892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214" w:type="dxa"/>
          </w:tcPr>
          <w:p w14:paraId="5592581F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1917" w:type="dxa"/>
          </w:tcPr>
          <w:p w14:paraId="6A4B8A5B" w14:textId="77777777" w:rsidR="007C6162" w:rsidRPr="002A00B3" w:rsidRDefault="007C6162" w:rsidP="007C3FF0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15199031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10BD635F" w14:textId="77777777" w:rsidR="007C6162" w:rsidRPr="002A00B3" w:rsidRDefault="007C6162" w:rsidP="007C6162">
      <w:pPr>
        <w:tabs>
          <w:tab w:val="left" w:pos="9720"/>
        </w:tabs>
        <w:spacing w:after="0" w:line="20" w:lineRule="atLeast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</w:p>
    <w:p w14:paraId="4C99F67F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49924ED0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0CE651E4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7AE04083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0817D3A2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p w14:paraId="151EB303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bookmarkEnd w:id="12"/>
    <w:p w14:paraId="55C646AA" w14:textId="77777777" w:rsidR="007C6162" w:rsidRPr="002A00B3" w:rsidRDefault="007C6162" w:rsidP="007C6162">
      <w:pPr>
        <w:spacing w:after="0" w:line="20" w:lineRule="atLeast"/>
        <w:rPr>
          <w:rFonts w:ascii="GHEA Grapalat" w:hAnsi="GHEA Grapalat"/>
          <w:sz w:val="20"/>
          <w:szCs w:val="20"/>
        </w:rPr>
      </w:pPr>
    </w:p>
    <w:sectPr w:rsidR="007C6162" w:rsidRPr="002A00B3" w:rsidSect="00AB27F0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6C23F8" w14:textId="77777777" w:rsidR="00E15AB5" w:rsidRDefault="00E15AB5" w:rsidP="00DE24A9">
      <w:pPr>
        <w:spacing w:after="0" w:line="240" w:lineRule="auto"/>
      </w:pPr>
      <w:r>
        <w:separator/>
      </w:r>
    </w:p>
  </w:endnote>
  <w:endnote w:type="continuationSeparator" w:id="0">
    <w:p w14:paraId="5A86493E" w14:textId="77777777" w:rsidR="00E15AB5" w:rsidRDefault="00E15AB5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FE22CA" w14:textId="77777777" w:rsidR="00247E29" w:rsidRDefault="00247E29" w:rsidP="009D17A4">
    <w:pPr>
      <w:pStyle w:val="aa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5733D" w14:textId="77777777" w:rsidR="00247E29" w:rsidRDefault="00247E29" w:rsidP="009D17A4">
    <w:pPr>
      <w:pStyle w:val="a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B6E2A" w14:textId="77777777" w:rsidR="00247E29" w:rsidRDefault="00247E29" w:rsidP="001C27C8">
    <w:pPr>
      <w:pStyle w:val="aa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B24CA5" w14:textId="77777777" w:rsidR="00247E29" w:rsidRDefault="00247E29" w:rsidP="009D17A4">
    <w:pPr>
      <w:pStyle w:val="aa"/>
      <w:jc w:val="right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DA653" w14:textId="77777777" w:rsidR="00247E29" w:rsidRDefault="00247E29" w:rsidP="009D17A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36A58" w14:textId="77777777" w:rsidR="00E15AB5" w:rsidRDefault="00E15AB5" w:rsidP="00DE24A9">
      <w:pPr>
        <w:spacing w:after="0" w:line="240" w:lineRule="auto"/>
      </w:pPr>
      <w:r>
        <w:separator/>
      </w:r>
    </w:p>
  </w:footnote>
  <w:footnote w:type="continuationSeparator" w:id="0">
    <w:p w14:paraId="487C441D" w14:textId="77777777" w:rsidR="00E15AB5" w:rsidRDefault="00E15AB5" w:rsidP="00DE2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07AF9" w14:textId="77777777" w:rsidR="00247E29" w:rsidRDefault="00247E2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D2109A" w14:textId="77777777" w:rsidR="00247E29" w:rsidRDefault="00247E29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A5264" w14:textId="77777777" w:rsidR="00247E29" w:rsidRDefault="00247E2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9BBB4B" w14:textId="77777777" w:rsidR="00247E29" w:rsidRDefault="00247E2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B700C"/>
    <w:multiLevelType w:val="hybridMultilevel"/>
    <w:tmpl w:val="9BBAD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54F06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55316E"/>
    <w:multiLevelType w:val="hybridMultilevel"/>
    <w:tmpl w:val="1028450C"/>
    <w:lvl w:ilvl="0" w:tplc="04190001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870E9"/>
    <w:multiLevelType w:val="hybridMultilevel"/>
    <w:tmpl w:val="0B10D6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33D56"/>
    <w:multiLevelType w:val="hybridMultilevel"/>
    <w:tmpl w:val="B2C6C4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2979EA"/>
    <w:multiLevelType w:val="hybridMultilevel"/>
    <w:tmpl w:val="B164014A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4CF532E"/>
    <w:multiLevelType w:val="hybridMultilevel"/>
    <w:tmpl w:val="CD7CB7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8E7ADF"/>
    <w:multiLevelType w:val="hybridMultilevel"/>
    <w:tmpl w:val="A4CA77BC"/>
    <w:lvl w:ilvl="0" w:tplc="EAB84C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83E7C"/>
    <w:multiLevelType w:val="hybridMultilevel"/>
    <w:tmpl w:val="4D0A0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E2A26"/>
    <w:multiLevelType w:val="hybridMultilevel"/>
    <w:tmpl w:val="E0FE2316"/>
    <w:lvl w:ilvl="0" w:tplc="5714ED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994E4B"/>
    <w:multiLevelType w:val="hybridMultilevel"/>
    <w:tmpl w:val="3E8AC3D6"/>
    <w:lvl w:ilvl="0" w:tplc="5714ED28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205A4"/>
    <w:multiLevelType w:val="hybridMultilevel"/>
    <w:tmpl w:val="267825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F51EBB"/>
    <w:multiLevelType w:val="hybridMultilevel"/>
    <w:tmpl w:val="2136852A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3">
    <w:nsid w:val="37CF3142"/>
    <w:multiLevelType w:val="hybridMultilevel"/>
    <w:tmpl w:val="C63A13D0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14">
    <w:nsid w:val="3E6C6D08"/>
    <w:multiLevelType w:val="hybridMultilevel"/>
    <w:tmpl w:val="4FFE4C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F1C6942"/>
    <w:multiLevelType w:val="hybridMultilevel"/>
    <w:tmpl w:val="9A38C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A2314"/>
    <w:multiLevelType w:val="hybridMultilevel"/>
    <w:tmpl w:val="C9C0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A649B0"/>
    <w:multiLevelType w:val="hybridMultilevel"/>
    <w:tmpl w:val="5312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AF2709B"/>
    <w:multiLevelType w:val="hybridMultilevel"/>
    <w:tmpl w:val="5B4AA4AE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4C424413"/>
    <w:multiLevelType w:val="hybridMultilevel"/>
    <w:tmpl w:val="8C2853A8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0">
    <w:nsid w:val="59415B6E"/>
    <w:multiLevelType w:val="hybridMultilevel"/>
    <w:tmpl w:val="C0900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4E581D"/>
    <w:multiLevelType w:val="hybridMultilevel"/>
    <w:tmpl w:val="2E54941C"/>
    <w:lvl w:ilvl="0" w:tplc="041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</w:abstractNum>
  <w:abstractNum w:abstractNumId="22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A736D9"/>
    <w:multiLevelType w:val="hybridMultilevel"/>
    <w:tmpl w:val="E974CA68"/>
    <w:lvl w:ilvl="0" w:tplc="7E62FBB2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71294D"/>
    <w:multiLevelType w:val="hybridMultilevel"/>
    <w:tmpl w:val="84B8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112382"/>
    <w:multiLevelType w:val="hybridMultilevel"/>
    <w:tmpl w:val="B82AB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F516F0"/>
    <w:multiLevelType w:val="hybridMultilevel"/>
    <w:tmpl w:val="8BD4D9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3926FC"/>
    <w:multiLevelType w:val="hybridMultilevel"/>
    <w:tmpl w:val="4BA426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23"/>
  </w:num>
  <w:num w:numId="4">
    <w:abstractNumId w:val="1"/>
  </w:num>
  <w:num w:numId="5">
    <w:abstractNumId w:val="24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25"/>
  </w:num>
  <w:num w:numId="13">
    <w:abstractNumId w:val="20"/>
  </w:num>
  <w:num w:numId="14">
    <w:abstractNumId w:val="27"/>
  </w:num>
  <w:num w:numId="15">
    <w:abstractNumId w:val="12"/>
  </w:num>
  <w:num w:numId="16">
    <w:abstractNumId w:val="5"/>
  </w:num>
  <w:num w:numId="17">
    <w:abstractNumId w:val="26"/>
  </w:num>
  <w:num w:numId="18">
    <w:abstractNumId w:val="13"/>
  </w:num>
  <w:num w:numId="19">
    <w:abstractNumId w:val="21"/>
  </w:num>
  <w:num w:numId="20">
    <w:abstractNumId w:val="6"/>
  </w:num>
  <w:num w:numId="21">
    <w:abstractNumId w:val="18"/>
  </w:num>
  <w:num w:numId="22">
    <w:abstractNumId w:val="14"/>
  </w:num>
  <w:num w:numId="23">
    <w:abstractNumId w:val="19"/>
  </w:num>
  <w:num w:numId="24">
    <w:abstractNumId w:val="22"/>
  </w:num>
  <w:num w:numId="25">
    <w:abstractNumId w:val="15"/>
  </w:num>
  <w:num w:numId="26">
    <w:abstractNumId w:val="17"/>
  </w:num>
  <w:num w:numId="27">
    <w:abstractNumId w:val="16"/>
  </w:num>
  <w:num w:numId="2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CDB"/>
    <w:rsid w:val="000004D6"/>
    <w:rsid w:val="00001752"/>
    <w:rsid w:val="000031C3"/>
    <w:rsid w:val="00003518"/>
    <w:rsid w:val="000037A9"/>
    <w:rsid w:val="000042A7"/>
    <w:rsid w:val="00005850"/>
    <w:rsid w:val="0000701B"/>
    <w:rsid w:val="00007EBC"/>
    <w:rsid w:val="00010611"/>
    <w:rsid w:val="000112F8"/>
    <w:rsid w:val="00011968"/>
    <w:rsid w:val="000125BF"/>
    <w:rsid w:val="0001272B"/>
    <w:rsid w:val="00012B14"/>
    <w:rsid w:val="000144D0"/>
    <w:rsid w:val="00014972"/>
    <w:rsid w:val="00015B8B"/>
    <w:rsid w:val="00016598"/>
    <w:rsid w:val="00016B35"/>
    <w:rsid w:val="000211C2"/>
    <w:rsid w:val="000227E5"/>
    <w:rsid w:val="00023C0E"/>
    <w:rsid w:val="00023D22"/>
    <w:rsid w:val="00024787"/>
    <w:rsid w:val="00024DC2"/>
    <w:rsid w:val="000254B4"/>
    <w:rsid w:val="000259CD"/>
    <w:rsid w:val="00027E04"/>
    <w:rsid w:val="00027FFD"/>
    <w:rsid w:val="00030A8E"/>
    <w:rsid w:val="00030E66"/>
    <w:rsid w:val="00030F47"/>
    <w:rsid w:val="00031792"/>
    <w:rsid w:val="000349B5"/>
    <w:rsid w:val="000351CC"/>
    <w:rsid w:val="000353C8"/>
    <w:rsid w:val="00035437"/>
    <w:rsid w:val="00035BC4"/>
    <w:rsid w:val="0003620F"/>
    <w:rsid w:val="000375B6"/>
    <w:rsid w:val="000404A4"/>
    <w:rsid w:val="0004207D"/>
    <w:rsid w:val="00042E2E"/>
    <w:rsid w:val="000440D1"/>
    <w:rsid w:val="00044599"/>
    <w:rsid w:val="00045D78"/>
    <w:rsid w:val="00046771"/>
    <w:rsid w:val="00046EA8"/>
    <w:rsid w:val="000475F9"/>
    <w:rsid w:val="00047BDB"/>
    <w:rsid w:val="0005017F"/>
    <w:rsid w:val="000520B4"/>
    <w:rsid w:val="00052942"/>
    <w:rsid w:val="00052E3A"/>
    <w:rsid w:val="000534C9"/>
    <w:rsid w:val="000536A1"/>
    <w:rsid w:val="00053D3C"/>
    <w:rsid w:val="000542E6"/>
    <w:rsid w:val="00055427"/>
    <w:rsid w:val="00056179"/>
    <w:rsid w:val="00056213"/>
    <w:rsid w:val="00056C30"/>
    <w:rsid w:val="000571A0"/>
    <w:rsid w:val="00060082"/>
    <w:rsid w:val="000609EC"/>
    <w:rsid w:val="0006117E"/>
    <w:rsid w:val="00061DAF"/>
    <w:rsid w:val="00061F13"/>
    <w:rsid w:val="00062727"/>
    <w:rsid w:val="00063BCE"/>
    <w:rsid w:val="00063D32"/>
    <w:rsid w:val="00063F64"/>
    <w:rsid w:val="000640B0"/>
    <w:rsid w:val="000640D1"/>
    <w:rsid w:val="000640FE"/>
    <w:rsid w:val="00065473"/>
    <w:rsid w:val="00065898"/>
    <w:rsid w:val="00066847"/>
    <w:rsid w:val="00066911"/>
    <w:rsid w:val="00066A26"/>
    <w:rsid w:val="00066CDF"/>
    <w:rsid w:val="00066EAE"/>
    <w:rsid w:val="00067843"/>
    <w:rsid w:val="00067CCB"/>
    <w:rsid w:val="00070545"/>
    <w:rsid w:val="00071254"/>
    <w:rsid w:val="00071DC6"/>
    <w:rsid w:val="00072105"/>
    <w:rsid w:val="000732A0"/>
    <w:rsid w:val="000733CE"/>
    <w:rsid w:val="00075910"/>
    <w:rsid w:val="0007656C"/>
    <w:rsid w:val="00076847"/>
    <w:rsid w:val="000774DC"/>
    <w:rsid w:val="00077874"/>
    <w:rsid w:val="00080D33"/>
    <w:rsid w:val="00080EC7"/>
    <w:rsid w:val="00081574"/>
    <w:rsid w:val="00081D9D"/>
    <w:rsid w:val="00081EFE"/>
    <w:rsid w:val="00082736"/>
    <w:rsid w:val="000835B5"/>
    <w:rsid w:val="00083CED"/>
    <w:rsid w:val="00084181"/>
    <w:rsid w:val="00084946"/>
    <w:rsid w:val="00084B88"/>
    <w:rsid w:val="00086BBF"/>
    <w:rsid w:val="00086CE9"/>
    <w:rsid w:val="00087A50"/>
    <w:rsid w:val="0009038C"/>
    <w:rsid w:val="00090C9D"/>
    <w:rsid w:val="00091C19"/>
    <w:rsid w:val="00091F6A"/>
    <w:rsid w:val="00092D2D"/>
    <w:rsid w:val="00092D9A"/>
    <w:rsid w:val="00093002"/>
    <w:rsid w:val="000953F8"/>
    <w:rsid w:val="00095A39"/>
    <w:rsid w:val="00095CC2"/>
    <w:rsid w:val="000974FC"/>
    <w:rsid w:val="00097698"/>
    <w:rsid w:val="00097AA3"/>
    <w:rsid w:val="000A125B"/>
    <w:rsid w:val="000A2484"/>
    <w:rsid w:val="000A3039"/>
    <w:rsid w:val="000A38DC"/>
    <w:rsid w:val="000A54E8"/>
    <w:rsid w:val="000A5A6F"/>
    <w:rsid w:val="000A615F"/>
    <w:rsid w:val="000A765D"/>
    <w:rsid w:val="000A7F73"/>
    <w:rsid w:val="000B09DF"/>
    <w:rsid w:val="000B1300"/>
    <w:rsid w:val="000B4C19"/>
    <w:rsid w:val="000B5C05"/>
    <w:rsid w:val="000B64A4"/>
    <w:rsid w:val="000B64A7"/>
    <w:rsid w:val="000B6646"/>
    <w:rsid w:val="000B6FB9"/>
    <w:rsid w:val="000B7A7C"/>
    <w:rsid w:val="000C09C8"/>
    <w:rsid w:val="000C1A61"/>
    <w:rsid w:val="000C34F7"/>
    <w:rsid w:val="000C5D29"/>
    <w:rsid w:val="000C62E8"/>
    <w:rsid w:val="000C680F"/>
    <w:rsid w:val="000C72DC"/>
    <w:rsid w:val="000C7332"/>
    <w:rsid w:val="000D0C29"/>
    <w:rsid w:val="000D1240"/>
    <w:rsid w:val="000D1610"/>
    <w:rsid w:val="000D2481"/>
    <w:rsid w:val="000D257B"/>
    <w:rsid w:val="000D28D4"/>
    <w:rsid w:val="000D2FB3"/>
    <w:rsid w:val="000D31AE"/>
    <w:rsid w:val="000D3AC3"/>
    <w:rsid w:val="000D3FBA"/>
    <w:rsid w:val="000D4165"/>
    <w:rsid w:val="000D5142"/>
    <w:rsid w:val="000D5A2D"/>
    <w:rsid w:val="000D5F33"/>
    <w:rsid w:val="000D5FE4"/>
    <w:rsid w:val="000D659B"/>
    <w:rsid w:val="000D743B"/>
    <w:rsid w:val="000D78E7"/>
    <w:rsid w:val="000D7B8E"/>
    <w:rsid w:val="000D7DA3"/>
    <w:rsid w:val="000D7E26"/>
    <w:rsid w:val="000E0160"/>
    <w:rsid w:val="000E05D5"/>
    <w:rsid w:val="000E0695"/>
    <w:rsid w:val="000E0FBA"/>
    <w:rsid w:val="000E156D"/>
    <w:rsid w:val="000E16EC"/>
    <w:rsid w:val="000E379C"/>
    <w:rsid w:val="000E37B8"/>
    <w:rsid w:val="000E3D58"/>
    <w:rsid w:val="000E4706"/>
    <w:rsid w:val="000E4990"/>
    <w:rsid w:val="000E5AFC"/>
    <w:rsid w:val="000E6611"/>
    <w:rsid w:val="000E67F0"/>
    <w:rsid w:val="000E740C"/>
    <w:rsid w:val="000E764E"/>
    <w:rsid w:val="000F00EC"/>
    <w:rsid w:val="000F01EE"/>
    <w:rsid w:val="000F01FD"/>
    <w:rsid w:val="000F13F1"/>
    <w:rsid w:val="000F3C05"/>
    <w:rsid w:val="000F3C40"/>
    <w:rsid w:val="000F3CD6"/>
    <w:rsid w:val="000F3F33"/>
    <w:rsid w:val="000F3FC8"/>
    <w:rsid w:val="000F4175"/>
    <w:rsid w:val="000F6A77"/>
    <w:rsid w:val="000F75AE"/>
    <w:rsid w:val="000F7BE6"/>
    <w:rsid w:val="000F7D57"/>
    <w:rsid w:val="00100F8B"/>
    <w:rsid w:val="001019A7"/>
    <w:rsid w:val="00102DDE"/>
    <w:rsid w:val="0010366C"/>
    <w:rsid w:val="00104134"/>
    <w:rsid w:val="0010561D"/>
    <w:rsid w:val="00106CB1"/>
    <w:rsid w:val="001071F1"/>
    <w:rsid w:val="00107AED"/>
    <w:rsid w:val="00113209"/>
    <w:rsid w:val="00114CA9"/>
    <w:rsid w:val="00114D00"/>
    <w:rsid w:val="001151BE"/>
    <w:rsid w:val="00116D2E"/>
    <w:rsid w:val="001179BD"/>
    <w:rsid w:val="00120407"/>
    <w:rsid w:val="00120639"/>
    <w:rsid w:val="0012227B"/>
    <w:rsid w:val="00122950"/>
    <w:rsid w:val="00122E6A"/>
    <w:rsid w:val="00123311"/>
    <w:rsid w:val="00123A77"/>
    <w:rsid w:val="0012534B"/>
    <w:rsid w:val="0012664A"/>
    <w:rsid w:val="00130113"/>
    <w:rsid w:val="00130D18"/>
    <w:rsid w:val="00132CDC"/>
    <w:rsid w:val="0013325D"/>
    <w:rsid w:val="00133627"/>
    <w:rsid w:val="0013403F"/>
    <w:rsid w:val="00134118"/>
    <w:rsid w:val="00134C5D"/>
    <w:rsid w:val="00140323"/>
    <w:rsid w:val="00140876"/>
    <w:rsid w:val="00141AB4"/>
    <w:rsid w:val="00141D25"/>
    <w:rsid w:val="00142136"/>
    <w:rsid w:val="00142F4B"/>
    <w:rsid w:val="001442BF"/>
    <w:rsid w:val="001446C4"/>
    <w:rsid w:val="001447E3"/>
    <w:rsid w:val="001459F4"/>
    <w:rsid w:val="001462C3"/>
    <w:rsid w:val="001470FF"/>
    <w:rsid w:val="00150384"/>
    <w:rsid w:val="00151791"/>
    <w:rsid w:val="00151BEA"/>
    <w:rsid w:val="00151BFA"/>
    <w:rsid w:val="00153CDC"/>
    <w:rsid w:val="00154912"/>
    <w:rsid w:val="00154BAF"/>
    <w:rsid w:val="001551B4"/>
    <w:rsid w:val="00157155"/>
    <w:rsid w:val="0015724A"/>
    <w:rsid w:val="0016146B"/>
    <w:rsid w:val="00161DC1"/>
    <w:rsid w:val="001632EC"/>
    <w:rsid w:val="001633F3"/>
    <w:rsid w:val="0016393D"/>
    <w:rsid w:val="00163D3D"/>
    <w:rsid w:val="0016463B"/>
    <w:rsid w:val="001647E2"/>
    <w:rsid w:val="00164B67"/>
    <w:rsid w:val="001655BF"/>
    <w:rsid w:val="00165E30"/>
    <w:rsid w:val="00166079"/>
    <w:rsid w:val="001665D3"/>
    <w:rsid w:val="00166EE8"/>
    <w:rsid w:val="00167183"/>
    <w:rsid w:val="001702C8"/>
    <w:rsid w:val="0017095C"/>
    <w:rsid w:val="00171BF8"/>
    <w:rsid w:val="001735CA"/>
    <w:rsid w:val="0017387F"/>
    <w:rsid w:val="00173C30"/>
    <w:rsid w:val="00174362"/>
    <w:rsid w:val="00174784"/>
    <w:rsid w:val="00174B13"/>
    <w:rsid w:val="00175CC1"/>
    <w:rsid w:val="0018271F"/>
    <w:rsid w:val="00182EA4"/>
    <w:rsid w:val="0018364F"/>
    <w:rsid w:val="0018378D"/>
    <w:rsid w:val="00184072"/>
    <w:rsid w:val="00184268"/>
    <w:rsid w:val="001870F7"/>
    <w:rsid w:val="001910AB"/>
    <w:rsid w:val="00192167"/>
    <w:rsid w:val="001943AB"/>
    <w:rsid w:val="00194973"/>
    <w:rsid w:val="00194EE2"/>
    <w:rsid w:val="00195475"/>
    <w:rsid w:val="00196AAE"/>
    <w:rsid w:val="001A0FE2"/>
    <w:rsid w:val="001A2ED3"/>
    <w:rsid w:val="001A3262"/>
    <w:rsid w:val="001A3E72"/>
    <w:rsid w:val="001A5966"/>
    <w:rsid w:val="001A69DA"/>
    <w:rsid w:val="001B0294"/>
    <w:rsid w:val="001B07AF"/>
    <w:rsid w:val="001B1257"/>
    <w:rsid w:val="001B12A5"/>
    <w:rsid w:val="001B22E8"/>
    <w:rsid w:val="001B2433"/>
    <w:rsid w:val="001B3B07"/>
    <w:rsid w:val="001B4CDE"/>
    <w:rsid w:val="001B5429"/>
    <w:rsid w:val="001B5F4E"/>
    <w:rsid w:val="001B7967"/>
    <w:rsid w:val="001C034A"/>
    <w:rsid w:val="001C0539"/>
    <w:rsid w:val="001C0772"/>
    <w:rsid w:val="001C084A"/>
    <w:rsid w:val="001C1471"/>
    <w:rsid w:val="001C23FC"/>
    <w:rsid w:val="001C27C8"/>
    <w:rsid w:val="001C2FD7"/>
    <w:rsid w:val="001C3927"/>
    <w:rsid w:val="001C44B5"/>
    <w:rsid w:val="001C4747"/>
    <w:rsid w:val="001C4811"/>
    <w:rsid w:val="001C48B1"/>
    <w:rsid w:val="001C51BF"/>
    <w:rsid w:val="001C6524"/>
    <w:rsid w:val="001C67B3"/>
    <w:rsid w:val="001C6EF6"/>
    <w:rsid w:val="001C7E79"/>
    <w:rsid w:val="001C7F6E"/>
    <w:rsid w:val="001D1135"/>
    <w:rsid w:val="001D3817"/>
    <w:rsid w:val="001D3ACA"/>
    <w:rsid w:val="001D4FFF"/>
    <w:rsid w:val="001E0385"/>
    <w:rsid w:val="001E0A4C"/>
    <w:rsid w:val="001E2E6F"/>
    <w:rsid w:val="001E421E"/>
    <w:rsid w:val="001E491A"/>
    <w:rsid w:val="001E49B6"/>
    <w:rsid w:val="001E4E06"/>
    <w:rsid w:val="001E4EF2"/>
    <w:rsid w:val="001E5127"/>
    <w:rsid w:val="001E52D1"/>
    <w:rsid w:val="001E5C10"/>
    <w:rsid w:val="001E6136"/>
    <w:rsid w:val="001E6362"/>
    <w:rsid w:val="001E6431"/>
    <w:rsid w:val="001E7288"/>
    <w:rsid w:val="001E76D8"/>
    <w:rsid w:val="001F0575"/>
    <w:rsid w:val="001F06BD"/>
    <w:rsid w:val="001F2A19"/>
    <w:rsid w:val="001F2CF6"/>
    <w:rsid w:val="001F32AD"/>
    <w:rsid w:val="001F34E2"/>
    <w:rsid w:val="001F3844"/>
    <w:rsid w:val="001F4C28"/>
    <w:rsid w:val="001F4C58"/>
    <w:rsid w:val="001F53C2"/>
    <w:rsid w:val="001F6447"/>
    <w:rsid w:val="001F64E6"/>
    <w:rsid w:val="001F69E7"/>
    <w:rsid w:val="001F7700"/>
    <w:rsid w:val="001F7F70"/>
    <w:rsid w:val="00200501"/>
    <w:rsid w:val="00201C54"/>
    <w:rsid w:val="00202333"/>
    <w:rsid w:val="00202859"/>
    <w:rsid w:val="002036D3"/>
    <w:rsid w:val="002037A9"/>
    <w:rsid w:val="00203B81"/>
    <w:rsid w:val="00204AD0"/>
    <w:rsid w:val="00205CCB"/>
    <w:rsid w:val="0020682E"/>
    <w:rsid w:val="00207B19"/>
    <w:rsid w:val="00210020"/>
    <w:rsid w:val="0021006D"/>
    <w:rsid w:val="002108E0"/>
    <w:rsid w:val="0021097C"/>
    <w:rsid w:val="002115FA"/>
    <w:rsid w:val="00211802"/>
    <w:rsid w:val="0021247B"/>
    <w:rsid w:val="002150D0"/>
    <w:rsid w:val="00215343"/>
    <w:rsid w:val="00215804"/>
    <w:rsid w:val="002166F9"/>
    <w:rsid w:val="00216CD2"/>
    <w:rsid w:val="00216FB8"/>
    <w:rsid w:val="00217FF1"/>
    <w:rsid w:val="002212FF"/>
    <w:rsid w:val="00221AD0"/>
    <w:rsid w:val="00222B6A"/>
    <w:rsid w:val="00223C9D"/>
    <w:rsid w:val="00225491"/>
    <w:rsid w:val="002264DC"/>
    <w:rsid w:val="00226D1B"/>
    <w:rsid w:val="00227818"/>
    <w:rsid w:val="0023060A"/>
    <w:rsid w:val="00230749"/>
    <w:rsid w:val="00230CD2"/>
    <w:rsid w:val="00231406"/>
    <w:rsid w:val="0023154E"/>
    <w:rsid w:val="002318D8"/>
    <w:rsid w:val="00232143"/>
    <w:rsid w:val="00232298"/>
    <w:rsid w:val="00232EFA"/>
    <w:rsid w:val="00233AFE"/>
    <w:rsid w:val="00233E8C"/>
    <w:rsid w:val="00234DC9"/>
    <w:rsid w:val="002352D3"/>
    <w:rsid w:val="002353B9"/>
    <w:rsid w:val="00235606"/>
    <w:rsid w:val="00235621"/>
    <w:rsid w:val="00235A2A"/>
    <w:rsid w:val="00235D6F"/>
    <w:rsid w:val="002360B3"/>
    <w:rsid w:val="00236698"/>
    <w:rsid w:val="00237A21"/>
    <w:rsid w:val="00237D6B"/>
    <w:rsid w:val="002406CF"/>
    <w:rsid w:val="002418D8"/>
    <w:rsid w:val="00241B8E"/>
    <w:rsid w:val="00243EE2"/>
    <w:rsid w:val="00244C93"/>
    <w:rsid w:val="00244E5B"/>
    <w:rsid w:val="0024562A"/>
    <w:rsid w:val="00245F02"/>
    <w:rsid w:val="002461E5"/>
    <w:rsid w:val="00246270"/>
    <w:rsid w:val="002467F3"/>
    <w:rsid w:val="00247C5B"/>
    <w:rsid w:val="00247E29"/>
    <w:rsid w:val="00251678"/>
    <w:rsid w:val="00252473"/>
    <w:rsid w:val="00252B0B"/>
    <w:rsid w:val="00253211"/>
    <w:rsid w:val="00253E22"/>
    <w:rsid w:val="00254CB5"/>
    <w:rsid w:val="00255102"/>
    <w:rsid w:val="0025522B"/>
    <w:rsid w:val="0025618E"/>
    <w:rsid w:val="00256D3F"/>
    <w:rsid w:val="002570D9"/>
    <w:rsid w:val="00257EC4"/>
    <w:rsid w:val="002602F2"/>
    <w:rsid w:val="002603DE"/>
    <w:rsid w:val="00260726"/>
    <w:rsid w:val="00260792"/>
    <w:rsid w:val="00260C73"/>
    <w:rsid w:val="00261633"/>
    <w:rsid w:val="002633F8"/>
    <w:rsid w:val="0026372A"/>
    <w:rsid w:val="00263D1D"/>
    <w:rsid w:val="00263F9F"/>
    <w:rsid w:val="00264F34"/>
    <w:rsid w:val="0026700F"/>
    <w:rsid w:val="002670AF"/>
    <w:rsid w:val="00267DFB"/>
    <w:rsid w:val="002709B2"/>
    <w:rsid w:val="00270EF9"/>
    <w:rsid w:val="002719D5"/>
    <w:rsid w:val="00271DAB"/>
    <w:rsid w:val="002721AA"/>
    <w:rsid w:val="002729AA"/>
    <w:rsid w:val="00273F58"/>
    <w:rsid w:val="002752E2"/>
    <w:rsid w:val="002766D1"/>
    <w:rsid w:val="00277424"/>
    <w:rsid w:val="002777B9"/>
    <w:rsid w:val="00277AC9"/>
    <w:rsid w:val="00281238"/>
    <w:rsid w:val="00281391"/>
    <w:rsid w:val="00281612"/>
    <w:rsid w:val="0028206D"/>
    <w:rsid w:val="002837A5"/>
    <w:rsid w:val="00283955"/>
    <w:rsid w:val="00284C33"/>
    <w:rsid w:val="0028631E"/>
    <w:rsid w:val="002875AB"/>
    <w:rsid w:val="002879ED"/>
    <w:rsid w:val="00290130"/>
    <w:rsid w:val="002909A0"/>
    <w:rsid w:val="0029293C"/>
    <w:rsid w:val="00292BA1"/>
    <w:rsid w:val="00292E31"/>
    <w:rsid w:val="0029347B"/>
    <w:rsid w:val="0029354E"/>
    <w:rsid w:val="00293C6E"/>
    <w:rsid w:val="002A0F9F"/>
    <w:rsid w:val="002A1BC7"/>
    <w:rsid w:val="002A2073"/>
    <w:rsid w:val="002A265D"/>
    <w:rsid w:val="002A2EBA"/>
    <w:rsid w:val="002A6EE9"/>
    <w:rsid w:val="002A730B"/>
    <w:rsid w:val="002B0438"/>
    <w:rsid w:val="002B0515"/>
    <w:rsid w:val="002B09EC"/>
    <w:rsid w:val="002B1383"/>
    <w:rsid w:val="002B223B"/>
    <w:rsid w:val="002B2798"/>
    <w:rsid w:val="002B27B4"/>
    <w:rsid w:val="002B4A88"/>
    <w:rsid w:val="002B4ECC"/>
    <w:rsid w:val="002B5643"/>
    <w:rsid w:val="002B5A3A"/>
    <w:rsid w:val="002B5BC0"/>
    <w:rsid w:val="002B6720"/>
    <w:rsid w:val="002B7591"/>
    <w:rsid w:val="002B78AE"/>
    <w:rsid w:val="002B78C8"/>
    <w:rsid w:val="002B7A89"/>
    <w:rsid w:val="002C1404"/>
    <w:rsid w:val="002C18FB"/>
    <w:rsid w:val="002C1D31"/>
    <w:rsid w:val="002C1E03"/>
    <w:rsid w:val="002C2A89"/>
    <w:rsid w:val="002C37E1"/>
    <w:rsid w:val="002C37ED"/>
    <w:rsid w:val="002C3858"/>
    <w:rsid w:val="002C59B3"/>
    <w:rsid w:val="002C6CC8"/>
    <w:rsid w:val="002D1049"/>
    <w:rsid w:val="002D1EAB"/>
    <w:rsid w:val="002D1F79"/>
    <w:rsid w:val="002D22BA"/>
    <w:rsid w:val="002D27DD"/>
    <w:rsid w:val="002D2BCE"/>
    <w:rsid w:val="002D68BF"/>
    <w:rsid w:val="002D7FD4"/>
    <w:rsid w:val="002E064F"/>
    <w:rsid w:val="002E07AB"/>
    <w:rsid w:val="002E1756"/>
    <w:rsid w:val="002E2DFF"/>
    <w:rsid w:val="002E33C2"/>
    <w:rsid w:val="002E3994"/>
    <w:rsid w:val="002E420A"/>
    <w:rsid w:val="002E4713"/>
    <w:rsid w:val="002E5DD4"/>
    <w:rsid w:val="002E6631"/>
    <w:rsid w:val="002E68E8"/>
    <w:rsid w:val="002E72C2"/>
    <w:rsid w:val="002F1027"/>
    <w:rsid w:val="002F2158"/>
    <w:rsid w:val="002F22DB"/>
    <w:rsid w:val="002F5266"/>
    <w:rsid w:val="002F5284"/>
    <w:rsid w:val="002F562D"/>
    <w:rsid w:val="002F58A4"/>
    <w:rsid w:val="0030044D"/>
    <w:rsid w:val="003015F4"/>
    <w:rsid w:val="003017E4"/>
    <w:rsid w:val="00301CC9"/>
    <w:rsid w:val="0030216B"/>
    <w:rsid w:val="0030234A"/>
    <w:rsid w:val="003029CE"/>
    <w:rsid w:val="0030317F"/>
    <w:rsid w:val="003037AA"/>
    <w:rsid w:val="00304683"/>
    <w:rsid w:val="003049FB"/>
    <w:rsid w:val="00307BEF"/>
    <w:rsid w:val="00310223"/>
    <w:rsid w:val="00310904"/>
    <w:rsid w:val="0031119B"/>
    <w:rsid w:val="00311430"/>
    <w:rsid w:val="00312975"/>
    <w:rsid w:val="003130E9"/>
    <w:rsid w:val="003132A4"/>
    <w:rsid w:val="003146B8"/>
    <w:rsid w:val="00315288"/>
    <w:rsid w:val="003153B9"/>
    <w:rsid w:val="0031605A"/>
    <w:rsid w:val="0031682E"/>
    <w:rsid w:val="00317507"/>
    <w:rsid w:val="00317FC0"/>
    <w:rsid w:val="00320360"/>
    <w:rsid w:val="003204C9"/>
    <w:rsid w:val="003213DD"/>
    <w:rsid w:val="00321500"/>
    <w:rsid w:val="0032190C"/>
    <w:rsid w:val="00321AAD"/>
    <w:rsid w:val="00321E20"/>
    <w:rsid w:val="00321EAF"/>
    <w:rsid w:val="003220B8"/>
    <w:rsid w:val="00323166"/>
    <w:rsid w:val="0032347D"/>
    <w:rsid w:val="00324852"/>
    <w:rsid w:val="00324E79"/>
    <w:rsid w:val="0032560F"/>
    <w:rsid w:val="003263C7"/>
    <w:rsid w:val="003275DB"/>
    <w:rsid w:val="00327693"/>
    <w:rsid w:val="00330676"/>
    <w:rsid w:val="00330B57"/>
    <w:rsid w:val="00331127"/>
    <w:rsid w:val="0033202D"/>
    <w:rsid w:val="003323F6"/>
    <w:rsid w:val="00332DEA"/>
    <w:rsid w:val="0033414C"/>
    <w:rsid w:val="00335840"/>
    <w:rsid w:val="00335E63"/>
    <w:rsid w:val="00335E7E"/>
    <w:rsid w:val="003373D0"/>
    <w:rsid w:val="003378C3"/>
    <w:rsid w:val="00337A50"/>
    <w:rsid w:val="003401B4"/>
    <w:rsid w:val="00341649"/>
    <w:rsid w:val="00341AD9"/>
    <w:rsid w:val="00342783"/>
    <w:rsid w:val="003430C5"/>
    <w:rsid w:val="00345046"/>
    <w:rsid w:val="003473C2"/>
    <w:rsid w:val="003474DC"/>
    <w:rsid w:val="0035009F"/>
    <w:rsid w:val="00350EDE"/>
    <w:rsid w:val="00352148"/>
    <w:rsid w:val="00353071"/>
    <w:rsid w:val="003575EF"/>
    <w:rsid w:val="003609A8"/>
    <w:rsid w:val="0036319A"/>
    <w:rsid w:val="0036371A"/>
    <w:rsid w:val="00363B20"/>
    <w:rsid w:val="00363D34"/>
    <w:rsid w:val="00364820"/>
    <w:rsid w:val="00365980"/>
    <w:rsid w:val="00365FD3"/>
    <w:rsid w:val="00366CFB"/>
    <w:rsid w:val="00367858"/>
    <w:rsid w:val="003702DA"/>
    <w:rsid w:val="00370A8B"/>
    <w:rsid w:val="00370E81"/>
    <w:rsid w:val="00371B34"/>
    <w:rsid w:val="00371D8D"/>
    <w:rsid w:val="0037229A"/>
    <w:rsid w:val="003735AB"/>
    <w:rsid w:val="00373A55"/>
    <w:rsid w:val="00374528"/>
    <w:rsid w:val="0037653D"/>
    <w:rsid w:val="00377DD7"/>
    <w:rsid w:val="00377F8E"/>
    <w:rsid w:val="0038121E"/>
    <w:rsid w:val="00381532"/>
    <w:rsid w:val="00381A9A"/>
    <w:rsid w:val="00381B15"/>
    <w:rsid w:val="00381B4A"/>
    <w:rsid w:val="003820C7"/>
    <w:rsid w:val="0038213D"/>
    <w:rsid w:val="00382578"/>
    <w:rsid w:val="00382A2F"/>
    <w:rsid w:val="00382BFB"/>
    <w:rsid w:val="00382D4B"/>
    <w:rsid w:val="00383489"/>
    <w:rsid w:val="00384B59"/>
    <w:rsid w:val="00384E74"/>
    <w:rsid w:val="00385538"/>
    <w:rsid w:val="00387D19"/>
    <w:rsid w:val="00387E96"/>
    <w:rsid w:val="00390011"/>
    <w:rsid w:val="003902F4"/>
    <w:rsid w:val="003909E2"/>
    <w:rsid w:val="0039139F"/>
    <w:rsid w:val="003915E9"/>
    <w:rsid w:val="00391F37"/>
    <w:rsid w:val="00392B95"/>
    <w:rsid w:val="003937F3"/>
    <w:rsid w:val="00394144"/>
    <w:rsid w:val="00394BAB"/>
    <w:rsid w:val="00395088"/>
    <w:rsid w:val="003955AE"/>
    <w:rsid w:val="00395F21"/>
    <w:rsid w:val="003960C0"/>
    <w:rsid w:val="00396C43"/>
    <w:rsid w:val="0039718A"/>
    <w:rsid w:val="003A05E1"/>
    <w:rsid w:val="003A07BC"/>
    <w:rsid w:val="003A1079"/>
    <w:rsid w:val="003A26D5"/>
    <w:rsid w:val="003A28BD"/>
    <w:rsid w:val="003A4CEE"/>
    <w:rsid w:val="003A53D0"/>
    <w:rsid w:val="003A540C"/>
    <w:rsid w:val="003A7B85"/>
    <w:rsid w:val="003B070F"/>
    <w:rsid w:val="003B08CD"/>
    <w:rsid w:val="003B122B"/>
    <w:rsid w:val="003B1766"/>
    <w:rsid w:val="003B185C"/>
    <w:rsid w:val="003B1873"/>
    <w:rsid w:val="003B201A"/>
    <w:rsid w:val="003B3C9C"/>
    <w:rsid w:val="003B4174"/>
    <w:rsid w:val="003B5A3A"/>
    <w:rsid w:val="003B72ED"/>
    <w:rsid w:val="003C02B4"/>
    <w:rsid w:val="003C28F0"/>
    <w:rsid w:val="003C37F9"/>
    <w:rsid w:val="003C3A85"/>
    <w:rsid w:val="003C4FEC"/>
    <w:rsid w:val="003C533B"/>
    <w:rsid w:val="003C6B02"/>
    <w:rsid w:val="003C7D22"/>
    <w:rsid w:val="003D0B79"/>
    <w:rsid w:val="003D19EA"/>
    <w:rsid w:val="003D2AC1"/>
    <w:rsid w:val="003D3E5B"/>
    <w:rsid w:val="003D430C"/>
    <w:rsid w:val="003D470B"/>
    <w:rsid w:val="003D4F64"/>
    <w:rsid w:val="003D5602"/>
    <w:rsid w:val="003D65EE"/>
    <w:rsid w:val="003D67B1"/>
    <w:rsid w:val="003D6A83"/>
    <w:rsid w:val="003D7134"/>
    <w:rsid w:val="003D7987"/>
    <w:rsid w:val="003E25A7"/>
    <w:rsid w:val="003E4EB4"/>
    <w:rsid w:val="003E56AA"/>
    <w:rsid w:val="003E57A2"/>
    <w:rsid w:val="003E612C"/>
    <w:rsid w:val="003E69F6"/>
    <w:rsid w:val="003E713C"/>
    <w:rsid w:val="003E726D"/>
    <w:rsid w:val="003E7F50"/>
    <w:rsid w:val="003F0D6F"/>
    <w:rsid w:val="003F1685"/>
    <w:rsid w:val="003F3E2B"/>
    <w:rsid w:val="003F49D0"/>
    <w:rsid w:val="003F4D3E"/>
    <w:rsid w:val="003F4E88"/>
    <w:rsid w:val="003F598E"/>
    <w:rsid w:val="003F5C01"/>
    <w:rsid w:val="003F60B8"/>
    <w:rsid w:val="003F6324"/>
    <w:rsid w:val="003F6A07"/>
    <w:rsid w:val="003F7A16"/>
    <w:rsid w:val="00400345"/>
    <w:rsid w:val="00400712"/>
    <w:rsid w:val="00400E04"/>
    <w:rsid w:val="00401088"/>
    <w:rsid w:val="00402BB7"/>
    <w:rsid w:val="004037C5"/>
    <w:rsid w:val="00403AA1"/>
    <w:rsid w:val="00404844"/>
    <w:rsid w:val="00404F15"/>
    <w:rsid w:val="00405680"/>
    <w:rsid w:val="004073D5"/>
    <w:rsid w:val="00407501"/>
    <w:rsid w:val="00407F71"/>
    <w:rsid w:val="00410508"/>
    <w:rsid w:val="00411916"/>
    <w:rsid w:val="0041237B"/>
    <w:rsid w:val="00413FE4"/>
    <w:rsid w:val="00415FC5"/>
    <w:rsid w:val="0041642F"/>
    <w:rsid w:val="00416662"/>
    <w:rsid w:val="0042080E"/>
    <w:rsid w:val="00420AF4"/>
    <w:rsid w:val="00420F93"/>
    <w:rsid w:val="00421A62"/>
    <w:rsid w:val="00421AED"/>
    <w:rsid w:val="00422F36"/>
    <w:rsid w:val="00423777"/>
    <w:rsid w:val="00424D7E"/>
    <w:rsid w:val="004278AA"/>
    <w:rsid w:val="00431C26"/>
    <w:rsid w:val="0043273F"/>
    <w:rsid w:val="00432C13"/>
    <w:rsid w:val="004348C4"/>
    <w:rsid w:val="004348F3"/>
    <w:rsid w:val="00434E47"/>
    <w:rsid w:val="0043538D"/>
    <w:rsid w:val="0043547F"/>
    <w:rsid w:val="00436104"/>
    <w:rsid w:val="00436355"/>
    <w:rsid w:val="004366CE"/>
    <w:rsid w:val="00436EF0"/>
    <w:rsid w:val="00437006"/>
    <w:rsid w:val="00437464"/>
    <w:rsid w:val="004403DD"/>
    <w:rsid w:val="00441392"/>
    <w:rsid w:val="00441A5F"/>
    <w:rsid w:val="00441D43"/>
    <w:rsid w:val="00442332"/>
    <w:rsid w:val="00442609"/>
    <w:rsid w:val="00442F8C"/>
    <w:rsid w:val="00443D54"/>
    <w:rsid w:val="00444993"/>
    <w:rsid w:val="00444F4B"/>
    <w:rsid w:val="00445743"/>
    <w:rsid w:val="00445F71"/>
    <w:rsid w:val="00446343"/>
    <w:rsid w:val="00446E9D"/>
    <w:rsid w:val="004473AF"/>
    <w:rsid w:val="00447FD5"/>
    <w:rsid w:val="004507D6"/>
    <w:rsid w:val="004510D7"/>
    <w:rsid w:val="0045285E"/>
    <w:rsid w:val="00453955"/>
    <w:rsid w:val="004541BB"/>
    <w:rsid w:val="0045658E"/>
    <w:rsid w:val="00456CBB"/>
    <w:rsid w:val="00457F60"/>
    <w:rsid w:val="004610B7"/>
    <w:rsid w:val="0046154B"/>
    <w:rsid w:val="0046186A"/>
    <w:rsid w:val="004635AB"/>
    <w:rsid w:val="00463EE2"/>
    <w:rsid w:val="00465D4C"/>
    <w:rsid w:val="00466A1B"/>
    <w:rsid w:val="00467397"/>
    <w:rsid w:val="00470740"/>
    <w:rsid w:val="00470839"/>
    <w:rsid w:val="00472366"/>
    <w:rsid w:val="00473A66"/>
    <w:rsid w:val="00474079"/>
    <w:rsid w:val="00474C0F"/>
    <w:rsid w:val="00474F34"/>
    <w:rsid w:val="0047506D"/>
    <w:rsid w:val="00476172"/>
    <w:rsid w:val="00476E89"/>
    <w:rsid w:val="00477661"/>
    <w:rsid w:val="00477822"/>
    <w:rsid w:val="00481068"/>
    <w:rsid w:val="004811EE"/>
    <w:rsid w:val="00481E7A"/>
    <w:rsid w:val="004820B7"/>
    <w:rsid w:val="00483962"/>
    <w:rsid w:val="00483D5C"/>
    <w:rsid w:val="004847DA"/>
    <w:rsid w:val="00484952"/>
    <w:rsid w:val="004849E7"/>
    <w:rsid w:val="00487A0E"/>
    <w:rsid w:val="00490248"/>
    <w:rsid w:val="004905E2"/>
    <w:rsid w:val="00490924"/>
    <w:rsid w:val="00490BBA"/>
    <w:rsid w:val="00491B09"/>
    <w:rsid w:val="00491CE3"/>
    <w:rsid w:val="0049210C"/>
    <w:rsid w:val="00492DCD"/>
    <w:rsid w:val="004936F1"/>
    <w:rsid w:val="00493980"/>
    <w:rsid w:val="004939C8"/>
    <w:rsid w:val="00493D9E"/>
    <w:rsid w:val="00493ED8"/>
    <w:rsid w:val="00494D10"/>
    <w:rsid w:val="00496E2F"/>
    <w:rsid w:val="00497276"/>
    <w:rsid w:val="00497A06"/>
    <w:rsid w:val="00497D49"/>
    <w:rsid w:val="00497E4D"/>
    <w:rsid w:val="004A197C"/>
    <w:rsid w:val="004A2140"/>
    <w:rsid w:val="004A221B"/>
    <w:rsid w:val="004A22CF"/>
    <w:rsid w:val="004A28EE"/>
    <w:rsid w:val="004A3E9B"/>
    <w:rsid w:val="004A421D"/>
    <w:rsid w:val="004A5507"/>
    <w:rsid w:val="004A5A13"/>
    <w:rsid w:val="004A6A8A"/>
    <w:rsid w:val="004A6C9F"/>
    <w:rsid w:val="004A6F1B"/>
    <w:rsid w:val="004A7933"/>
    <w:rsid w:val="004A7FF2"/>
    <w:rsid w:val="004B0004"/>
    <w:rsid w:val="004B0E1E"/>
    <w:rsid w:val="004B181B"/>
    <w:rsid w:val="004B18B2"/>
    <w:rsid w:val="004B2749"/>
    <w:rsid w:val="004B29C5"/>
    <w:rsid w:val="004B36E3"/>
    <w:rsid w:val="004B3BD4"/>
    <w:rsid w:val="004B4740"/>
    <w:rsid w:val="004B4FBE"/>
    <w:rsid w:val="004B5F41"/>
    <w:rsid w:val="004B6439"/>
    <w:rsid w:val="004B66F6"/>
    <w:rsid w:val="004B6FA5"/>
    <w:rsid w:val="004B7073"/>
    <w:rsid w:val="004B74C3"/>
    <w:rsid w:val="004B783F"/>
    <w:rsid w:val="004C0319"/>
    <w:rsid w:val="004C075E"/>
    <w:rsid w:val="004C07B7"/>
    <w:rsid w:val="004C1176"/>
    <w:rsid w:val="004C1362"/>
    <w:rsid w:val="004C1A9A"/>
    <w:rsid w:val="004C3ACD"/>
    <w:rsid w:val="004C3B74"/>
    <w:rsid w:val="004C41C3"/>
    <w:rsid w:val="004C4381"/>
    <w:rsid w:val="004C44FB"/>
    <w:rsid w:val="004C6969"/>
    <w:rsid w:val="004C6BC8"/>
    <w:rsid w:val="004C6E88"/>
    <w:rsid w:val="004C74A1"/>
    <w:rsid w:val="004C7F3E"/>
    <w:rsid w:val="004D3197"/>
    <w:rsid w:val="004D3F74"/>
    <w:rsid w:val="004D4B3E"/>
    <w:rsid w:val="004D5384"/>
    <w:rsid w:val="004D725D"/>
    <w:rsid w:val="004E0A62"/>
    <w:rsid w:val="004E141E"/>
    <w:rsid w:val="004E18E0"/>
    <w:rsid w:val="004E1E23"/>
    <w:rsid w:val="004E23F7"/>
    <w:rsid w:val="004E2A7C"/>
    <w:rsid w:val="004E3A19"/>
    <w:rsid w:val="004E43C4"/>
    <w:rsid w:val="004E6529"/>
    <w:rsid w:val="004E66B2"/>
    <w:rsid w:val="004E6A02"/>
    <w:rsid w:val="004E6D25"/>
    <w:rsid w:val="004F018F"/>
    <w:rsid w:val="004F0AD8"/>
    <w:rsid w:val="004F1248"/>
    <w:rsid w:val="004F1ADE"/>
    <w:rsid w:val="004F2758"/>
    <w:rsid w:val="004F3220"/>
    <w:rsid w:val="004F361C"/>
    <w:rsid w:val="004F4D63"/>
    <w:rsid w:val="004F4FB2"/>
    <w:rsid w:val="004F5354"/>
    <w:rsid w:val="004F5A2D"/>
    <w:rsid w:val="004F5E9D"/>
    <w:rsid w:val="004F7013"/>
    <w:rsid w:val="004F7719"/>
    <w:rsid w:val="004F7CD2"/>
    <w:rsid w:val="004F7D4A"/>
    <w:rsid w:val="00501035"/>
    <w:rsid w:val="0050221F"/>
    <w:rsid w:val="00503EDF"/>
    <w:rsid w:val="00503FEB"/>
    <w:rsid w:val="00505616"/>
    <w:rsid w:val="00505878"/>
    <w:rsid w:val="00505EB8"/>
    <w:rsid w:val="0050647A"/>
    <w:rsid w:val="00506E5A"/>
    <w:rsid w:val="00506F47"/>
    <w:rsid w:val="0050747A"/>
    <w:rsid w:val="0050787C"/>
    <w:rsid w:val="00510B39"/>
    <w:rsid w:val="00510FB7"/>
    <w:rsid w:val="005117CB"/>
    <w:rsid w:val="005118D4"/>
    <w:rsid w:val="005126ED"/>
    <w:rsid w:val="00512996"/>
    <w:rsid w:val="00513233"/>
    <w:rsid w:val="00513325"/>
    <w:rsid w:val="00513F59"/>
    <w:rsid w:val="00514B56"/>
    <w:rsid w:val="005150F9"/>
    <w:rsid w:val="00515E8F"/>
    <w:rsid w:val="0051632C"/>
    <w:rsid w:val="00516A63"/>
    <w:rsid w:val="00516AC9"/>
    <w:rsid w:val="00516DE5"/>
    <w:rsid w:val="00517050"/>
    <w:rsid w:val="00520E3B"/>
    <w:rsid w:val="0052134B"/>
    <w:rsid w:val="0052307A"/>
    <w:rsid w:val="005232D3"/>
    <w:rsid w:val="0052369F"/>
    <w:rsid w:val="00524446"/>
    <w:rsid w:val="005251FC"/>
    <w:rsid w:val="00525530"/>
    <w:rsid w:val="00525F95"/>
    <w:rsid w:val="005263D2"/>
    <w:rsid w:val="00526A86"/>
    <w:rsid w:val="0052794F"/>
    <w:rsid w:val="00530017"/>
    <w:rsid w:val="005300AE"/>
    <w:rsid w:val="005303AD"/>
    <w:rsid w:val="00530634"/>
    <w:rsid w:val="00530717"/>
    <w:rsid w:val="00530B64"/>
    <w:rsid w:val="00530BC8"/>
    <w:rsid w:val="00531734"/>
    <w:rsid w:val="00532FD4"/>
    <w:rsid w:val="005339F9"/>
    <w:rsid w:val="005340B8"/>
    <w:rsid w:val="00534C03"/>
    <w:rsid w:val="00534D10"/>
    <w:rsid w:val="005377B6"/>
    <w:rsid w:val="00537BF0"/>
    <w:rsid w:val="00537FCC"/>
    <w:rsid w:val="00540957"/>
    <w:rsid w:val="005418ED"/>
    <w:rsid w:val="0054304D"/>
    <w:rsid w:val="005430E0"/>
    <w:rsid w:val="00543B55"/>
    <w:rsid w:val="0054464A"/>
    <w:rsid w:val="00545237"/>
    <w:rsid w:val="0054547D"/>
    <w:rsid w:val="0054691C"/>
    <w:rsid w:val="00547200"/>
    <w:rsid w:val="005506F1"/>
    <w:rsid w:val="005513A4"/>
    <w:rsid w:val="00551BC4"/>
    <w:rsid w:val="00552771"/>
    <w:rsid w:val="00552D40"/>
    <w:rsid w:val="00552E79"/>
    <w:rsid w:val="00554C13"/>
    <w:rsid w:val="00555BCE"/>
    <w:rsid w:val="00557DF9"/>
    <w:rsid w:val="0056241A"/>
    <w:rsid w:val="005635BE"/>
    <w:rsid w:val="00565429"/>
    <w:rsid w:val="00565A75"/>
    <w:rsid w:val="005670E1"/>
    <w:rsid w:val="00570483"/>
    <w:rsid w:val="00570BAF"/>
    <w:rsid w:val="00571CE7"/>
    <w:rsid w:val="005726C6"/>
    <w:rsid w:val="00573DA6"/>
    <w:rsid w:val="005744A1"/>
    <w:rsid w:val="00574E91"/>
    <w:rsid w:val="00574FEC"/>
    <w:rsid w:val="00575BE6"/>
    <w:rsid w:val="00576F1D"/>
    <w:rsid w:val="00576FAF"/>
    <w:rsid w:val="0057733E"/>
    <w:rsid w:val="00577A67"/>
    <w:rsid w:val="00580927"/>
    <w:rsid w:val="00580D75"/>
    <w:rsid w:val="005811C1"/>
    <w:rsid w:val="0058273D"/>
    <w:rsid w:val="00582FCE"/>
    <w:rsid w:val="005833FE"/>
    <w:rsid w:val="00584CF7"/>
    <w:rsid w:val="00585516"/>
    <w:rsid w:val="00585947"/>
    <w:rsid w:val="0058758A"/>
    <w:rsid w:val="005910AC"/>
    <w:rsid w:val="005917CB"/>
    <w:rsid w:val="005918AB"/>
    <w:rsid w:val="00591B26"/>
    <w:rsid w:val="00591E08"/>
    <w:rsid w:val="00591EF3"/>
    <w:rsid w:val="00592583"/>
    <w:rsid w:val="00592598"/>
    <w:rsid w:val="0059277A"/>
    <w:rsid w:val="00592CA8"/>
    <w:rsid w:val="00594E78"/>
    <w:rsid w:val="00594F7B"/>
    <w:rsid w:val="005958DF"/>
    <w:rsid w:val="00596B90"/>
    <w:rsid w:val="00597341"/>
    <w:rsid w:val="00597D90"/>
    <w:rsid w:val="005A0486"/>
    <w:rsid w:val="005A0C69"/>
    <w:rsid w:val="005A1CE6"/>
    <w:rsid w:val="005A20F6"/>
    <w:rsid w:val="005A22F1"/>
    <w:rsid w:val="005A23B3"/>
    <w:rsid w:val="005A2F43"/>
    <w:rsid w:val="005A4017"/>
    <w:rsid w:val="005A41E1"/>
    <w:rsid w:val="005A6CDF"/>
    <w:rsid w:val="005A6ED8"/>
    <w:rsid w:val="005A76E7"/>
    <w:rsid w:val="005B0720"/>
    <w:rsid w:val="005B277B"/>
    <w:rsid w:val="005B2F14"/>
    <w:rsid w:val="005B33C1"/>
    <w:rsid w:val="005B3847"/>
    <w:rsid w:val="005B3B0A"/>
    <w:rsid w:val="005B4014"/>
    <w:rsid w:val="005B49D9"/>
    <w:rsid w:val="005B4C49"/>
    <w:rsid w:val="005B5A8B"/>
    <w:rsid w:val="005B5DBF"/>
    <w:rsid w:val="005B62B6"/>
    <w:rsid w:val="005B6B03"/>
    <w:rsid w:val="005B6E41"/>
    <w:rsid w:val="005B7A67"/>
    <w:rsid w:val="005C0440"/>
    <w:rsid w:val="005C0F03"/>
    <w:rsid w:val="005C1154"/>
    <w:rsid w:val="005C1C28"/>
    <w:rsid w:val="005C2230"/>
    <w:rsid w:val="005C2EA2"/>
    <w:rsid w:val="005C3BC5"/>
    <w:rsid w:val="005C6404"/>
    <w:rsid w:val="005C6457"/>
    <w:rsid w:val="005C703E"/>
    <w:rsid w:val="005C7D9E"/>
    <w:rsid w:val="005D00B2"/>
    <w:rsid w:val="005D0F44"/>
    <w:rsid w:val="005D1200"/>
    <w:rsid w:val="005D1A62"/>
    <w:rsid w:val="005D242A"/>
    <w:rsid w:val="005D32B4"/>
    <w:rsid w:val="005D38C3"/>
    <w:rsid w:val="005D53BB"/>
    <w:rsid w:val="005D5C2F"/>
    <w:rsid w:val="005D5EB6"/>
    <w:rsid w:val="005D72F3"/>
    <w:rsid w:val="005D7516"/>
    <w:rsid w:val="005E02AD"/>
    <w:rsid w:val="005E043A"/>
    <w:rsid w:val="005E0C97"/>
    <w:rsid w:val="005E1875"/>
    <w:rsid w:val="005E1E29"/>
    <w:rsid w:val="005E37BA"/>
    <w:rsid w:val="005E3DE9"/>
    <w:rsid w:val="005E43F7"/>
    <w:rsid w:val="005E4433"/>
    <w:rsid w:val="005E60C8"/>
    <w:rsid w:val="005E6100"/>
    <w:rsid w:val="005E66BA"/>
    <w:rsid w:val="005E74E1"/>
    <w:rsid w:val="005F2928"/>
    <w:rsid w:val="005F32C4"/>
    <w:rsid w:val="005F36DE"/>
    <w:rsid w:val="005F3ED9"/>
    <w:rsid w:val="005F41ED"/>
    <w:rsid w:val="005F446F"/>
    <w:rsid w:val="005F5BA2"/>
    <w:rsid w:val="005F6B03"/>
    <w:rsid w:val="005F7E0E"/>
    <w:rsid w:val="00602AF2"/>
    <w:rsid w:val="00603206"/>
    <w:rsid w:val="00604E80"/>
    <w:rsid w:val="00605204"/>
    <w:rsid w:val="0060697B"/>
    <w:rsid w:val="00606AAA"/>
    <w:rsid w:val="00607E5D"/>
    <w:rsid w:val="00610391"/>
    <w:rsid w:val="00611756"/>
    <w:rsid w:val="00611D46"/>
    <w:rsid w:val="006121B7"/>
    <w:rsid w:val="00612B52"/>
    <w:rsid w:val="006143ED"/>
    <w:rsid w:val="00614F87"/>
    <w:rsid w:val="0061525C"/>
    <w:rsid w:val="00616767"/>
    <w:rsid w:val="0061757B"/>
    <w:rsid w:val="00617897"/>
    <w:rsid w:val="00617B80"/>
    <w:rsid w:val="00620D18"/>
    <w:rsid w:val="00621188"/>
    <w:rsid w:val="006212CF"/>
    <w:rsid w:val="00623BF1"/>
    <w:rsid w:val="00623D42"/>
    <w:rsid w:val="0062599E"/>
    <w:rsid w:val="00625A49"/>
    <w:rsid w:val="0062621F"/>
    <w:rsid w:val="006269FC"/>
    <w:rsid w:val="00626A9B"/>
    <w:rsid w:val="00626B42"/>
    <w:rsid w:val="00627136"/>
    <w:rsid w:val="00627674"/>
    <w:rsid w:val="00630AE5"/>
    <w:rsid w:val="00630F84"/>
    <w:rsid w:val="0063135B"/>
    <w:rsid w:val="00631399"/>
    <w:rsid w:val="00631657"/>
    <w:rsid w:val="0063178E"/>
    <w:rsid w:val="00631B7A"/>
    <w:rsid w:val="00632486"/>
    <w:rsid w:val="00632E22"/>
    <w:rsid w:val="00633DE7"/>
    <w:rsid w:val="00633F09"/>
    <w:rsid w:val="00633FEF"/>
    <w:rsid w:val="00635B96"/>
    <w:rsid w:val="00635F93"/>
    <w:rsid w:val="0063703F"/>
    <w:rsid w:val="00637B9F"/>
    <w:rsid w:val="00641236"/>
    <w:rsid w:val="006430EB"/>
    <w:rsid w:val="0064407F"/>
    <w:rsid w:val="00644B05"/>
    <w:rsid w:val="00644C63"/>
    <w:rsid w:val="006458F9"/>
    <w:rsid w:val="00645F82"/>
    <w:rsid w:val="006461F3"/>
    <w:rsid w:val="00646405"/>
    <w:rsid w:val="0064669F"/>
    <w:rsid w:val="00646BA1"/>
    <w:rsid w:val="00647474"/>
    <w:rsid w:val="0064768F"/>
    <w:rsid w:val="006477B3"/>
    <w:rsid w:val="00647FE6"/>
    <w:rsid w:val="00650939"/>
    <w:rsid w:val="00650D02"/>
    <w:rsid w:val="00651AE2"/>
    <w:rsid w:val="0065205B"/>
    <w:rsid w:val="00652414"/>
    <w:rsid w:val="0065278E"/>
    <w:rsid w:val="00653267"/>
    <w:rsid w:val="00653354"/>
    <w:rsid w:val="00655D4C"/>
    <w:rsid w:val="00655FCB"/>
    <w:rsid w:val="00656EC5"/>
    <w:rsid w:val="006575EA"/>
    <w:rsid w:val="006576E5"/>
    <w:rsid w:val="006601B1"/>
    <w:rsid w:val="006603A3"/>
    <w:rsid w:val="00660675"/>
    <w:rsid w:val="00660ACA"/>
    <w:rsid w:val="0066122C"/>
    <w:rsid w:val="006623B5"/>
    <w:rsid w:val="00662FE1"/>
    <w:rsid w:val="00665C06"/>
    <w:rsid w:val="0066624E"/>
    <w:rsid w:val="00667F28"/>
    <w:rsid w:val="00670C9E"/>
    <w:rsid w:val="00672216"/>
    <w:rsid w:val="006723B0"/>
    <w:rsid w:val="00672F53"/>
    <w:rsid w:val="00673006"/>
    <w:rsid w:val="0067394A"/>
    <w:rsid w:val="00674C69"/>
    <w:rsid w:val="00675A9B"/>
    <w:rsid w:val="0067666E"/>
    <w:rsid w:val="0067679F"/>
    <w:rsid w:val="0067698F"/>
    <w:rsid w:val="00676BD0"/>
    <w:rsid w:val="00676F4D"/>
    <w:rsid w:val="00677B97"/>
    <w:rsid w:val="00677F0B"/>
    <w:rsid w:val="00680606"/>
    <w:rsid w:val="00680657"/>
    <w:rsid w:val="00680CCD"/>
    <w:rsid w:val="00682519"/>
    <w:rsid w:val="006826BE"/>
    <w:rsid w:val="006836F1"/>
    <w:rsid w:val="00684DAE"/>
    <w:rsid w:val="00685094"/>
    <w:rsid w:val="00686E2B"/>
    <w:rsid w:val="00687D4B"/>
    <w:rsid w:val="006903B8"/>
    <w:rsid w:val="0069101F"/>
    <w:rsid w:val="00691BB5"/>
    <w:rsid w:val="00691FC6"/>
    <w:rsid w:val="00692941"/>
    <w:rsid w:val="00693663"/>
    <w:rsid w:val="00693981"/>
    <w:rsid w:val="0069537D"/>
    <w:rsid w:val="00697B9F"/>
    <w:rsid w:val="00697BFF"/>
    <w:rsid w:val="00697EE6"/>
    <w:rsid w:val="00697F2A"/>
    <w:rsid w:val="006A043C"/>
    <w:rsid w:val="006A08ED"/>
    <w:rsid w:val="006A1254"/>
    <w:rsid w:val="006A26E8"/>
    <w:rsid w:val="006A2EF1"/>
    <w:rsid w:val="006A32A4"/>
    <w:rsid w:val="006A4B2C"/>
    <w:rsid w:val="006A4F11"/>
    <w:rsid w:val="006A5551"/>
    <w:rsid w:val="006A55BF"/>
    <w:rsid w:val="006A62AC"/>
    <w:rsid w:val="006A6AF6"/>
    <w:rsid w:val="006B05FF"/>
    <w:rsid w:val="006B0DF0"/>
    <w:rsid w:val="006B11E6"/>
    <w:rsid w:val="006B2F00"/>
    <w:rsid w:val="006B3A3F"/>
    <w:rsid w:val="006B426C"/>
    <w:rsid w:val="006B4879"/>
    <w:rsid w:val="006B64CF"/>
    <w:rsid w:val="006B67D4"/>
    <w:rsid w:val="006B6A24"/>
    <w:rsid w:val="006B6A5D"/>
    <w:rsid w:val="006C0286"/>
    <w:rsid w:val="006C085E"/>
    <w:rsid w:val="006C0966"/>
    <w:rsid w:val="006C0D3E"/>
    <w:rsid w:val="006C1970"/>
    <w:rsid w:val="006C1DF5"/>
    <w:rsid w:val="006C2619"/>
    <w:rsid w:val="006C2721"/>
    <w:rsid w:val="006C2D4D"/>
    <w:rsid w:val="006C2DE3"/>
    <w:rsid w:val="006C31A7"/>
    <w:rsid w:val="006C3A46"/>
    <w:rsid w:val="006C4155"/>
    <w:rsid w:val="006C4CE0"/>
    <w:rsid w:val="006C5D0B"/>
    <w:rsid w:val="006C611B"/>
    <w:rsid w:val="006C6E4B"/>
    <w:rsid w:val="006C7BD3"/>
    <w:rsid w:val="006C7C95"/>
    <w:rsid w:val="006D1E7C"/>
    <w:rsid w:val="006D34DB"/>
    <w:rsid w:val="006D399A"/>
    <w:rsid w:val="006D3B25"/>
    <w:rsid w:val="006D408D"/>
    <w:rsid w:val="006D41CF"/>
    <w:rsid w:val="006D453E"/>
    <w:rsid w:val="006D47B6"/>
    <w:rsid w:val="006D4E3A"/>
    <w:rsid w:val="006D5AD0"/>
    <w:rsid w:val="006D77B8"/>
    <w:rsid w:val="006E0D60"/>
    <w:rsid w:val="006E18D6"/>
    <w:rsid w:val="006E1DC1"/>
    <w:rsid w:val="006E2085"/>
    <w:rsid w:val="006E4A36"/>
    <w:rsid w:val="006E4FE7"/>
    <w:rsid w:val="006E5304"/>
    <w:rsid w:val="006E5335"/>
    <w:rsid w:val="006E60E4"/>
    <w:rsid w:val="006E6AF4"/>
    <w:rsid w:val="006E6F58"/>
    <w:rsid w:val="006E7B82"/>
    <w:rsid w:val="006F01EE"/>
    <w:rsid w:val="006F1C3D"/>
    <w:rsid w:val="006F1CE7"/>
    <w:rsid w:val="006F3228"/>
    <w:rsid w:val="006F386B"/>
    <w:rsid w:val="006F3A4F"/>
    <w:rsid w:val="006F3B3E"/>
    <w:rsid w:val="006F414D"/>
    <w:rsid w:val="006F5920"/>
    <w:rsid w:val="006F5ADD"/>
    <w:rsid w:val="006F6044"/>
    <w:rsid w:val="006F6CDB"/>
    <w:rsid w:val="006F721D"/>
    <w:rsid w:val="006F760D"/>
    <w:rsid w:val="006F7E14"/>
    <w:rsid w:val="00700EA3"/>
    <w:rsid w:val="00702F3D"/>
    <w:rsid w:val="00703044"/>
    <w:rsid w:val="007035B7"/>
    <w:rsid w:val="00705873"/>
    <w:rsid w:val="007061ED"/>
    <w:rsid w:val="00706635"/>
    <w:rsid w:val="00710D39"/>
    <w:rsid w:val="00711113"/>
    <w:rsid w:val="00711115"/>
    <w:rsid w:val="007111E8"/>
    <w:rsid w:val="00711BF3"/>
    <w:rsid w:val="00712574"/>
    <w:rsid w:val="00712AF3"/>
    <w:rsid w:val="00712DCF"/>
    <w:rsid w:val="00713509"/>
    <w:rsid w:val="0071413B"/>
    <w:rsid w:val="00714449"/>
    <w:rsid w:val="00715F9B"/>
    <w:rsid w:val="00716970"/>
    <w:rsid w:val="0072062C"/>
    <w:rsid w:val="00721947"/>
    <w:rsid w:val="00722A4D"/>
    <w:rsid w:val="00722E79"/>
    <w:rsid w:val="00723584"/>
    <w:rsid w:val="007252C5"/>
    <w:rsid w:val="007262EA"/>
    <w:rsid w:val="007270D7"/>
    <w:rsid w:val="007273CF"/>
    <w:rsid w:val="00727415"/>
    <w:rsid w:val="00727438"/>
    <w:rsid w:val="00730AA4"/>
    <w:rsid w:val="00732139"/>
    <w:rsid w:val="007324CB"/>
    <w:rsid w:val="00733D6A"/>
    <w:rsid w:val="00734C39"/>
    <w:rsid w:val="00735B45"/>
    <w:rsid w:val="00735D70"/>
    <w:rsid w:val="007374AC"/>
    <w:rsid w:val="007405A9"/>
    <w:rsid w:val="0074096A"/>
    <w:rsid w:val="00740AFA"/>
    <w:rsid w:val="00741457"/>
    <w:rsid w:val="00742BA9"/>
    <w:rsid w:val="007434E0"/>
    <w:rsid w:val="00745174"/>
    <w:rsid w:val="007456EA"/>
    <w:rsid w:val="00745AFE"/>
    <w:rsid w:val="0074682A"/>
    <w:rsid w:val="007471F4"/>
    <w:rsid w:val="007474F3"/>
    <w:rsid w:val="00752A62"/>
    <w:rsid w:val="00752E2A"/>
    <w:rsid w:val="00752F57"/>
    <w:rsid w:val="00753550"/>
    <w:rsid w:val="0075518C"/>
    <w:rsid w:val="0075771D"/>
    <w:rsid w:val="00760E23"/>
    <w:rsid w:val="0076165B"/>
    <w:rsid w:val="00761F08"/>
    <w:rsid w:val="00762683"/>
    <w:rsid w:val="007634B0"/>
    <w:rsid w:val="00763CD6"/>
    <w:rsid w:val="00763F83"/>
    <w:rsid w:val="00763FC1"/>
    <w:rsid w:val="00764179"/>
    <w:rsid w:val="00764512"/>
    <w:rsid w:val="00764711"/>
    <w:rsid w:val="00765506"/>
    <w:rsid w:val="00765AF1"/>
    <w:rsid w:val="00766FBB"/>
    <w:rsid w:val="00767A43"/>
    <w:rsid w:val="00771484"/>
    <w:rsid w:val="007718DE"/>
    <w:rsid w:val="00771E39"/>
    <w:rsid w:val="00772F47"/>
    <w:rsid w:val="007732C9"/>
    <w:rsid w:val="00773BB9"/>
    <w:rsid w:val="0077427F"/>
    <w:rsid w:val="007742C9"/>
    <w:rsid w:val="00774D62"/>
    <w:rsid w:val="00774FF7"/>
    <w:rsid w:val="007750CF"/>
    <w:rsid w:val="00775C30"/>
    <w:rsid w:val="00775E84"/>
    <w:rsid w:val="00776082"/>
    <w:rsid w:val="0077631E"/>
    <w:rsid w:val="007770CB"/>
    <w:rsid w:val="0077729A"/>
    <w:rsid w:val="0077772F"/>
    <w:rsid w:val="00777F86"/>
    <w:rsid w:val="00780653"/>
    <w:rsid w:val="0078082F"/>
    <w:rsid w:val="0078148E"/>
    <w:rsid w:val="00781723"/>
    <w:rsid w:val="00781ADC"/>
    <w:rsid w:val="0078297F"/>
    <w:rsid w:val="00785955"/>
    <w:rsid w:val="00785CC3"/>
    <w:rsid w:val="00787428"/>
    <w:rsid w:val="00787A3B"/>
    <w:rsid w:val="00787ED9"/>
    <w:rsid w:val="00790383"/>
    <w:rsid w:val="007907C4"/>
    <w:rsid w:val="00790A79"/>
    <w:rsid w:val="00791515"/>
    <w:rsid w:val="007919B2"/>
    <w:rsid w:val="00791BD5"/>
    <w:rsid w:val="00791E57"/>
    <w:rsid w:val="00793280"/>
    <w:rsid w:val="00793D3C"/>
    <w:rsid w:val="00795035"/>
    <w:rsid w:val="00795D7F"/>
    <w:rsid w:val="00795F58"/>
    <w:rsid w:val="00796694"/>
    <w:rsid w:val="00796985"/>
    <w:rsid w:val="0079699E"/>
    <w:rsid w:val="007973EB"/>
    <w:rsid w:val="00797DEA"/>
    <w:rsid w:val="00797EE7"/>
    <w:rsid w:val="007A0131"/>
    <w:rsid w:val="007A04FB"/>
    <w:rsid w:val="007A2B8D"/>
    <w:rsid w:val="007A4285"/>
    <w:rsid w:val="007A582F"/>
    <w:rsid w:val="007A6CEF"/>
    <w:rsid w:val="007A6DE7"/>
    <w:rsid w:val="007A7ADB"/>
    <w:rsid w:val="007A7D26"/>
    <w:rsid w:val="007B0079"/>
    <w:rsid w:val="007B0439"/>
    <w:rsid w:val="007B1831"/>
    <w:rsid w:val="007B1A3D"/>
    <w:rsid w:val="007B1B15"/>
    <w:rsid w:val="007B1C35"/>
    <w:rsid w:val="007B27AF"/>
    <w:rsid w:val="007B3BB9"/>
    <w:rsid w:val="007B452A"/>
    <w:rsid w:val="007B4F59"/>
    <w:rsid w:val="007B7CA1"/>
    <w:rsid w:val="007B7FF8"/>
    <w:rsid w:val="007C00C0"/>
    <w:rsid w:val="007C08FE"/>
    <w:rsid w:val="007C142B"/>
    <w:rsid w:val="007C21CE"/>
    <w:rsid w:val="007C2294"/>
    <w:rsid w:val="007C3FF0"/>
    <w:rsid w:val="007C501F"/>
    <w:rsid w:val="007C6084"/>
    <w:rsid w:val="007C6162"/>
    <w:rsid w:val="007C7967"/>
    <w:rsid w:val="007C79B3"/>
    <w:rsid w:val="007D06D1"/>
    <w:rsid w:val="007D0BFE"/>
    <w:rsid w:val="007D12AB"/>
    <w:rsid w:val="007D2A87"/>
    <w:rsid w:val="007D38BB"/>
    <w:rsid w:val="007D55EF"/>
    <w:rsid w:val="007D68E1"/>
    <w:rsid w:val="007D6AF6"/>
    <w:rsid w:val="007D6CEA"/>
    <w:rsid w:val="007D71F9"/>
    <w:rsid w:val="007D7485"/>
    <w:rsid w:val="007D7A91"/>
    <w:rsid w:val="007E0AFF"/>
    <w:rsid w:val="007E269F"/>
    <w:rsid w:val="007E2C06"/>
    <w:rsid w:val="007E455D"/>
    <w:rsid w:val="007E4D95"/>
    <w:rsid w:val="007E5085"/>
    <w:rsid w:val="007E7C28"/>
    <w:rsid w:val="007F1CC8"/>
    <w:rsid w:val="007F243C"/>
    <w:rsid w:val="007F25E8"/>
    <w:rsid w:val="007F2CBD"/>
    <w:rsid w:val="007F304A"/>
    <w:rsid w:val="007F3A2A"/>
    <w:rsid w:val="007F4F2B"/>
    <w:rsid w:val="007F594E"/>
    <w:rsid w:val="007F690F"/>
    <w:rsid w:val="007F70FA"/>
    <w:rsid w:val="007F7A10"/>
    <w:rsid w:val="007F7B04"/>
    <w:rsid w:val="00800799"/>
    <w:rsid w:val="00801B92"/>
    <w:rsid w:val="0080264C"/>
    <w:rsid w:val="008032DA"/>
    <w:rsid w:val="00803A55"/>
    <w:rsid w:val="00803D81"/>
    <w:rsid w:val="008042F9"/>
    <w:rsid w:val="0080659A"/>
    <w:rsid w:val="00807312"/>
    <w:rsid w:val="008076A2"/>
    <w:rsid w:val="00807ADC"/>
    <w:rsid w:val="00810232"/>
    <w:rsid w:val="008102A2"/>
    <w:rsid w:val="00810F0F"/>
    <w:rsid w:val="00811574"/>
    <w:rsid w:val="0081184D"/>
    <w:rsid w:val="00813951"/>
    <w:rsid w:val="00813B0A"/>
    <w:rsid w:val="00814122"/>
    <w:rsid w:val="00814778"/>
    <w:rsid w:val="00814C3E"/>
    <w:rsid w:val="00816492"/>
    <w:rsid w:val="00816C86"/>
    <w:rsid w:val="00816CFF"/>
    <w:rsid w:val="008172AD"/>
    <w:rsid w:val="0081731B"/>
    <w:rsid w:val="00817797"/>
    <w:rsid w:val="008202F4"/>
    <w:rsid w:val="00821631"/>
    <w:rsid w:val="0082166B"/>
    <w:rsid w:val="00821D79"/>
    <w:rsid w:val="008220A2"/>
    <w:rsid w:val="00822347"/>
    <w:rsid w:val="008238EA"/>
    <w:rsid w:val="0082500A"/>
    <w:rsid w:val="00825607"/>
    <w:rsid w:val="008279D0"/>
    <w:rsid w:val="00827A31"/>
    <w:rsid w:val="00830116"/>
    <w:rsid w:val="00830ECD"/>
    <w:rsid w:val="0083268D"/>
    <w:rsid w:val="00832EB6"/>
    <w:rsid w:val="00833E08"/>
    <w:rsid w:val="008341D4"/>
    <w:rsid w:val="00834638"/>
    <w:rsid w:val="00834A82"/>
    <w:rsid w:val="0083535F"/>
    <w:rsid w:val="00835A70"/>
    <w:rsid w:val="00835AC5"/>
    <w:rsid w:val="008368B3"/>
    <w:rsid w:val="00837332"/>
    <w:rsid w:val="00837FEC"/>
    <w:rsid w:val="00840663"/>
    <w:rsid w:val="00840A08"/>
    <w:rsid w:val="00840C6E"/>
    <w:rsid w:val="00841B0C"/>
    <w:rsid w:val="008421D8"/>
    <w:rsid w:val="008422A9"/>
    <w:rsid w:val="008430AD"/>
    <w:rsid w:val="00843D21"/>
    <w:rsid w:val="00843F62"/>
    <w:rsid w:val="00844BE3"/>
    <w:rsid w:val="0084695B"/>
    <w:rsid w:val="00846E22"/>
    <w:rsid w:val="00847360"/>
    <w:rsid w:val="00847B67"/>
    <w:rsid w:val="00847BDF"/>
    <w:rsid w:val="008507B2"/>
    <w:rsid w:val="0085086E"/>
    <w:rsid w:val="00851C63"/>
    <w:rsid w:val="00851D6C"/>
    <w:rsid w:val="00851ED5"/>
    <w:rsid w:val="00851F91"/>
    <w:rsid w:val="008522B2"/>
    <w:rsid w:val="008522E7"/>
    <w:rsid w:val="0085356A"/>
    <w:rsid w:val="008537A1"/>
    <w:rsid w:val="0085393E"/>
    <w:rsid w:val="0085469D"/>
    <w:rsid w:val="00854B61"/>
    <w:rsid w:val="00854FE0"/>
    <w:rsid w:val="008561BC"/>
    <w:rsid w:val="0085772A"/>
    <w:rsid w:val="0085792F"/>
    <w:rsid w:val="00857934"/>
    <w:rsid w:val="008604CB"/>
    <w:rsid w:val="00860665"/>
    <w:rsid w:val="00860AAE"/>
    <w:rsid w:val="00861AA5"/>
    <w:rsid w:val="00862A1E"/>
    <w:rsid w:val="00862BAE"/>
    <w:rsid w:val="00863685"/>
    <w:rsid w:val="008642E2"/>
    <w:rsid w:val="0086482E"/>
    <w:rsid w:val="00865FDF"/>
    <w:rsid w:val="00866082"/>
    <w:rsid w:val="00866211"/>
    <w:rsid w:val="0086710C"/>
    <w:rsid w:val="00867262"/>
    <w:rsid w:val="00870372"/>
    <w:rsid w:val="008713B3"/>
    <w:rsid w:val="00872095"/>
    <w:rsid w:val="0087222E"/>
    <w:rsid w:val="008728AA"/>
    <w:rsid w:val="00872BBB"/>
    <w:rsid w:val="00873EA5"/>
    <w:rsid w:val="00874B10"/>
    <w:rsid w:val="00874CCD"/>
    <w:rsid w:val="008750E6"/>
    <w:rsid w:val="00880A2D"/>
    <w:rsid w:val="0088135B"/>
    <w:rsid w:val="00882643"/>
    <w:rsid w:val="008827AF"/>
    <w:rsid w:val="00882C5C"/>
    <w:rsid w:val="00883015"/>
    <w:rsid w:val="008831A2"/>
    <w:rsid w:val="0088458E"/>
    <w:rsid w:val="00884995"/>
    <w:rsid w:val="0088565A"/>
    <w:rsid w:val="00885ABE"/>
    <w:rsid w:val="008862B7"/>
    <w:rsid w:val="008862F0"/>
    <w:rsid w:val="008870B1"/>
    <w:rsid w:val="00890251"/>
    <w:rsid w:val="00890571"/>
    <w:rsid w:val="0089105B"/>
    <w:rsid w:val="00891F23"/>
    <w:rsid w:val="00892A42"/>
    <w:rsid w:val="00893A91"/>
    <w:rsid w:val="00894299"/>
    <w:rsid w:val="00894E81"/>
    <w:rsid w:val="00895C07"/>
    <w:rsid w:val="00896081"/>
    <w:rsid w:val="00897B4A"/>
    <w:rsid w:val="00897FC6"/>
    <w:rsid w:val="008A1223"/>
    <w:rsid w:val="008A159D"/>
    <w:rsid w:val="008A184F"/>
    <w:rsid w:val="008A1B26"/>
    <w:rsid w:val="008A2C57"/>
    <w:rsid w:val="008A4C68"/>
    <w:rsid w:val="008A5B9C"/>
    <w:rsid w:val="008A5FBC"/>
    <w:rsid w:val="008A6F29"/>
    <w:rsid w:val="008A707F"/>
    <w:rsid w:val="008B1597"/>
    <w:rsid w:val="008B1645"/>
    <w:rsid w:val="008B2217"/>
    <w:rsid w:val="008B4842"/>
    <w:rsid w:val="008B4F90"/>
    <w:rsid w:val="008B53E9"/>
    <w:rsid w:val="008B6744"/>
    <w:rsid w:val="008C231A"/>
    <w:rsid w:val="008C388F"/>
    <w:rsid w:val="008C4704"/>
    <w:rsid w:val="008C4D14"/>
    <w:rsid w:val="008C50DC"/>
    <w:rsid w:val="008C5306"/>
    <w:rsid w:val="008C57CA"/>
    <w:rsid w:val="008D0DED"/>
    <w:rsid w:val="008D1AAF"/>
    <w:rsid w:val="008D2C2C"/>
    <w:rsid w:val="008D3B42"/>
    <w:rsid w:val="008D3C19"/>
    <w:rsid w:val="008D3DEF"/>
    <w:rsid w:val="008D484D"/>
    <w:rsid w:val="008D4D5A"/>
    <w:rsid w:val="008D4DBE"/>
    <w:rsid w:val="008D51BD"/>
    <w:rsid w:val="008D5AF3"/>
    <w:rsid w:val="008D5DA1"/>
    <w:rsid w:val="008D7027"/>
    <w:rsid w:val="008E14DA"/>
    <w:rsid w:val="008E172D"/>
    <w:rsid w:val="008E17ED"/>
    <w:rsid w:val="008E275E"/>
    <w:rsid w:val="008E3B51"/>
    <w:rsid w:val="008E3BB1"/>
    <w:rsid w:val="008E4722"/>
    <w:rsid w:val="008E59B8"/>
    <w:rsid w:val="008E6517"/>
    <w:rsid w:val="008E6640"/>
    <w:rsid w:val="008E6875"/>
    <w:rsid w:val="008E6BBB"/>
    <w:rsid w:val="008F0666"/>
    <w:rsid w:val="008F077B"/>
    <w:rsid w:val="008F194B"/>
    <w:rsid w:val="008F1A9A"/>
    <w:rsid w:val="008F42E1"/>
    <w:rsid w:val="008F4B2F"/>
    <w:rsid w:val="008F4EC5"/>
    <w:rsid w:val="008F61F0"/>
    <w:rsid w:val="008F6D3E"/>
    <w:rsid w:val="008F7E34"/>
    <w:rsid w:val="009000B9"/>
    <w:rsid w:val="00900462"/>
    <w:rsid w:val="00900F74"/>
    <w:rsid w:val="0090148F"/>
    <w:rsid w:val="009020E2"/>
    <w:rsid w:val="00902AFB"/>
    <w:rsid w:val="00902BF2"/>
    <w:rsid w:val="00902F8F"/>
    <w:rsid w:val="00903775"/>
    <w:rsid w:val="009037A1"/>
    <w:rsid w:val="0090431C"/>
    <w:rsid w:val="00905908"/>
    <w:rsid w:val="00905B25"/>
    <w:rsid w:val="009061D9"/>
    <w:rsid w:val="0090718B"/>
    <w:rsid w:val="00907A84"/>
    <w:rsid w:val="00907F31"/>
    <w:rsid w:val="00910431"/>
    <w:rsid w:val="0091098D"/>
    <w:rsid w:val="009113DC"/>
    <w:rsid w:val="00912DE9"/>
    <w:rsid w:val="00914046"/>
    <w:rsid w:val="00914DF5"/>
    <w:rsid w:val="00914EB6"/>
    <w:rsid w:val="0091579F"/>
    <w:rsid w:val="00915941"/>
    <w:rsid w:val="00915B06"/>
    <w:rsid w:val="00915C54"/>
    <w:rsid w:val="00916EF3"/>
    <w:rsid w:val="00916F47"/>
    <w:rsid w:val="00917756"/>
    <w:rsid w:val="00917DE5"/>
    <w:rsid w:val="00920032"/>
    <w:rsid w:val="00920CCA"/>
    <w:rsid w:val="00921921"/>
    <w:rsid w:val="00922D02"/>
    <w:rsid w:val="009232D2"/>
    <w:rsid w:val="00923939"/>
    <w:rsid w:val="00924208"/>
    <w:rsid w:val="0092613B"/>
    <w:rsid w:val="00927CFC"/>
    <w:rsid w:val="00931A6E"/>
    <w:rsid w:val="00931F7D"/>
    <w:rsid w:val="00932725"/>
    <w:rsid w:val="00932C5B"/>
    <w:rsid w:val="00933405"/>
    <w:rsid w:val="009340F4"/>
    <w:rsid w:val="00934E59"/>
    <w:rsid w:val="0093545A"/>
    <w:rsid w:val="00935C38"/>
    <w:rsid w:val="00936236"/>
    <w:rsid w:val="009375AA"/>
    <w:rsid w:val="009408B5"/>
    <w:rsid w:val="00940E3A"/>
    <w:rsid w:val="00940FA8"/>
    <w:rsid w:val="00943267"/>
    <w:rsid w:val="00946A52"/>
    <w:rsid w:val="00950E82"/>
    <w:rsid w:val="00950FB9"/>
    <w:rsid w:val="0095130F"/>
    <w:rsid w:val="0095166F"/>
    <w:rsid w:val="00951D5C"/>
    <w:rsid w:val="009526CA"/>
    <w:rsid w:val="00953DB9"/>
    <w:rsid w:val="0095449D"/>
    <w:rsid w:val="00954ABB"/>
    <w:rsid w:val="00954F18"/>
    <w:rsid w:val="00954FE7"/>
    <w:rsid w:val="00955187"/>
    <w:rsid w:val="009553D0"/>
    <w:rsid w:val="00955D47"/>
    <w:rsid w:val="00956003"/>
    <w:rsid w:val="009564C8"/>
    <w:rsid w:val="0095757F"/>
    <w:rsid w:val="00957703"/>
    <w:rsid w:val="0096021D"/>
    <w:rsid w:val="00960781"/>
    <w:rsid w:val="00960A25"/>
    <w:rsid w:val="00960AEB"/>
    <w:rsid w:val="00962112"/>
    <w:rsid w:val="0096278C"/>
    <w:rsid w:val="00962C58"/>
    <w:rsid w:val="00962EA2"/>
    <w:rsid w:val="0096385C"/>
    <w:rsid w:val="00963E76"/>
    <w:rsid w:val="00964747"/>
    <w:rsid w:val="00964CB0"/>
    <w:rsid w:val="00964F77"/>
    <w:rsid w:val="00965552"/>
    <w:rsid w:val="0096571F"/>
    <w:rsid w:val="00965876"/>
    <w:rsid w:val="00965C56"/>
    <w:rsid w:val="00965FD3"/>
    <w:rsid w:val="00965FEB"/>
    <w:rsid w:val="00966113"/>
    <w:rsid w:val="009665C1"/>
    <w:rsid w:val="0096745F"/>
    <w:rsid w:val="00967AEC"/>
    <w:rsid w:val="00970550"/>
    <w:rsid w:val="009705B8"/>
    <w:rsid w:val="00970C67"/>
    <w:rsid w:val="00970F5E"/>
    <w:rsid w:val="00971850"/>
    <w:rsid w:val="00971A14"/>
    <w:rsid w:val="009732F0"/>
    <w:rsid w:val="00973E2B"/>
    <w:rsid w:val="00974E92"/>
    <w:rsid w:val="0097516C"/>
    <w:rsid w:val="0097578B"/>
    <w:rsid w:val="00975B99"/>
    <w:rsid w:val="0097688F"/>
    <w:rsid w:val="0097696A"/>
    <w:rsid w:val="0097716A"/>
    <w:rsid w:val="00977929"/>
    <w:rsid w:val="00977D98"/>
    <w:rsid w:val="00980957"/>
    <w:rsid w:val="00981169"/>
    <w:rsid w:val="009811F1"/>
    <w:rsid w:val="00982374"/>
    <w:rsid w:val="0098256C"/>
    <w:rsid w:val="00983D22"/>
    <w:rsid w:val="009855FE"/>
    <w:rsid w:val="0098562B"/>
    <w:rsid w:val="0098628D"/>
    <w:rsid w:val="009868A6"/>
    <w:rsid w:val="00986AF1"/>
    <w:rsid w:val="00987D06"/>
    <w:rsid w:val="00990E1B"/>
    <w:rsid w:val="0099181D"/>
    <w:rsid w:val="009919D4"/>
    <w:rsid w:val="00991CA6"/>
    <w:rsid w:val="00991E01"/>
    <w:rsid w:val="00993EBA"/>
    <w:rsid w:val="00994897"/>
    <w:rsid w:val="00997560"/>
    <w:rsid w:val="009975BB"/>
    <w:rsid w:val="009A04F4"/>
    <w:rsid w:val="009A083A"/>
    <w:rsid w:val="009A1281"/>
    <w:rsid w:val="009A1D53"/>
    <w:rsid w:val="009A1F5B"/>
    <w:rsid w:val="009A2524"/>
    <w:rsid w:val="009A27D5"/>
    <w:rsid w:val="009A37A7"/>
    <w:rsid w:val="009A38BA"/>
    <w:rsid w:val="009A4C4B"/>
    <w:rsid w:val="009A4D9C"/>
    <w:rsid w:val="009A5227"/>
    <w:rsid w:val="009A593F"/>
    <w:rsid w:val="009A66B3"/>
    <w:rsid w:val="009A6EB6"/>
    <w:rsid w:val="009A779D"/>
    <w:rsid w:val="009A7CE4"/>
    <w:rsid w:val="009B1081"/>
    <w:rsid w:val="009B221D"/>
    <w:rsid w:val="009B3482"/>
    <w:rsid w:val="009B49E1"/>
    <w:rsid w:val="009B5A93"/>
    <w:rsid w:val="009B5D34"/>
    <w:rsid w:val="009B6C4F"/>
    <w:rsid w:val="009B6EAD"/>
    <w:rsid w:val="009B768E"/>
    <w:rsid w:val="009C1496"/>
    <w:rsid w:val="009C172C"/>
    <w:rsid w:val="009C1970"/>
    <w:rsid w:val="009C1DC3"/>
    <w:rsid w:val="009C28D3"/>
    <w:rsid w:val="009C4844"/>
    <w:rsid w:val="009C53E4"/>
    <w:rsid w:val="009C5A28"/>
    <w:rsid w:val="009C7B0B"/>
    <w:rsid w:val="009D0BC8"/>
    <w:rsid w:val="009D105A"/>
    <w:rsid w:val="009D17A4"/>
    <w:rsid w:val="009D1E14"/>
    <w:rsid w:val="009D21B4"/>
    <w:rsid w:val="009D250F"/>
    <w:rsid w:val="009D2F23"/>
    <w:rsid w:val="009D40AE"/>
    <w:rsid w:val="009D4B0A"/>
    <w:rsid w:val="009D5646"/>
    <w:rsid w:val="009D60CB"/>
    <w:rsid w:val="009D6A54"/>
    <w:rsid w:val="009D6D77"/>
    <w:rsid w:val="009D765A"/>
    <w:rsid w:val="009D7C87"/>
    <w:rsid w:val="009E0A0B"/>
    <w:rsid w:val="009E0A96"/>
    <w:rsid w:val="009E26C9"/>
    <w:rsid w:val="009E4278"/>
    <w:rsid w:val="009E4D30"/>
    <w:rsid w:val="009E5335"/>
    <w:rsid w:val="009E6040"/>
    <w:rsid w:val="009E60CC"/>
    <w:rsid w:val="009E7746"/>
    <w:rsid w:val="009F0A23"/>
    <w:rsid w:val="009F146A"/>
    <w:rsid w:val="009F1B04"/>
    <w:rsid w:val="009F2E8D"/>
    <w:rsid w:val="009F2E93"/>
    <w:rsid w:val="009F40AE"/>
    <w:rsid w:val="009F5B8A"/>
    <w:rsid w:val="009F70BF"/>
    <w:rsid w:val="009F72CA"/>
    <w:rsid w:val="00A01A3B"/>
    <w:rsid w:val="00A0231B"/>
    <w:rsid w:val="00A0252E"/>
    <w:rsid w:val="00A02DC2"/>
    <w:rsid w:val="00A02DF1"/>
    <w:rsid w:val="00A03412"/>
    <w:rsid w:val="00A035A2"/>
    <w:rsid w:val="00A03A60"/>
    <w:rsid w:val="00A03D4D"/>
    <w:rsid w:val="00A04EEC"/>
    <w:rsid w:val="00A0562F"/>
    <w:rsid w:val="00A056FA"/>
    <w:rsid w:val="00A0617A"/>
    <w:rsid w:val="00A077B3"/>
    <w:rsid w:val="00A07FA1"/>
    <w:rsid w:val="00A1052E"/>
    <w:rsid w:val="00A10DA8"/>
    <w:rsid w:val="00A11807"/>
    <w:rsid w:val="00A134EE"/>
    <w:rsid w:val="00A13CDA"/>
    <w:rsid w:val="00A13E50"/>
    <w:rsid w:val="00A1409F"/>
    <w:rsid w:val="00A14383"/>
    <w:rsid w:val="00A145C7"/>
    <w:rsid w:val="00A14EA6"/>
    <w:rsid w:val="00A150F0"/>
    <w:rsid w:val="00A158DD"/>
    <w:rsid w:val="00A16F62"/>
    <w:rsid w:val="00A2113C"/>
    <w:rsid w:val="00A2123F"/>
    <w:rsid w:val="00A218BF"/>
    <w:rsid w:val="00A21D35"/>
    <w:rsid w:val="00A224D3"/>
    <w:rsid w:val="00A23279"/>
    <w:rsid w:val="00A2331F"/>
    <w:rsid w:val="00A23A84"/>
    <w:rsid w:val="00A262F6"/>
    <w:rsid w:val="00A26F50"/>
    <w:rsid w:val="00A27AAA"/>
    <w:rsid w:val="00A31E09"/>
    <w:rsid w:val="00A320E9"/>
    <w:rsid w:val="00A32886"/>
    <w:rsid w:val="00A329A3"/>
    <w:rsid w:val="00A32AA5"/>
    <w:rsid w:val="00A3453F"/>
    <w:rsid w:val="00A34E83"/>
    <w:rsid w:val="00A358C9"/>
    <w:rsid w:val="00A36460"/>
    <w:rsid w:val="00A36ADE"/>
    <w:rsid w:val="00A36D31"/>
    <w:rsid w:val="00A37E31"/>
    <w:rsid w:val="00A41DCA"/>
    <w:rsid w:val="00A41ED1"/>
    <w:rsid w:val="00A42FA7"/>
    <w:rsid w:val="00A43947"/>
    <w:rsid w:val="00A43B84"/>
    <w:rsid w:val="00A43FB7"/>
    <w:rsid w:val="00A45936"/>
    <w:rsid w:val="00A45AE7"/>
    <w:rsid w:val="00A46811"/>
    <w:rsid w:val="00A46AB3"/>
    <w:rsid w:val="00A47660"/>
    <w:rsid w:val="00A47B78"/>
    <w:rsid w:val="00A47C1D"/>
    <w:rsid w:val="00A47E2C"/>
    <w:rsid w:val="00A47EA4"/>
    <w:rsid w:val="00A517FC"/>
    <w:rsid w:val="00A52A55"/>
    <w:rsid w:val="00A531A5"/>
    <w:rsid w:val="00A53730"/>
    <w:rsid w:val="00A5381E"/>
    <w:rsid w:val="00A55CA7"/>
    <w:rsid w:val="00A55DFE"/>
    <w:rsid w:val="00A56B6C"/>
    <w:rsid w:val="00A57A11"/>
    <w:rsid w:val="00A57F26"/>
    <w:rsid w:val="00A60436"/>
    <w:rsid w:val="00A60D23"/>
    <w:rsid w:val="00A60E09"/>
    <w:rsid w:val="00A611CD"/>
    <w:rsid w:val="00A6174F"/>
    <w:rsid w:val="00A620EC"/>
    <w:rsid w:val="00A62843"/>
    <w:rsid w:val="00A63059"/>
    <w:rsid w:val="00A63161"/>
    <w:rsid w:val="00A645CA"/>
    <w:rsid w:val="00A64B24"/>
    <w:rsid w:val="00A655A4"/>
    <w:rsid w:val="00A657EF"/>
    <w:rsid w:val="00A66521"/>
    <w:rsid w:val="00A700FE"/>
    <w:rsid w:val="00A7148F"/>
    <w:rsid w:val="00A72C6F"/>
    <w:rsid w:val="00A72F13"/>
    <w:rsid w:val="00A738D5"/>
    <w:rsid w:val="00A73F38"/>
    <w:rsid w:val="00A7404A"/>
    <w:rsid w:val="00A74346"/>
    <w:rsid w:val="00A74F43"/>
    <w:rsid w:val="00A76C5F"/>
    <w:rsid w:val="00A773B2"/>
    <w:rsid w:val="00A77A16"/>
    <w:rsid w:val="00A80EC3"/>
    <w:rsid w:val="00A81E6C"/>
    <w:rsid w:val="00A824C9"/>
    <w:rsid w:val="00A825EF"/>
    <w:rsid w:val="00A827BD"/>
    <w:rsid w:val="00A8355E"/>
    <w:rsid w:val="00A838C3"/>
    <w:rsid w:val="00A83DC0"/>
    <w:rsid w:val="00A84160"/>
    <w:rsid w:val="00A84BEB"/>
    <w:rsid w:val="00A84FA7"/>
    <w:rsid w:val="00A853D8"/>
    <w:rsid w:val="00A857AA"/>
    <w:rsid w:val="00A8588A"/>
    <w:rsid w:val="00A85A2D"/>
    <w:rsid w:val="00A86672"/>
    <w:rsid w:val="00A91D94"/>
    <w:rsid w:val="00A932DA"/>
    <w:rsid w:val="00A952A5"/>
    <w:rsid w:val="00A95A25"/>
    <w:rsid w:val="00A96890"/>
    <w:rsid w:val="00A9693F"/>
    <w:rsid w:val="00AA0EC0"/>
    <w:rsid w:val="00AA125D"/>
    <w:rsid w:val="00AA1C21"/>
    <w:rsid w:val="00AA1D28"/>
    <w:rsid w:val="00AA304F"/>
    <w:rsid w:val="00AA3FDC"/>
    <w:rsid w:val="00AA4150"/>
    <w:rsid w:val="00AA4882"/>
    <w:rsid w:val="00AA48FF"/>
    <w:rsid w:val="00AA5A6F"/>
    <w:rsid w:val="00AB0ABC"/>
    <w:rsid w:val="00AB0FE2"/>
    <w:rsid w:val="00AB17FB"/>
    <w:rsid w:val="00AB1BAC"/>
    <w:rsid w:val="00AB1C06"/>
    <w:rsid w:val="00AB27F0"/>
    <w:rsid w:val="00AB569D"/>
    <w:rsid w:val="00AB5792"/>
    <w:rsid w:val="00AB62C2"/>
    <w:rsid w:val="00AB64F4"/>
    <w:rsid w:val="00AB65B5"/>
    <w:rsid w:val="00AB6A92"/>
    <w:rsid w:val="00AB74CC"/>
    <w:rsid w:val="00AC2490"/>
    <w:rsid w:val="00AC2B43"/>
    <w:rsid w:val="00AC4408"/>
    <w:rsid w:val="00AC4DFF"/>
    <w:rsid w:val="00AC4E05"/>
    <w:rsid w:val="00AC51CF"/>
    <w:rsid w:val="00AC5A4A"/>
    <w:rsid w:val="00AC6980"/>
    <w:rsid w:val="00AC70E5"/>
    <w:rsid w:val="00AD17D7"/>
    <w:rsid w:val="00AD19C1"/>
    <w:rsid w:val="00AD3075"/>
    <w:rsid w:val="00AD3337"/>
    <w:rsid w:val="00AD5643"/>
    <w:rsid w:val="00AD5743"/>
    <w:rsid w:val="00AD6B00"/>
    <w:rsid w:val="00AD7132"/>
    <w:rsid w:val="00AE0A20"/>
    <w:rsid w:val="00AE16BA"/>
    <w:rsid w:val="00AE2DE1"/>
    <w:rsid w:val="00AE3523"/>
    <w:rsid w:val="00AE3721"/>
    <w:rsid w:val="00AE4A9D"/>
    <w:rsid w:val="00AE6662"/>
    <w:rsid w:val="00AE6B3A"/>
    <w:rsid w:val="00AF040B"/>
    <w:rsid w:val="00AF0B23"/>
    <w:rsid w:val="00AF3C92"/>
    <w:rsid w:val="00AF3D1A"/>
    <w:rsid w:val="00AF708C"/>
    <w:rsid w:val="00AF727C"/>
    <w:rsid w:val="00B01ACE"/>
    <w:rsid w:val="00B031A4"/>
    <w:rsid w:val="00B04E97"/>
    <w:rsid w:val="00B05952"/>
    <w:rsid w:val="00B05D5D"/>
    <w:rsid w:val="00B060CF"/>
    <w:rsid w:val="00B0618C"/>
    <w:rsid w:val="00B061BD"/>
    <w:rsid w:val="00B110B2"/>
    <w:rsid w:val="00B1115C"/>
    <w:rsid w:val="00B11187"/>
    <w:rsid w:val="00B11E75"/>
    <w:rsid w:val="00B12027"/>
    <w:rsid w:val="00B124B9"/>
    <w:rsid w:val="00B13591"/>
    <w:rsid w:val="00B1365F"/>
    <w:rsid w:val="00B13956"/>
    <w:rsid w:val="00B13A45"/>
    <w:rsid w:val="00B1444A"/>
    <w:rsid w:val="00B15146"/>
    <w:rsid w:val="00B15D2F"/>
    <w:rsid w:val="00B15E85"/>
    <w:rsid w:val="00B16B16"/>
    <w:rsid w:val="00B208B9"/>
    <w:rsid w:val="00B20B13"/>
    <w:rsid w:val="00B222EB"/>
    <w:rsid w:val="00B229B1"/>
    <w:rsid w:val="00B23F34"/>
    <w:rsid w:val="00B240B8"/>
    <w:rsid w:val="00B27BE0"/>
    <w:rsid w:val="00B30211"/>
    <w:rsid w:val="00B30AF9"/>
    <w:rsid w:val="00B30F13"/>
    <w:rsid w:val="00B3336F"/>
    <w:rsid w:val="00B33E61"/>
    <w:rsid w:val="00B340DA"/>
    <w:rsid w:val="00B345BD"/>
    <w:rsid w:val="00B34F30"/>
    <w:rsid w:val="00B35809"/>
    <w:rsid w:val="00B35E05"/>
    <w:rsid w:val="00B36FEE"/>
    <w:rsid w:val="00B370D0"/>
    <w:rsid w:val="00B3786E"/>
    <w:rsid w:val="00B37C96"/>
    <w:rsid w:val="00B409C3"/>
    <w:rsid w:val="00B43475"/>
    <w:rsid w:val="00B43892"/>
    <w:rsid w:val="00B44416"/>
    <w:rsid w:val="00B44C46"/>
    <w:rsid w:val="00B45A2C"/>
    <w:rsid w:val="00B45C80"/>
    <w:rsid w:val="00B466C1"/>
    <w:rsid w:val="00B46A76"/>
    <w:rsid w:val="00B512B6"/>
    <w:rsid w:val="00B5176E"/>
    <w:rsid w:val="00B51D96"/>
    <w:rsid w:val="00B522DB"/>
    <w:rsid w:val="00B52DB4"/>
    <w:rsid w:val="00B530E5"/>
    <w:rsid w:val="00B535DE"/>
    <w:rsid w:val="00B53EA8"/>
    <w:rsid w:val="00B5455D"/>
    <w:rsid w:val="00B60EEB"/>
    <w:rsid w:val="00B611BF"/>
    <w:rsid w:val="00B62FBF"/>
    <w:rsid w:val="00B6315C"/>
    <w:rsid w:val="00B63DA0"/>
    <w:rsid w:val="00B63FB1"/>
    <w:rsid w:val="00B645F9"/>
    <w:rsid w:val="00B64903"/>
    <w:rsid w:val="00B6521D"/>
    <w:rsid w:val="00B67151"/>
    <w:rsid w:val="00B70D42"/>
    <w:rsid w:val="00B71007"/>
    <w:rsid w:val="00B721E6"/>
    <w:rsid w:val="00B72523"/>
    <w:rsid w:val="00B72AFD"/>
    <w:rsid w:val="00B72E7F"/>
    <w:rsid w:val="00B74536"/>
    <w:rsid w:val="00B75080"/>
    <w:rsid w:val="00B75131"/>
    <w:rsid w:val="00B75A37"/>
    <w:rsid w:val="00B76C53"/>
    <w:rsid w:val="00B8021D"/>
    <w:rsid w:val="00B8069D"/>
    <w:rsid w:val="00B80CC2"/>
    <w:rsid w:val="00B8130A"/>
    <w:rsid w:val="00B8163C"/>
    <w:rsid w:val="00B834AB"/>
    <w:rsid w:val="00B83B75"/>
    <w:rsid w:val="00B83FB6"/>
    <w:rsid w:val="00B84B3F"/>
    <w:rsid w:val="00B85E96"/>
    <w:rsid w:val="00B87B1B"/>
    <w:rsid w:val="00B87B4C"/>
    <w:rsid w:val="00B905F4"/>
    <w:rsid w:val="00B91E2E"/>
    <w:rsid w:val="00B93737"/>
    <w:rsid w:val="00B93763"/>
    <w:rsid w:val="00B9384A"/>
    <w:rsid w:val="00B94096"/>
    <w:rsid w:val="00B94F5D"/>
    <w:rsid w:val="00B950C7"/>
    <w:rsid w:val="00B9582A"/>
    <w:rsid w:val="00B96353"/>
    <w:rsid w:val="00B96717"/>
    <w:rsid w:val="00BA0CF6"/>
    <w:rsid w:val="00BA11D4"/>
    <w:rsid w:val="00BA17EA"/>
    <w:rsid w:val="00BA222D"/>
    <w:rsid w:val="00BA23B9"/>
    <w:rsid w:val="00BA2A3D"/>
    <w:rsid w:val="00BA49DB"/>
    <w:rsid w:val="00BA4A22"/>
    <w:rsid w:val="00BA6116"/>
    <w:rsid w:val="00BA6213"/>
    <w:rsid w:val="00BA6A20"/>
    <w:rsid w:val="00BB034D"/>
    <w:rsid w:val="00BB041A"/>
    <w:rsid w:val="00BB0DBF"/>
    <w:rsid w:val="00BB15CE"/>
    <w:rsid w:val="00BB16F3"/>
    <w:rsid w:val="00BB2157"/>
    <w:rsid w:val="00BB27D2"/>
    <w:rsid w:val="00BB36DF"/>
    <w:rsid w:val="00BB37E1"/>
    <w:rsid w:val="00BB409C"/>
    <w:rsid w:val="00BB51AF"/>
    <w:rsid w:val="00BB678D"/>
    <w:rsid w:val="00BB68B4"/>
    <w:rsid w:val="00BB74FF"/>
    <w:rsid w:val="00BB7C92"/>
    <w:rsid w:val="00BC1586"/>
    <w:rsid w:val="00BC1DB2"/>
    <w:rsid w:val="00BC2866"/>
    <w:rsid w:val="00BC3DE6"/>
    <w:rsid w:val="00BC4F52"/>
    <w:rsid w:val="00BC5511"/>
    <w:rsid w:val="00BC5863"/>
    <w:rsid w:val="00BC64F7"/>
    <w:rsid w:val="00BC65A0"/>
    <w:rsid w:val="00BC66D3"/>
    <w:rsid w:val="00BC681F"/>
    <w:rsid w:val="00BC6EE8"/>
    <w:rsid w:val="00BD06FD"/>
    <w:rsid w:val="00BD22DB"/>
    <w:rsid w:val="00BD2758"/>
    <w:rsid w:val="00BD396B"/>
    <w:rsid w:val="00BD3A2E"/>
    <w:rsid w:val="00BD3E8E"/>
    <w:rsid w:val="00BD4050"/>
    <w:rsid w:val="00BD4ADF"/>
    <w:rsid w:val="00BD4B8C"/>
    <w:rsid w:val="00BD4EC9"/>
    <w:rsid w:val="00BD5F04"/>
    <w:rsid w:val="00BD7C2F"/>
    <w:rsid w:val="00BD7EAD"/>
    <w:rsid w:val="00BE01CD"/>
    <w:rsid w:val="00BE3DE1"/>
    <w:rsid w:val="00BE5453"/>
    <w:rsid w:val="00BE5E3D"/>
    <w:rsid w:val="00BE6A8F"/>
    <w:rsid w:val="00BF045D"/>
    <w:rsid w:val="00BF057B"/>
    <w:rsid w:val="00BF0F89"/>
    <w:rsid w:val="00BF214B"/>
    <w:rsid w:val="00BF3228"/>
    <w:rsid w:val="00BF3B53"/>
    <w:rsid w:val="00BF411E"/>
    <w:rsid w:val="00BF4E92"/>
    <w:rsid w:val="00BF5098"/>
    <w:rsid w:val="00BF543B"/>
    <w:rsid w:val="00BF5E97"/>
    <w:rsid w:val="00BF5EC2"/>
    <w:rsid w:val="00BF625D"/>
    <w:rsid w:val="00BF7CA8"/>
    <w:rsid w:val="00C002CF"/>
    <w:rsid w:val="00C005DC"/>
    <w:rsid w:val="00C01531"/>
    <w:rsid w:val="00C01954"/>
    <w:rsid w:val="00C02028"/>
    <w:rsid w:val="00C02B6C"/>
    <w:rsid w:val="00C0309C"/>
    <w:rsid w:val="00C042C9"/>
    <w:rsid w:val="00C04E63"/>
    <w:rsid w:val="00C05555"/>
    <w:rsid w:val="00C06541"/>
    <w:rsid w:val="00C10394"/>
    <w:rsid w:val="00C107BB"/>
    <w:rsid w:val="00C11303"/>
    <w:rsid w:val="00C11E0D"/>
    <w:rsid w:val="00C11EBE"/>
    <w:rsid w:val="00C12063"/>
    <w:rsid w:val="00C124B8"/>
    <w:rsid w:val="00C130E4"/>
    <w:rsid w:val="00C131F6"/>
    <w:rsid w:val="00C142C3"/>
    <w:rsid w:val="00C14B05"/>
    <w:rsid w:val="00C15E1D"/>
    <w:rsid w:val="00C1643E"/>
    <w:rsid w:val="00C16E4D"/>
    <w:rsid w:val="00C1723F"/>
    <w:rsid w:val="00C17A15"/>
    <w:rsid w:val="00C204CC"/>
    <w:rsid w:val="00C22B62"/>
    <w:rsid w:val="00C23600"/>
    <w:rsid w:val="00C2378C"/>
    <w:rsid w:val="00C2399F"/>
    <w:rsid w:val="00C23A32"/>
    <w:rsid w:val="00C2465B"/>
    <w:rsid w:val="00C24EC8"/>
    <w:rsid w:val="00C26896"/>
    <w:rsid w:val="00C268F8"/>
    <w:rsid w:val="00C269B3"/>
    <w:rsid w:val="00C27095"/>
    <w:rsid w:val="00C27DE8"/>
    <w:rsid w:val="00C30240"/>
    <w:rsid w:val="00C302BE"/>
    <w:rsid w:val="00C3039F"/>
    <w:rsid w:val="00C31650"/>
    <w:rsid w:val="00C31B46"/>
    <w:rsid w:val="00C32748"/>
    <w:rsid w:val="00C3282A"/>
    <w:rsid w:val="00C32F10"/>
    <w:rsid w:val="00C34397"/>
    <w:rsid w:val="00C348F1"/>
    <w:rsid w:val="00C35DA3"/>
    <w:rsid w:val="00C3637E"/>
    <w:rsid w:val="00C368A6"/>
    <w:rsid w:val="00C37A16"/>
    <w:rsid w:val="00C40CDB"/>
    <w:rsid w:val="00C41945"/>
    <w:rsid w:val="00C43C5F"/>
    <w:rsid w:val="00C4479E"/>
    <w:rsid w:val="00C45F3C"/>
    <w:rsid w:val="00C461B3"/>
    <w:rsid w:val="00C465D1"/>
    <w:rsid w:val="00C46610"/>
    <w:rsid w:val="00C4666B"/>
    <w:rsid w:val="00C46D48"/>
    <w:rsid w:val="00C514E8"/>
    <w:rsid w:val="00C516F2"/>
    <w:rsid w:val="00C5253D"/>
    <w:rsid w:val="00C52BF7"/>
    <w:rsid w:val="00C52C34"/>
    <w:rsid w:val="00C52CC3"/>
    <w:rsid w:val="00C52FFE"/>
    <w:rsid w:val="00C5302D"/>
    <w:rsid w:val="00C5308F"/>
    <w:rsid w:val="00C536A9"/>
    <w:rsid w:val="00C53C89"/>
    <w:rsid w:val="00C553E0"/>
    <w:rsid w:val="00C55A3E"/>
    <w:rsid w:val="00C55EB5"/>
    <w:rsid w:val="00C564EA"/>
    <w:rsid w:val="00C56C91"/>
    <w:rsid w:val="00C56D48"/>
    <w:rsid w:val="00C5704A"/>
    <w:rsid w:val="00C5768D"/>
    <w:rsid w:val="00C57912"/>
    <w:rsid w:val="00C603FF"/>
    <w:rsid w:val="00C605DE"/>
    <w:rsid w:val="00C61FB1"/>
    <w:rsid w:val="00C630B1"/>
    <w:rsid w:val="00C63887"/>
    <w:rsid w:val="00C638FB"/>
    <w:rsid w:val="00C64EC6"/>
    <w:rsid w:val="00C6532E"/>
    <w:rsid w:val="00C6581E"/>
    <w:rsid w:val="00C675C2"/>
    <w:rsid w:val="00C679ED"/>
    <w:rsid w:val="00C67A4B"/>
    <w:rsid w:val="00C67B6D"/>
    <w:rsid w:val="00C70768"/>
    <w:rsid w:val="00C70BF7"/>
    <w:rsid w:val="00C718E6"/>
    <w:rsid w:val="00C7223B"/>
    <w:rsid w:val="00C72ABD"/>
    <w:rsid w:val="00C732D2"/>
    <w:rsid w:val="00C73EE5"/>
    <w:rsid w:val="00C741CF"/>
    <w:rsid w:val="00C752F1"/>
    <w:rsid w:val="00C75972"/>
    <w:rsid w:val="00C75D05"/>
    <w:rsid w:val="00C75FA3"/>
    <w:rsid w:val="00C76A49"/>
    <w:rsid w:val="00C7779F"/>
    <w:rsid w:val="00C80F94"/>
    <w:rsid w:val="00C8157C"/>
    <w:rsid w:val="00C8259D"/>
    <w:rsid w:val="00C837E0"/>
    <w:rsid w:val="00C86606"/>
    <w:rsid w:val="00C87771"/>
    <w:rsid w:val="00C87C51"/>
    <w:rsid w:val="00C87D65"/>
    <w:rsid w:val="00C87F56"/>
    <w:rsid w:val="00C91BC2"/>
    <w:rsid w:val="00C930FF"/>
    <w:rsid w:val="00C9439B"/>
    <w:rsid w:val="00C94B68"/>
    <w:rsid w:val="00C95676"/>
    <w:rsid w:val="00C96519"/>
    <w:rsid w:val="00C97ED0"/>
    <w:rsid w:val="00CA0CC3"/>
    <w:rsid w:val="00CA483F"/>
    <w:rsid w:val="00CA56CF"/>
    <w:rsid w:val="00CA5736"/>
    <w:rsid w:val="00CA5996"/>
    <w:rsid w:val="00CA6053"/>
    <w:rsid w:val="00CA6399"/>
    <w:rsid w:val="00CA734C"/>
    <w:rsid w:val="00CA7373"/>
    <w:rsid w:val="00CB055C"/>
    <w:rsid w:val="00CB1DBE"/>
    <w:rsid w:val="00CB2830"/>
    <w:rsid w:val="00CB3F69"/>
    <w:rsid w:val="00CB44D6"/>
    <w:rsid w:val="00CB462A"/>
    <w:rsid w:val="00CB4B76"/>
    <w:rsid w:val="00CB5350"/>
    <w:rsid w:val="00CB5A82"/>
    <w:rsid w:val="00CB5AAF"/>
    <w:rsid w:val="00CB67A2"/>
    <w:rsid w:val="00CB717D"/>
    <w:rsid w:val="00CB7AEF"/>
    <w:rsid w:val="00CC1C03"/>
    <w:rsid w:val="00CC1EA2"/>
    <w:rsid w:val="00CC3080"/>
    <w:rsid w:val="00CC3771"/>
    <w:rsid w:val="00CC388E"/>
    <w:rsid w:val="00CC3E50"/>
    <w:rsid w:val="00CC41BA"/>
    <w:rsid w:val="00CC622A"/>
    <w:rsid w:val="00CD0E29"/>
    <w:rsid w:val="00CD20C1"/>
    <w:rsid w:val="00CD2391"/>
    <w:rsid w:val="00CD417C"/>
    <w:rsid w:val="00CD4F47"/>
    <w:rsid w:val="00CD4F8C"/>
    <w:rsid w:val="00CD5529"/>
    <w:rsid w:val="00CD60CA"/>
    <w:rsid w:val="00CD7085"/>
    <w:rsid w:val="00CD7792"/>
    <w:rsid w:val="00CE112B"/>
    <w:rsid w:val="00CE1887"/>
    <w:rsid w:val="00CE1920"/>
    <w:rsid w:val="00CE2692"/>
    <w:rsid w:val="00CE347B"/>
    <w:rsid w:val="00CE58A0"/>
    <w:rsid w:val="00CE58B4"/>
    <w:rsid w:val="00CE59A7"/>
    <w:rsid w:val="00CE642F"/>
    <w:rsid w:val="00CE7679"/>
    <w:rsid w:val="00CE7883"/>
    <w:rsid w:val="00CF047B"/>
    <w:rsid w:val="00CF117D"/>
    <w:rsid w:val="00CF12F8"/>
    <w:rsid w:val="00CF1548"/>
    <w:rsid w:val="00CF1B60"/>
    <w:rsid w:val="00CF1BAB"/>
    <w:rsid w:val="00CF232A"/>
    <w:rsid w:val="00CF24C7"/>
    <w:rsid w:val="00CF28B1"/>
    <w:rsid w:val="00CF2D98"/>
    <w:rsid w:val="00CF428B"/>
    <w:rsid w:val="00CF4FDC"/>
    <w:rsid w:val="00CF67C8"/>
    <w:rsid w:val="00CF6F8D"/>
    <w:rsid w:val="00CF76A4"/>
    <w:rsid w:val="00D00140"/>
    <w:rsid w:val="00D00CBE"/>
    <w:rsid w:val="00D01126"/>
    <w:rsid w:val="00D01137"/>
    <w:rsid w:val="00D02B60"/>
    <w:rsid w:val="00D02EB0"/>
    <w:rsid w:val="00D0336B"/>
    <w:rsid w:val="00D03A8D"/>
    <w:rsid w:val="00D03E9A"/>
    <w:rsid w:val="00D055D3"/>
    <w:rsid w:val="00D05C55"/>
    <w:rsid w:val="00D05ECC"/>
    <w:rsid w:val="00D0614D"/>
    <w:rsid w:val="00D061A8"/>
    <w:rsid w:val="00D06A57"/>
    <w:rsid w:val="00D06AE2"/>
    <w:rsid w:val="00D06B1F"/>
    <w:rsid w:val="00D07893"/>
    <w:rsid w:val="00D079CF"/>
    <w:rsid w:val="00D10555"/>
    <w:rsid w:val="00D105E1"/>
    <w:rsid w:val="00D126FD"/>
    <w:rsid w:val="00D13DA3"/>
    <w:rsid w:val="00D14B51"/>
    <w:rsid w:val="00D14DE6"/>
    <w:rsid w:val="00D151B1"/>
    <w:rsid w:val="00D1622B"/>
    <w:rsid w:val="00D169B0"/>
    <w:rsid w:val="00D16C6C"/>
    <w:rsid w:val="00D16E45"/>
    <w:rsid w:val="00D17795"/>
    <w:rsid w:val="00D17CEB"/>
    <w:rsid w:val="00D204C9"/>
    <w:rsid w:val="00D21DAE"/>
    <w:rsid w:val="00D21FA1"/>
    <w:rsid w:val="00D222C5"/>
    <w:rsid w:val="00D228A8"/>
    <w:rsid w:val="00D23888"/>
    <w:rsid w:val="00D238B8"/>
    <w:rsid w:val="00D23E81"/>
    <w:rsid w:val="00D254B0"/>
    <w:rsid w:val="00D2568F"/>
    <w:rsid w:val="00D25744"/>
    <w:rsid w:val="00D267F6"/>
    <w:rsid w:val="00D26A21"/>
    <w:rsid w:val="00D27339"/>
    <w:rsid w:val="00D30402"/>
    <w:rsid w:val="00D306EE"/>
    <w:rsid w:val="00D316B8"/>
    <w:rsid w:val="00D34C57"/>
    <w:rsid w:val="00D3757B"/>
    <w:rsid w:val="00D40402"/>
    <w:rsid w:val="00D40BFC"/>
    <w:rsid w:val="00D4260D"/>
    <w:rsid w:val="00D43066"/>
    <w:rsid w:val="00D432AD"/>
    <w:rsid w:val="00D44AA4"/>
    <w:rsid w:val="00D45043"/>
    <w:rsid w:val="00D45B55"/>
    <w:rsid w:val="00D45B9E"/>
    <w:rsid w:val="00D45D04"/>
    <w:rsid w:val="00D466B2"/>
    <w:rsid w:val="00D47049"/>
    <w:rsid w:val="00D47667"/>
    <w:rsid w:val="00D50602"/>
    <w:rsid w:val="00D50697"/>
    <w:rsid w:val="00D50748"/>
    <w:rsid w:val="00D51010"/>
    <w:rsid w:val="00D51501"/>
    <w:rsid w:val="00D5343F"/>
    <w:rsid w:val="00D53D0A"/>
    <w:rsid w:val="00D557BE"/>
    <w:rsid w:val="00D56A2B"/>
    <w:rsid w:val="00D56D3F"/>
    <w:rsid w:val="00D56E06"/>
    <w:rsid w:val="00D5794B"/>
    <w:rsid w:val="00D6101D"/>
    <w:rsid w:val="00D6136B"/>
    <w:rsid w:val="00D61BDC"/>
    <w:rsid w:val="00D62202"/>
    <w:rsid w:val="00D63BFF"/>
    <w:rsid w:val="00D64A23"/>
    <w:rsid w:val="00D65AE4"/>
    <w:rsid w:val="00D66F73"/>
    <w:rsid w:val="00D6752C"/>
    <w:rsid w:val="00D705A7"/>
    <w:rsid w:val="00D707EE"/>
    <w:rsid w:val="00D71DF8"/>
    <w:rsid w:val="00D71F8B"/>
    <w:rsid w:val="00D7213A"/>
    <w:rsid w:val="00D73702"/>
    <w:rsid w:val="00D74C3B"/>
    <w:rsid w:val="00D75ECC"/>
    <w:rsid w:val="00D75F47"/>
    <w:rsid w:val="00D75FB7"/>
    <w:rsid w:val="00D76542"/>
    <w:rsid w:val="00D81D7E"/>
    <w:rsid w:val="00D8202C"/>
    <w:rsid w:val="00D8244B"/>
    <w:rsid w:val="00D8260B"/>
    <w:rsid w:val="00D83B58"/>
    <w:rsid w:val="00D84D7C"/>
    <w:rsid w:val="00D84EC8"/>
    <w:rsid w:val="00D8525D"/>
    <w:rsid w:val="00D85D08"/>
    <w:rsid w:val="00D8685A"/>
    <w:rsid w:val="00D87005"/>
    <w:rsid w:val="00D878CB"/>
    <w:rsid w:val="00D90154"/>
    <w:rsid w:val="00D90B40"/>
    <w:rsid w:val="00D9157E"/>
    <w:rsid w:val="00D91957"/>
    <w:rsid w:val="00D927A9"/>
    <w:rsid w:val="00D93A75"/>
    <w:rsid w:val="00D946F3"/>
    <w:rsid w:val="00D947E6"/>
    <w:rsid w:val="00D95322"/>
    <w:rsid w:val="00D95E9F"/>
    <w:rsid w:val="00D96298"/>
    <w:rsid w:val="00D96901"/>
    <w:rsid w:val="00DA0320"/>
    <w:rsid w:val="00DA108D"/>
    <w:rsid w:val="00DA1389"/>
    <w:rsid w:val="00DA1505"/>
    <w:rsid w:val="00DA1B87"/>
    <w:rsid w:val="00DA2358"/>
    <w:rsid w:val="00DA25EF"/>
    <w:rsid w:val="00DA2BB5"/>
    <w:rsid w:val="00DA3933"/>
    <w:rsid w:val="00DA4B3D"/>
    <w:rsid w:val="00DA5ACE"/>
    <w:rsid w:val="00DA62C8"/>
    <w:rsid w:val="00DA784E"/>
    <w:rsid w:val="00DB0732"/>
    <w:rsid w:val="00DB0B1D"/>
    <w:rsid w:val="00DB0BD1"/>
    <w:rsid w:val="00DB0BD4"/>
    <w:rsid w:val="00DB0E20"/>
    <w:rsid w:val="00DB1B41"/>
    <w:rsid w:val="00DB1D84"/>
    <w:rsid w:val="00DB1F73"/>
    <w:rsid w:val="00DB1F8B"/>
    <w:rsid w:val="00DB21DB"/>
    <w:rsid w:val="00DB28EE"/>
    <w:rsid w:val="00DB3245"/>
    <w:rsid w:val="00DB35AF"/>
    <w:rsid w:val="00DB4255"/>
    <w:rsid w:val="00DB532F"/>
    <w:rsid w:val="00DB5BA3"/>
    <w:rsid w:val="00DB7908"/>
    <w:rsid w:val="00DC0332"/>
    <w:rsid w:val="00DC1087"/>
    <w:rsid w:val="00DC1F5D"/>
    <w:rsid w:val="00DC3807"/>
    <w:rsid w:val="00DC3A2F"/>
    <w:rsid w:val="00DC3CE8"/>
    <w:rsid w:val="00DC401D"/>
    <w:rsid w:val="00DC47D2"/>
    <w:rsid w:val="00DC4BFB"/>
    <w:rsid w:val="00DC503D"/>
    <w:rsid w:val="00DC646A"/>
    <w:rsid w:val="00DC6B76"/>
    <w:rsid w:val="00DD0393"/>
    <w:rsid w:val="00DD09FA"/>
    <w:rsid w:val="00DD1305"/>
    <w:rsid w:val="00DD2127"/>
    <w:rsid w:val="00DD29A8"/>
    <w:rsid w:val="00DD31D9"/>
    <w:rsid w:val="00DD44A6"/>
    <w:rsid w:val="00DD451B"/>
    <w:rsid w:val="00DD4E5F"/>
    <w:rsid w:val="00DD5854"/>
    <w:rsid w:val="00DD6801"/>
    <w:rsid w:val="00DD7483"/>
    <w:rsid w:val="00DD7AA3"/>
    <w:rsid w:val="00DE0344"/>
    <w:rsid w:val="00DE0B67"/>
    <w:rsid w:val="00DE10BC"/>
    <w:rsid w:val="00DE24A9"/>
    <w:rsid w:val="00DE2926"/>
    <w:rsid w:val="00DE2D60"/>
    <w:rsid w:val="00DE2E73"/>
    <w:rsid w:val="00DE3089"/>
    <w:rsid w:val="00DE35D4"/>
    <w:rsid w:val="00DE41D3"/>
    <w:rsid w:val="00DE53C5"/>
    <w:rsid w:val="00DE7995"/>
    <w:rsid w:val="00DF0124"/>
    <w:rsid w:val="00DF0302"/>
    <w:rsid w:val="00DF0B1B"/>
    <w:rsid w:val="00DF0DC8"/>
    <w:rsid w:val="00DF10EC"/>
    <w:rsid w:val="00DF2104"/>
    <w:rsid w:val="00DF3E40"/>
    <w:rsid w:val="00DF5848"/>
    <w:rsid w:val="00DF5892"/>
    <w:rsid w:val="00DF5E1C"/>
    <w:rsid w:val="00DF62EB"/>
    <w:rsid w:val="00DF739D"/>
    <w:rsid w:val="00DF77F7"/>
    <w:rsid w:val="00DF7B85"/>
    <w:rsid w:val="00DF7EA0"/>
    <w:rsid w:val="00E01C53"/>
    <w:rsid w:val="00E01F2A"/>
    <w:rsid w:val="00E02AAF"/>
    <w:rsid w:val="00E032D3"/>
    <w:rsid w:val="00E03B64"/>
    <w:rsid w:val="00E048D2"/>
    <w:rsid w:val="00E0495B"/>
    <w:rsid w:val="00E04D9A"/>
    <w:rsid w:val="00E05348"/>
    <w:rsid w:val="00E055B3"/>
    <w:rsid w:val="00E06A90"/>
    <w:rsid w:val="00E07383"/>
    <w:rsid w:val="00E10843"/>
    <w:rsid w:val="00E10A87"/>
    <w:rsid w:val="00E10D6E"/>
    <w:rsid w:val="00E12384"/>
    <w:rsid w:val="00E12B5B"/>
    <w:rsid w:val="00E132E1"/>
    <w:rsid w:val="00E13716"/>
    <w:rsid w:val="00E13B3A"/>
    <w:rsid w:val="00E14AB4"/>
    <w:rsid w:val="00E15AB5"/>
    <w:rsid w:val="00E16468"/>
    <w:rsid w:val="00E16765"/>
    <w:rsid w:val="00E17CF3"/>
    <w:rsid w:val="00E201E9"/>
    <w:rsid w:val="00E20247"/>
    <w:rsid w:val="00E2056E"/>
    <w:rsid w:val="00E2240D"/>
    <w:rsid w:val="00E248EE"/>
    <w:rsid w:val="00E2541A"/>
    <w:rsid w:val="00E25539"/>
    <w:rsid w:val="00E2574A"/>
    <w:rsid w:val="00E25F99"/>
    <w:rsid w:val="00E26628"/>
    <w:rsid w:val="00E27009"/>
    <w:rsid w:val="00E27F0A"/>
    <w:rsid w:val="00E30BA2"/>
    <w:rsid w:val="00E318D8"/>
    <w:rsid w:val="00E31A9C"/>
    <w:rsid w:val="00E329CF"/>
    <w:rsid w:val="00E32A75"/>
    <w:rsid w:val="00E330BD"/>
    <w:rsid w:val="00E3337C"/>
    <w:rsid w:val="00E33C77"/>
    <w:rsid w:val="00E356AF"/>
    <w:rsid w:val="00E36BFB"/>
    <w:rsid w:val="00E374F3"/>
    <w:rsid w:val="00E40E45"/>
    <w:rsid w:val="00E41096"/>
    <w:rsid w:val="00E41799"/>
    <w:rsid w:val="00E42023"/>
    <w:rsid w:val="00E421AB"/>
    <w:rsid w:val="00E444D8"/>
    <w:rsid w:val="00E44BEE"/>
    <w:rsid w:val="00E46BBB"/>
    <w:rsid w:val="00E4718E"/>
    <w:rsid w:val="00E47CA5"/>
    <w:rsid w:val="00E51447"/>
    <w:rsid w:val="00E51BA2"/>
    <w:rsid w:val="00E52863"/>
    <w:rsid w:val="00E52F0F"/>
    <w:rsid w:val="00E53691"/>
    <w:rsid w:val="00E554D4"/>
    <w:rsid w:val="00E55A15"/>
    <w:rsid w:val="00E55A6D"/>
    <w:rsid w:val="00E55A71"/>
    <w:rsid w:val="00E55DEC"/>
    <w:rsid w:val="00E55EB5"/>
    <w:rsid w:val="00E56313"/>
    <w:rsid w:val="00E56FDA"/>
    <w:rsid w:val="00E57791"/>
    <w:rsid w:val="00E57951"/>
    <w:rsid w:val="00E60277"/>
    <w:rsid w:val="00E61527"/>
    <w:rsid w:val="00E6206C"/>
    <w:rsid w:val="00E64135"/>
    <w:rsid w:val="00E651D5"/>
    <w:rsid w:val="00E667F1"/>
    <w:rsid w:val="00E66982"/>
    <w:rsid w:val="00E66AF8"/>
    <w:rsid w:val="00E675C6"/>
    <w:rsid w:val="00E70236"/>
    <w:rsid w:val="00E70F3A"/>
    <w:rsid w:val="00E71119"/>
    <w:rsid w:val="00E71435"/>
    <w:rsid w:val="00E717D6"/>
    <w:rsid w:val="00E7185F"/>
    <w:rsid w:val="00E7693C"/>
    <w:rsid w:val="00E770B3"/>
    <w:rsid w:val="00E800D5"/>
    <w:rsid w:val="00E805F5"/>
    <w:rsid w:val="00E80DB4"/>
    <w:rsid w:val="00E81A24"/>
    <w:rsid w:val="00E81DFE"/>
    <w:rsid w:val="00E82165"/>
    <w:rsid w:val="00E83983"/>
    <w:rsid w:val="00E84277"/>
    <w:rsid w:val="00E8448D"/>
    <w:rsid w:val="00E845EA"/>
    <w:rsid w:val="00E861A1"/>
    <w:rsid w:val="00E863DC"/>
    <w:rsid w:val="00E905AE"/>
    <w:rsid w:val="00E90E0D"/>
    <w:rsid w:val="00E93DAD"/>
    <w:rsid w:val="00E944B9"/>
    <w:rsid w:val="00E95A44"/>
    <w:rsid w:val="00E95DC6"/>
    <w:rsid w:val="00E96734"/>
    <w:rsid w:val="00EA0241"/>
    <w:rsid w:val="00EA0E70"/>
    <w:rsid w:val="00EA1D84"/>
    <w:rsid w:val="00EA1D9A"/>
    <w:rsid w:val="00EA1E0C"/>
    <w:rsid w:val="00EA1F00"/>
    <w:rsid w:val="00EA45C3"/>
    <w:rsid w:val="00EA47A1"/>
    <w:rsid w:val="00EA492F"/>
    <w:rsid w:val="00EA4DD0"/>
    <w:rsid w:val="00EA4EF9"/>
    <w:rsid w:val="00EA5870"/>
    <w:rsid w:val="00EA6A89"/>
    <w:rsid w:val="00EA7E27"/>
    <w:rsid w:val="00EB081C"/>
    <w:rsid w:val="00EB1393"/>
    <w:rsid w:val="00EB20EB"/>
    <w:rsid w:val="00EB2733"/>
    <w:rsid w:val="00EB2AEB"/>
    <w:rsid w:val="00EB2CEB"/>
    <w:rsid w:val="00EB310E"/>
    <w:rsid w:val="00EB356A"/>
    <w:rsid w:val="00EB44E5"/>
    <w:rsid w:val="00EB4A78"/>
    <w:rsid w:val="00EB5362"/>
    <w:rsid w:val="00EB562B"/>
    <w:rsid w:val="00EB572E"/>
    <w:rsid w:val="00EB598E"/>
    <w:rsid w:val="00EB5D65"/>
    <w:rsid w:val="00EB6828"/>
    <w:rsid w:val="00EB6F8C"/>
    <w:rsid w:val="00EB76E4"/>
    <w:rsid w:val="00EB7DDF"/>
    <w:rsid w:val="00EB7EBA"/>
    <w:rsid w:val="00EC070C"/>
    <w:rsid w:val="00EC099B"/>
    <w:rsid w:val="00EC20E4"/>
    <w:rsid w:val="00EC28FC"/>
    <w:rsid w:val="00EC29EB"/>
    <w:rsid w:val="00EC30B4"/>
    <w:rsid w:val="00EC3A20"/>
    <w:rsid w:val="00EC40AA"/>
    <w:rsid w:val="00EC5075"/>
    <w:rsid w:val="00EC53E6"/>
    <w:rsid w:val="00EC5648"/>
    <w:rsid w:val="00EC5744"/>
    <w:rsid w:val="00EC666B"/>
    <w:rsid w:val="00EC71B7"/>
    <w:rsid w:val="00EC7435"/>
    <w:rsid w:val="00EC7CDE"/>
    <w:rsid w:val="00ED036A"/>
    <w:rsid w:val="00ED075E"/>
    <w:rsid w:val="00ED0BF4"/>
    <w:rsid w:val="00ED152A"/>
    <w:rsid w:val="00ED1817"/>
    <w:rsid w:val="00ED1BA3"/>
    <w:rsid w:val="00ED1D25"/>
    <w:rsid w:val="00ED26DE"/>
    <w:rsid w:val="00ED2979"/>
    <w:rsid w:val="00ED2CB0"/>
    <w:rsid w:val="00ED3BB4"/>
    <w:rsid w:val="00ED458E"/>
    <w:rsid w:val="00ED4654"/>
    <w:rsid w:val="00ED4D75"/>
    <w:rsid w:val="00ED4F40"/>
    <w:rsid w:val="00ED5936"/>
    <w:rsid w:val="00ED77DF"/>
    <w:rsid w:val="00ED7975"/>
    <w:rsid w:val="00EE0BB5"/>
    <w:rsid w:val="00EE16F0"/>
    <w:rsid w:val="00EE1C43"/>
    <w:rsid w:val="00EE1FBA"/>
    <w:rsid w:val="00EE3027"/>
    <w:rsid w:val="00EE324D"/>
    <w:rsid w:val="00EE5B1D"/>
    <w:rsid w:val="00EE6E42"/>
    <w:rsid w:val="00EF062E"/>
    <w:rsid w:val="00EF10B7"/>
    <w:rsid w:val="00EF241F"/>
    <w:rsid w:val="00EF2BEB"/>
    <w:rsid w:val="00EF2DC2"/>
    <w:rsid w:val="00EF3C75"/>
    <w:rsid w:val="00EF3E6C"/>
    <w:rsid w:val="00EF44F7"/>
    <w:rsid w:val="00EF4F9F"/>
    <w:rsid w:val="00EF592E"/>
    <w:rsid w:val="00EF6F85"/>
    <w:rsid w:val="00F006A4"/>
    <w:rsid w:val="00F00E20"/>
    <w:rsid w:val="00F00F8D"/>
    <w:rsid w:val="00F02829"/>
    <w:rsid w:val="00F0523B"/>
    <w:rsid w:val="00F05752"/>
    <w:rsid w:val="00F05F7F"/>
    <w:rsid w:val="00F07713"/>
    <w:rsid w:val="00F07A3F"/>
    <w:rsid w:val="00F10043"/>
    <w:rsid w:val="00F11B9B"/>
    <w:rsid w:val="00F1245B"/>
    <w:rsid w:val="00F125C3"/>
    <w:rsid w:val="00F12EF1"/>
    <w:rsid w:val="00F140A9"/>
    <w:rsid w:val="00F14463"/>
    <w:rsid w:val="00F1482A"/>
    <w:rsid w:val="00F14FC1"/>
    <w:rsid w:val="00F15CC4"/>
    <w:rsid w:val="00F1610B"/>
    <w:rsid w:val="00F174BC"/>
    <w:rsid w:val="00F175B6"/>
    <w:rsid w:val="00F1771C"/>
    <w:rsid w:val="00F17766"/>
    <w:rsid w:val="00F20534"/>
    <w:rsid w:val="00F2188F"/>
    <w:rsid w:val="00F21C72"/>
    <w:rsid w:val="00F22DF1"/>
    <w:rsid w:val="00F22EBD"/>
    <w:rsid w:val="00F23013"/>
    <w:rsid w:val="00F23A73"/>
    <w:rsid w:val="00F24867"/>
    <w:rsid w:val="00F24E8F"/>
    <w:rsid w:val="00F256CD"/>
    <w:rsid w:val="00F25702"/>
    <w:rsid w:val="00F2583D"/>
    <w:rsid w:val="00F25FD0"/>
    <w:rsid w:val="00F2698B"/>
    <w:rsid w:val="00F30070"/>
    <w:rsid w:val="00F30174"/>
    <w:rsid w:val="00F30D8F"/>
    <w:rsid w:val="00F316EA"/>
    <w:rsid w:val="00F31AD2"/>
    <w:rsid w:val="00F3201B"/>
    <w:rsid w:val="00F320AA"/>
    <w:rsid w:val="00F34E5A"/>
    <w:rsid w:val="00F35853"/>
    <w:rsid w:val="00F35D71"/>
    <w:rsid w:val="00F365F3"/>
    <w:rsid w:val="00F374D1"/>
    <w:rsid w:val="00F37C47"/>
    <w:rsid w:val="00F4053A"/>
    <w:rsid w:val="00F40588"/>
    <w:rsid w:val="00F41C75"/>
    <w:rsid w:val="00F41CFE"/>
    <w:rsid w:val="00F420CD"/>
    <w:rsid w:val="00F43529"/>
    <w:rsid w:val="00F43DDC"/>
    <w:rsid w:val="00F44CAA"/>
    <w:rsid w:val="00F46A30"/>
    <w:rsid w:val="00F46C1D"/>
    <w:rsid w:val="00F46EEE"/>
    <w:rsid w:val="00F47AD6"/>
    <w:rsid w:val="00F5055E"/>
    <w:rsid w:val="00F50D96"/>
    <w:rsid w:val="00F51A05"/>
    <w:rsid w:val="00F51BB5"/>
    <w:rsid w:val="00F52112"/>
    <w:rsid w:val="00F52295"/>
    <w:rsid w:val="00F528B1"/>
    <w:rsid w:val="00F52D72"/>
    <w:rsid w:val="00F53371"/>
    <w:rsid w:val="00F53F6A"/>
    <w:rsid w:val="00F54C54"/>
    <w:rsid w:val="00F562BC"/>
    <w:rsid w:val="00F57136"/>
    <w:rsid w:val="00F57B28"/>
    <w:rsid w:val="00F60023"/>
    <w:rsid w:val="00F605B0"/>
    <w:rsid w:val="00F6091B"/>
    <w:rsid w:val="00F61198"/>
    <w:rsid w:val="00F6177B"/>
    <w:rsid w:val="00F61D77"/>
    <w:rsid w:val="00F62556"/>
    <w:rsid w:val="00F62D45"/>
    <w:rsid w:val="00F62F45"/>
    <w:rsid w:val="00F63285"/>
    <w:rsid w:val="00F668BF"/>
    <w:rsid w:val="00F67042"/>
    <w:rsid w:val="00F7139B"/>
    <w:rsid w:val="00F71758"/>
    <w:rsid w:val="00F719E5"/>
    <w:rsid w:val="00F730F3"/>
    <w:rsid w:val="00F732AD"/>
    <w:rsid w:val="00F7365E"/>
    <w:rsid w:val="00F739B1"/>
    <w:rsid w:val="00F73C5E"/>
    <w:rsid w:val="00F75A00"/>
    <w:rsid w:val="00F7767A"/>
    <w:rsid w:val="00F77C6B"/>
    <w:rsid w:val="00F802B2"/>
    <w:rsid w:val="00F803C7"/>
    <w:rsid w:val="00F80FC9"/>
    <w:rsid w:val="00F81532"/>
    <w:rsid w:val="00F82F83"/>
    <w:rsid w:val="00F838C0"/>
    <w:rsid w:val="00F843D4"/>
    <w:rsid w:val="00F855AA"/>
    <w:rsid w:val="00F8588A"/>
    <w:rsid w:val="00F86F28"/>
    <w:rsid w:val="00F871BB"/>
    <w:rsid w:val="00F877B7"/>
    <w:rsid w:val="00F9040C"/>
    <w:rsid w:val="00F9073D"/>
    <w:rsid w:val="00F90AB2"/>
    <w:rsid w:val="00F9186C"/>
    <w:rsid w:val="00F92D6B"/>
    <w:rsid w:val="00F92DBD"/>
    <w:rsid w:val="00F93728"/>
    <w:rsid w:val="00F958B2"/>
    <w:rsid w:val="00F95B36"/>
    <w:rsid w:val="00F9747D"/>
    <w:rsid w:val="00FA1CA2"/>
    <w:rsid w:val="00FA20CF"/>
    <w:rsid w:val="00FA49C4"/>
    <w:rsid w:val="00FA5CDA"/>
    <w:rsid w:val="00FA60EF"/>
    <w:rsid w:val="00FB0607"/>
    <w:rsid w:val="00FB1979"/>
    <w:rsid w:val="00FB37C9"/>
    <w:rsid w:val="00FB3EB9"/>
    <w:rsid w:val="00FB4129"/>
    <w:rsid w:val="00FB43C7"/>
    <w:rsid w:val="00FB5E3D"/>
    <w:rsid w:val="00FB65A9"/>
    <w:rsid w:val="00FB6752"/>
    <w:rsid w:val="00FB7FAB"/>
    <w:rsid w:val="00FC04D2"/>
    <w:rsid w:val="00FC4674"/>
    <w:rsid w:val="00FC57DD"/>
    <w:rsid w:val="00FC5959"/>
    <w:rsid w:val="00FC5FA7"/>
    <w:rsid w:val="00FC6DF4"/>
    <w:rsid w:val="00FD2421"/>
    <w:rsid w:val="00FD2FBD"/>
    <w:rsid w:val="00FD30A7"/>
    <w:rsid w:val="00FD5A73"/>
    <w:rsid w:val="00FD6EC6"/>
    <w:rsid w:val="00FD6F58"/>
    <w:rsid w:val="00FE00A4"/>
    <w:rsid w:val="00FE1263"/>
    <w:rsid w:val="00FE20CD"/>
    <w:rsid w:val="00FE2103"/>
    <w:rsid w:val="00FE3DAE"/>
    <w:rsid w:val="00FE4512"/>
    <w:rsid w:val="00FE4BDE"/>
    <w:rsid w:val="00FE5943"/>
    <w:rsid w:val="00FE5B85"/>
    <w:rsid w:val="00FE6572"/>
    <w:rsid w:val="00FF0D33"/>
    <w:rsid w:val="00FF1287"/>
    <w:rsid w:val="00FF19B2"/>
    <w:rsid w:val="00FF21F4"/>
    <w:rsid w:val="00FF2639"/>
    <w:rsid w:val="00FF2DC5"/>
    <w:rsid w:val="00FF331E"/>
    <w:rsid w:val="00FF3A9E"/>
    <w:rsid w:val="00FF3C08"/>
    <w:rsid w:val="00FF7E95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537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5C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rsid w:val="000112F8"/>
    <w:pPr>
      <w:keepNext/>
      <w:keepLines/>
      <w:spacing w:before="200" w:after="0"/>
      <w:outlineLvl w:val="5"/>
    </w:pPr>
    <w:rPr>
      <w:rFonts w:ascii="Calibri Light" w:eastAsia="Calibri" w:hAnsi="Calibri Light" w:cs="Times New Roman"/>
      <w:i/>
      <w:iCs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Title"/>
    <w:aliases w:val="Заголовок,Название1"/>
    <w:basedOn w:val="a"/>
    <w:link w:val="a4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a4">
    <w:name w:val="Название Знак"/>
    <w:aliases w:val="Заголовок Знак,Название1 Знак"/>
    <w:basedOn w:val="a0"/>
    <w:link w:val="a3"/>
    <w:rsid w:val="002A6EE9"/>
    <w:rPr>
      <w:rFonts w:ascii="Times LatArm" w:eastAsia="Times New Roman" w:hAnsi="Times LatArm" w:cs="Times New Roman"/>
      <w:sz w:val="24"/>
      <w:szCs w:val="20"/>
    </w:rPr>
  </w:style>
  <w:style w:type="table" w:styleId="a5">
    <w:name w:val="Table Grid"/>
    <w:basedOn w:val="a1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a"/>
    <w:link w:val="a7"/>
    <w:qFormat/>
    <w:rsid w:val="00827A31"/>
    <w:pPr>
      <w:ind w:left="720"/>
      <w:contextualSpacing/>
    </w:pPr>
  </w:style>
  <w:style w:type="character" w:customStyle="1" w:styleId="a7">
    <w:name w:val="Абзац списка Знак"/>
    <w:aliases w:val="List_Paragraph Знак,Multilevel para_II Знак,List Paragraph1 Знак,List Paragraph-ExecSummary Знак,Akapit z listą BS Знак,Bullets Знак,List Paragraph 1 Знак,References Знак,List Paragraph (numbered (a)) Знак,IBL List Paragraph Знак"/>
    <w:link w:val="a6"/>
    <w:uiPriority w:val="99"/>
    <w:locked/>
    <w:rsid w:val="000B4C19"/>
  </w:style>
  <w:style w:type="paragraph" w:styleId="a8">
    <w:name w:val="header"/>
    <w:basedOn w:val="a"/>
    <w:link w:val="a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DE24A9"/>
  </w:style>
  <w:style w:type="paragraph" w:styleId="aa">
    <w:name w:val="footer"/>
    <w:basedOn w:val="a"/>
    <w:link w:val="ab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24A9"/>
  </w:style>
  <w:style w:type="paragraph" w:styleId="ac">
    <w:name w:val="footnote text"/>
    <w:basedOn w:val="a"/>
    <w:link w:val="ad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ae">
    <w:name w:val="footnote reference"/>
    <w:basedOn w:val="a0"/>
    <w:unhideWhenUsed/>
    <w:rsid w:val="000B4C19"/>
    <w:rPr>
      <w:rFonts w:cs="Times New Roman"/>
      <w:vertAlign w:val="superscript"/>
    </w:rPr>
  </w:style>
  <w:style w:type="paragraph" w:styleId="11">
    <w:name w:val="toc 1"/>
    <w:basedOn w:val="a"/>
    <w:next w:val="a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af">
    <w:name w:val="Hyperlink"/>
    <w:basedOn w:val="a0"/>
    <w:unhideWhenUsed/>
    <w:rsid w:val="001702C8"/>
    <w:rPr>
      <w:rFonts w:cs="Times New Roman"/>
      <w:color w:val="0563C1" w:themeColor="hyperlink"/>
      <w:u w:val="single"/>
    </w:rPr>
  </w:style>
  <w:style w:type="paragraph" w:styleId="21">
    <w:name w:val="toc 2"/>
    <w:basedOn w:val="a"/>
    <w:next w:val="a"/>
    <w:autoRedefine/>
    <w:unhideWhenUsed/>
    <w:rsid w:val="005D5EB6"/>
    <w:pPr>
      <w:spacing w:after="100"/>
      <w:ind w:left="220"/>
    </w:pPr>
  </w:style>
  <w:style w:type="character" w:styleId="af0">
    <w:name w:val="FollowedHyperlink"/>
    <w:basedOn w:val="a0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af1">
    <w:name w:val="Balloon Text"/>
    <w:basedOn w:val="a"/>
    <w:link w:val="af2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2C1E03"/>
    <w:rPr>
      <w:rFonts w:ascii="Segoe UI" w:hAnsi="Segoe UI" w:cs="Segoe UI"/>
      <w:sz w:val="18"/>
      <w:szCs w:val="18"/>
    </w:rPr>
  </w:style>
  <w:style w:type="paragraph" w:styleId="af3">
    <w:name w:val="Normal (Web)"/>
    <w:basedOn w:val="a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annotation reference"/>
    <w:basedOn w:val="a0"/>
    <w:unhideWhenUsed/>
    <w:rsid w:val="003909E2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3909E2"/>
    <w:rPr>
      <w:sz w:val="20"/>
      <w:szCs w:val="20"/>
    </w:rPr>
  </w:style>
  <w:style w:type="paragraph" w:styleId="af7">
    <w:name w:val="annotation subject"/>
    <w:basedOn w:val="af5"/>
    <w:next w:val="af5"/>
    <w:link w:val="af8"/>
    <w:semiHidden/>
    <w:unhideWhenUsed/>
    <w:rsid w:val="003909E2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3909E2"/>
    <w:rPr>
      <w:b/>
      <w:bCs/>
      <w:sz w:val="20"/>
      <w:szCs w:val="20"/>
    </w:rPr>
  </w:style>
  <w:style w:type="paragraph" w:styleId="af9">
    <w:name w:val="Revision"/>
    <w:hidden/>
    <w:uiPriority w:val="99"/>
    <w:semiHidden/>
    <w:rsid w:val="003909E2"/>
    <w:pPr>
      <w:spacing w:after="0" w:line="240" w:lineRule="auto"/>
    </w:pPr>
  </w:style>
  <w:style w:type="paragraph" w:styleId="afa">
    <w:name w:val="TOC Heading"/>
    <w:basedOn w:val="1"/>
    <w:next w:val="a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a1"/>
    <w:next w:val="a5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AB2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67">
    <w:name w:val="xl6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8">
    <w:name w:val="xl6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9">
    <w:name w:val="xl6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70">
    <w:name w:val="xl7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1">
    <w:name w:val="xl7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2">
    <w:name w:val="xl7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3">
    <w:name w:val="xl7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4">
    <w:name w:val="xl7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5">
    <w:name w:val="xl7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76">
    <w:name w:val="xl7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7">
    <w:name w:val="xl7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8">
    <w:name w:val="xl7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79">
    <w:name w:val="xl7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0">
    <w:name w:val="xl8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1">
    <w:name w:val="xl8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2">
    <w:name w:val="xl8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3">
    <w:name w:val="xl8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4">
    <w:name w:val="xl8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5">
    <w:name w:val="xl8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86">
    <w:name w:val="xl8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87">
    <w:name w:val="xl87"/>
    <w:basedOn w:val="a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val="ru-RU" w:eastAsia="ru-RU"/>
    </w:rPr>
  </w:style>
  <w:style w:type="paragraph" w:customStyle="1" w:styleId="xl88">
    <w:name w:val="xl8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89">
    <w:name w:val="xl8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0">
    <w:name w:val="xl9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1">
    <w:name w:val="xl9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2">
    <w:name w:val="xl9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3">
    <w:name w:val="xl9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94">
    <w:name w:val="xl94"/>
    <w:basedOn w:val="a"/>
    <w:rsid w:val="00AB27F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5">
    <w:name w:val="xl9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6">
    <w:name w:val="xl9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7">
    <w:name w:val="xl9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98">
    <w:name w:val="xl9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99">
    <w:name w:val="xl99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0">
    <w:name w:val="xl10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1">
    <w:name w:val="xl101"/>
    <w:basedOn w:val="a"/>
    <w:rsid w:val="00AB27F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2">
    <w:name w:val="xl102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3">
    <w:name w:val="xl103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4">
    <w:name w:val="xl10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5">
    <w:name w:val="xl10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06">
    <w:name w:val="xl10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07">
    <w:name w:val="xl10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8">
    <w:name w:val="xl108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09">
    <w:name w:val="xl10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0">
    <w:name w:val="xl11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1">
    <w:name w:val="xl111"/>
    <w:basedOn w:val="a"/>
    <w:rsid w:val="00AB27F0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12">
    <w:name w:val="xl11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3">
    <w:name w:val="xl11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4">
    <w:name w:val="xl114"/>
    <w:basedOn w:val="a"/>
    <w:rsid w:val="00AB27F0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5">
    <w:name w:val="xl11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6">
    <w:name w:val="xl11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17">
    <w:name w:val="xl117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18">
    <w:name w:val="xl118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19">
    <w:name w:val="xl11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0">
    <w:name w:val="xl120"/>
    <w:basedOn w:val="a"/>
    <w:rsid w:val="00AB27F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0"/>
      <w:szCs w:val="20"/>
      <w:lang w:val="ru-RU" w:eastAsia="ru-RU"/>
    </w:rPr>
  </w:style>
  <w:style w:type="paragraph" w:customStyle="1" w:styleId="xl121">
    <w:name w:val="xl12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val="ru-RU" w:eastAsia="ru-RU"/>
    </w:rPr>
  </w:style>
  <w:style w:type="paragraph" w:customStyle="1" w:styleId="xl122">
    <w:name w:val="xl122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3">
    <w:name w:val="xl123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8"/>
      <w:szCs w:val="18"/>
      <w:lang w:val="ru-RU" w:eastAsia="ru-RU"/>
    </w:rPr>
  </w:style>
  <w:style w:type="paragraph" w:customStyle="1" w:styleId="xl124">
    <w:name w:val="xl12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5">
    <w:name w:val="xl125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6">
    <w:name w:val="xl126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27">
    <w:name w:val="xl127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8">
    <w:name w:val="xl128"/>
    <w:basedOn w:val="a"/>
    <w:rsid w:val="00AB27F0"/>
    <w:pPr>
      <w:shd w:val="clear" w:color="000000" w:fill="80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29">
    <w:name w:val="xl129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0">
    <w:name w:val="xl130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1">
    <w:name w:val="xl131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ru-RU" w:eastAsia="ru-RU"/>
    </w:rPr>
  </w:style>
  <w:style w:type="paragraph" w:customStyle="1" w:styleId="xl132">
    <w:name w:val="xl132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3">
    <w:name w:val="xl133"/>
    <w:basedOn w:val="a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134">
    <w:name w:val="xl134"/>
    <w:basedOn w:val="a"/>
    <w:rsid w:val="00AB27F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5">
    <w:name w:val="xl135"/>
    <w:basedOn w:val="a"/>
    <w:rsid w:val="00AB27F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6">
    <w:name w:val="xl136"/>
    <w:basedOn w:val="a"/>
    <w:rsid w:val="00AB27F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sz w:val="24"/>
      <w:szCs w:val="24"/>
      <w:lang w:val="ru-RU" w:eastAsia="ru-RU"/>
    </w:rPr>
  </w:style>
  <w:style w:type="paragraph" w:customStyle="1" w:styleId="xl137">
    <w:name w:val="xl137"/>
    <w:basedOn w:val="a"/>
    <w:rsid w:val="00AB27F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8">
    <w:name w:val="xl138"/>
    <w:basedOn w:val="a"/>
    <w:rsid w:val="00AB27F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0"/>
      <w:szCs w:val="20"/>
      <w:lang w:val="ru-RU" w:eastAsia="ru-RU"/>
    </w:rPr>
  </w:style>
  <w:style w:type="paragraph" w:customStyle="1" w:styleId="xl139">
    <w:name w:val="xl139"/>
    <w:basedOn w:val="a"/>
    <w:rsid w:val="002F215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color w:val="000000"/>
      <w:sz w:val="24"/>
      <w:szCs w:val="24"/>
      <w:lang w:val="ru-RU" w:eastAsia="ru-RU"/>
    </w:rPr>
  </w:style>
  <w:style w:type="paragraph" w:customStyle="1" w:styleId="xl140">
    <w:name w:val="xl140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1">
    <w:name w:val="xl141"/>
    <w:basedOn w:val="a"/>
    <w:rsid w:val="002F215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2">
    <w:name w:val="xl142"/>
    <w:basedOn w:val="a"/>
    <w:rsid w:val="002F215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3">
    <w:name w:val="xl143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4">
    <w:name w:val="xl144"/>
    <w:basedOn w:val="a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5">
    <w:name w:val="xl145"/>
    <w:basedOn w:val="a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6">
    <w:name w:val="xl146"/>
    <w:basedOn w:val="a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7">
    <w:name w:val="xl147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48">
    <w:name w:val="xl148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49">
    <w:name w:val="xl149"/>
    <w:basedOn w:val="a"/>
    <w:rsid w:val="002F215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0">
    <w:name w:val="xl150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1">
    <w:name w:val="xl151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2">
    <w:name w:val="xl152"/>
    <w:basedOn w:val="a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3">
    <w:name w:val="xl153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sz w:val="24"/>
      <w:szCs w:val="24"/>
      <w:lang w:val="ru-RU" w:eastAsia="ru-RU"/>
    </w:rPr>
  </w:style>
  <w:style w:type="paragraph" w:customStyle="1" w:styleId="xl154">
    <w:name w:val="xl154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5">
    <w:name w:val="xl155"/>
    <w:basedOn w:val="a"/>
    <w:rsid w:val="002F215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6">
    <w:name w:val="xl156"/>
    <w:basedOn w:val="a"/>
    <w:rsid w:val="002F215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57">
    <w:name w:val="xl157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8">
    <w:name w:val="xl158"/>
    <w:basedOn w:val="a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59">
    <w:name w:val="xl159"/>
    <w:basedOn w:val="a"/>
    <w:rsid w:val="002F215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0">
    <w:name w:val="xl160"/>
    <w:basedOn w:val="a"/>
    <w:rsid w:val="002F215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Armenian" w:eastAsia="Times New Roman" w:hAnsi="Arial Armenian" w:cs="Times New Roman"/>
      <w:sz w:val="18"/>
      <w:szCs w:val="18"/>
      <w:lang w:val="ru-RU" w:eastAsia="ru-RU"/>
    </w:rPr>
  </w:style>
  <w:style w:type="paragraph" w:customStyle="1" w:styleId="xl161">
    <w:name w:val="xl161"/>
    <w:basedOn w:val="a"/>
    <w:rsid w:val="002F2158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2">
    <w:name w:val="xl162"/>
    <w:basedOn w:val="a"/>
    <w:rsid w:val="002F2158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3">
    <w:name w:val="xl163"/>
    <w:basedOn w:val="a"/>
    <w:rsid w:val="002F2158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paragraph" w:customStyle="1" w:styleId="xl164">
    <w:name w:val="xl164"/>
    <w:basedOn w:val="a"/>
    <w:rsid w:val="002F21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Armenian" w:eastAsia="Times New Roman" w:hAnsi="Arial Armenian" w:cs="Times New Roman"/>
      <w:b/>
      <w:bCs/>
      <w:sz w:val="24"/>
      <w:szCs w:val="24"/>
      <w:lang w:val="ru-RU" w:eastAsia="ru-RU"/>
    </w:rPr>
  </w:style>
  <w:style w:type="character" w:customStyle="1" w:styleId="60">
    <w:name w:val="Заголовок 6 Знак"/>
    <w:basedOn w:val="a0"/>
    <w:link w:val="6"/>
    <w:rsid w:val="000112F8"/>
    <w:rPr>
      <w:rFonts w:ascii="Calibri Light" w:eastAsia="Calibri" w:hAnsi="Calibri Light" w:cs="Times New Roman"/>
      <w:i/>
      <w:iCs/>
      <w:color w:val="1F4D78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ocked/>
    <w:rsid w:val="000112F8"/>
    <w:rPr>
      <w:rFonts w:ascii="Calibri" w:eastAsia="Times New Roman" w:hAnsi="Calibri" w:cs="Times New Roman"/>
      <w:lang w:val="en-US"/>
    </w:rPr>
  </w:style>
  <w:style w:type="paragraph" w:customStyle="1" w:styleId="Default">
    <w:name w:val="Default"/>
    <w:rsid w:val="000112F8"/>
    <w:pPr>
      <w:autoSpaceDE w:val="0"/>
      <w:autoSpaceDN w:val="0"/>
      <w:adjustRightInd w:val="0"/>
      <w:spacing w:after="0" w:line="240" w:lineRule="auto"/>
    </w:pPr>
    <w:rPr>
      <w:rFonts w:ascii="GHEA Grapalat" w:eastAsia="Times New Roman" w:hAnsi="GHEA Grapalat" w:cs="GHEA Grapalat"/>
      <w:color w:val="000000"/>
      <w:sz w:val="24"/>
      <w:szCs w:val="24"/>
    </w:rPr>
  </w:style>
  <w:style w:type="paragraph" w:styleId="3">
    <w:name w:val="Body Text 3"/>
    <w:basedOn w:val="a"/>
    <w:link w:val="30"/>
    <w:rsid w:val="000112F8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112F8"/>
    <w:rPr>
      <w:rFonts w:ascii="Times New Roman" w:eastAsia="Calibri" w:hAnsi="Times New Roman" w:cs="Times New Roman"/>
      <w:sz w:val="16"/>
      <w:szCs w:val="16"/>
    </w:rPr>
  </w:style>
  <w:style w:type="table" w:customStyle="1" w:styleId="TableGrid1">
    <w:name w:val="Table Grid1"/>
    <w:rsid w:val="000112F8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vision1">
    <w:name w:val="Revision1"/>
    <w:hidden/>
    <w:semiHidden/>
    <w:rsid w:val="000112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OCHeading1">
    <w:name w:val="TOC Heading1"/>
    <w:basedOn w:val="1"/>
    <w:next w:val="a"/>
    <w:qFormat/>
    <w:rsid w:val="000112F8"/>
    <w:pPr>
      <w:spacing w:before="480"/>
      <w:outlineLvl w:val="9"/>
    </w:pPr>
    <w:rPr>
      <w:rFonts w:ascii="Cambria" w:eastAsia="Calibri" w:hAnsi="Cambria" w:cs="Times New Roman"/>
      <w:b/>
      <w:bCs/>
      <w:color w:val="365F91"/>
      <w:sz w:val="28"/>
      <w:szCs w:val="28"/>
      <w:lang w:eastAsia="ja-JP"/>
    </w:rPr>
  </w:style>
  <w:style w:type="character" w:styleId="afb">
    <w:name w:val="Strong"/>
    <w:qFormat/>
    <w:rsid w:val="000112F8"/>
    <w:rPr>
      <w:rFonts w:cs="Times New Roman"/>
      <w:b/>
      <w:bCs/>
    </w:rPr>
  </w:style>
  <w:style w:type="table" w:customStyle="1" w:styleId="LightGrid-Accent11">
    <w:name w:val="Light Grid - Accent 11"/>
    <w:rsid w:val="00011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rsid w:val="00011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rsid w:val="00011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4818144559msonormal">
    <w:name w:val="yiv4818144559msonormal"/>
    <w:basedOn w:val="a"/>
    <w:rsid w:val="000112F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customStyle="1" w:styleId="TableGrid4">
    <w:name w:val="Table Grid4"/>
    <w:rsid w:val="000112F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rsid w:val="000112F8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noteTextChar">
    <w:name w:val="Footnote Text Char"/>
    <w:locked/>
    <w:rsid w:val="000112F8"/>
    <w:rPr>
      <w:rFonts w:ascii="Arial Armenian" w:hAnsi="Arial Armenian" w:cs="Times New Roman"/>
      <w:sz w:val="20"/>
      <w:szCs w:val="20"/>
    </w:rPr>
  </w:style>
  <w:style w:type="character" w:customStyle="1" w:styleId="HeaderChar">
    <w:name w:val="Header Char"/>
    <w:locked/>
    <w:rsid w:val="000112F8"/>
    <w:rPr>
      <w:rFonts w:ascii="Calibri" w:hAnsi="Calibri"/>
      <w:sz w:val="22"/>
      <w:szCs w:val="22"/>
      <w:lang w:val="en-US" w:eastAsia="en-US" w:bidi="ar-SA"/>
    </w:rPr>
  </w:style>
  <w:style w:type="character" w:customStyle="1" w:styleId="FooterChar">
    <w:name w:val="Footer Char"/>
    <w:locked/>
    <w:rsid w:val="000112F8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locked/>
    <w:rsid w:val="000112F8"/>
    <w:rPr>
      <w:rFonts w:ascii="Calibri Light" w:eastAsia="Calibri" w:hAnsi="Calibri Light"/>
      <w:color w:val="2E74B5"/>
      <w:sz w:val="32"/>
      <w:szCs w:val="32"/>
      <w:lang w:val="en-US" w:eastAsia="en-US" w:bidi="ar-SA"/>
    </w:rPr>
  </w:style>
  <w:style w:type="paragraph" w:customStyle="1" w:styleId="xl63">
    <w:name w:val="xl63"/>
    <w:basedOn w:val="a"/>
    <w:rsid w:val="000112F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GHEA Grapalat" w:eastAsia="Calibri" w:hAnsi="GHEA Grapalat" w:cs="Times New Roman"/>
      <w:b/>
      <w:bCs/>
      <w:sz w:val="24"/>
      <w:szCs w:val="24"/>
    </w:rPr>
  </w:style>
  <w:style w:type="paragraph" w:customStyle="1" w:styleId="xl64">
    <w:name w:val="xl64"/>
    <w:basedOn w:val="a"/>
    <w:rsid w:val="000112F8"/>
    <w:pPr>
      <w:spacing w:before="100" w:beforeAutospacing="1" w:after="100" w:afterAutospacing="1" w:line="240" w:lineRule="auto"/>
    </w:pPr>
    <w:rPr>
      <w:rFonts w:ascii="GHEA Grapalat" w:eastAsia="Calibri" w:hAnsi="GHEA Grapalat" w:cs="Times New Roman"/>
      <w:sz w:val="24"/>
      <w:szCs w:val="24"/>
    </w:rPr>
  </w:style>
  <w:style w:type="character" w:customStyle="1" w:styleId="apple-converted-space">
    <w:name w:val="apple-converted-space"/>
    <w:rsid w:val="000112F8"/>
    <w:rPr>
      <w:rFonts w:cs="Times New Roman"/>
    </w:rPr>
  </w:style>
  <w:style w:type="character" w:customStyle="1" w:styleId="TitleChar">
    <w:name w:val="Title Char"/>
    <w:uiPriority w:val="99"/>
    <w:locked/>
    <w:rsid w:val="000112F8"/>
    <w:rPr>
      <w:rFonts w:ascii="Times LatArm" w:eastAsia="Calibri" w:hAnsi="Times LatArm"/>
      <w:sz w:val="24"/>
      <w:lang w:val="en-US" w:eastAsia="en-US" w:bidi="ar-SA"/>
    </w:rPr>
  </w:style>
  <w:style w:type="paragraph" w:customStyle="1" w:styleId="ListParagraph2">
    <w:name w:val="List Paragraph2"/>
    <w:basedOn w:val="a"/>
    <w:link w:val="ListParagraphChar2"/>
    <w:uiPriority w:val="99"/>
    <w:qFormat/>
    <w:rsid w:val="000112F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2">
    <w:name w:val="List Paragraph Char2"/>
    <w:link w:val="ListParagraph2"/>
    <w:uiPriority w:val="99"/>
    <w:locked/>
    <w:rsid w:val="000112F8"/>
    <w:rPr>
      <w:rFonts w:ascii="Calibri" w:eastAsia="Calibri" w:hAnsi="Calibri" w:cs="Times New Roman"/>
    </w:rPr>
  </w:style>
  <w:style w:type="character" w:customStyle="1" w:styleId="ListParagraphChar1">
    <w:name w:val="List Paragraph Char1"/>
    <w:uiPriority w:val="99"/>
    <w:locked/>
    <w:rsid w:val="000112F8"/>
    <w:rPr>
      <w:rFonts w:ascii="Calibri" w:eastAsia="Calibri" w:hAnsi="Calibri" w:cs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4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F:\2017-10\Zaritap%20&#1359;&#1329;&#1354;-222.docx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header" Target="header1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akhuryan.am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F:\2017-10\Zaritap%20&#1359;&#1329;&#1354;-222.docx" TargetMode="External"/><Relationship Id="rId24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oter" Target="footer4.xml"/><Relationship Id="rId10" Type="http://schemas.openxmlformats.org/officeDocument/2006/relationships/hyperlink" Target="file:///F:\2017-10\Zaritap%20&#1359;&#1329;&#1354;-222.docx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F:\2017-10\Zaritap%20&#1359;&#1329;&#1354;-222.docx" TargetMode="Externa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1E7430-735B-43B8-93E2-73A090A1A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10864</TotalTime>
  <Pages>113</Pages>
  <Words>24283</Words>
  <Characters>138417</Characters>
  <Application>Microsoft Office Word</Application>
  <DocSecurity>0</DocSecurity>
  <Lines>1153</Lines>
  <Paragraphs>324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162376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 PC</dc:creator>
  <cp:keywords/>
  <dc:description/>
  <cp:lastModifiedBy>User</cp:lastModifiedBy>
  <cp:revision>469</cp:revision>
  <cp:lastPrinted>2022-09-27T06:39:00Z</cp:lastPrinted>
  <dcterms:created xsi:type="dcterms:W3CDTF">2021-12-16T14:02:00Z</dcterms:created>
  <dcterms:modified xsi:type="dcterms:W3CDTF">2023-03-10T10:50:00Z</dcterms:modified>
</cp:coreProperties>
</file>