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5" w:rsidRPr="00602BE2" w:rsidRDefault="00602BE2" w:rsidP="00602BE2">
      <w:pPr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lang w:val="en-US"/>
        </w:rPr>
        <w:t xml:space="preserve">Հավելված </w:t>
      </w:r>
      <w:r>
        <w:rPr>
          <w:rFonts w:ascii="GHEA Grapalat" w:hAnsi="GHEA Grapalat" w:cs="Sylfaen"/>
          <w:lang w:val="en-US"/>
        </w:rPr>
        <w:br/>
        <w:t xml:space="preserve">Հայաստանի Հանրապետության Շիրակի </w:t>
      </w:r>
      <w:r>
        <w:rPr>
          <w:rFonts w:ascii="GHEA Grapalat" w:hAnsi="GHEA Grapalat" w:cs="Sylfaen"/>
          <w:lang w:val="en-US"/>
        </w:rPr>
        <w:br/>
        <w:t xml:space="preserve">մարզի ԱԽուրյան համայնքի ավագանու </w:t>
      </w:r>
      <w:r>
        <w:rPr>
          <w:rFonts w:ascii="GHEA Grapalat" w:hAnsi="GHEA Grapalat" w:cs="Sylfaen"/>
          <w:lang w:val="en-US"/>
        </w:rPr>
        <w:br/>
        <w:t xml:space="preserve">2022 թվականի մարտի 25-ի թիվ </w:t>
      </w:r>
      <w:r w:rsidR="00A00329">
        <w:rPr>
          <w:rFonts w:ascii="GHEA Grapalat" w:hAnsi="GHEA Grapalat" w:cs="Sylfaen"/>
          <w:lang w:val="en-US"/>
        </w:rPr>
        <w:t>46</w:t>
      </w:r>
      <w:r>
        <w:rPr>
          <w:rFonts w:ascii="GHEA Grapalat" w:hAnsi="GHEA Grapalat" w:cs="Sylfaen"/>
          <w:lang w:val="en-US"/>
        </w:rPr>
        <w:t>–Ա որոշման</w:t>
      </w:r>
    </w:p>
    <w:p w:rsidR="00DB0F76" w:rsidRDefault="00DB0F76" w:rsidP="00DB0F76">
      <w:pPr>
        <w:ind w:left="-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4905" w:rsidRPr="00602BE2" w:rsidRDefault="00DB0F76" w:rsidP="00DB0F76">
      <w:pPr>
        <w:ind w:left="-709"/>
        <w:jc w:val="center"/>
        <w:rPr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ԱՆՀԱՏԱԿԱՆ </w:t>
      </w:r>
      <w:r>
        <w:rPr>
          <w:rFonts w:ascii="GHEA Grapalat" w:hAnsi="GHEA Grapalat"/>
          <w:sz w:val="24"/>
          <w:szCs w:val="24"/>
          <w:lang w:val="hy-AM"/>
        </w:rPr>
        <w:t>ԿԱԶՄ</w:t>
      </w:r>
      <w:bookmarkStart w:id="0" w:name="_GoBack"/>
      <w:bookmarkEnd w:id="0"/>
    </w:p>
    <w:p w:rsidR="0086746E" w:rsidRPr="00602BE2" w:rsidRDefault="0086746E" w:rsidP="00C84905">
      <w:pPr>
        <w:ind w:left="-709"/>
        <w:jc w:val="center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ՀԱՄԱՅՆՔԻ </w:t>
      </w:r>
      <w:r w:rsidR="00046688" w:rsidRPr="00602BE2">
        <w:rPr>
          <w:rFonts w:ascii="GHEA Grapalat" w:hAnsi="GHEA Grapalat"/>
          <w:sz w:val="24"/>
          <w:szCs w:val="24"/>
          <w:lang w:val="hy-AM"/>
        </w:rPr>
        <w:t>ԽՆԱՄԱԿԱԼՈՒԹՅԱՆ ԵՎ ՀՈԳԱԲԱՐՁՈՒԹՅԱՆ ՄԱՐՄՆԻՆ ԿԻՑ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ԽՆԱՄԱԿԱԼՈՒԹՅԱՆ ԵՎ ՀՈԳԱԲԱՐՁՈՒԹՅԱՆ ՀԱՆՁՆԱԺՈՂՈՎ</w:t>
      </w:r>
      <w:r w:rsidR="00602BE2">
        <w:rPr>
          <w:rFonts w:ascii="GHEA Grapalat" w:hAnsi="GHEA Grapalat"/>
          <w:sz w:val="24"/>
          <w:szCs w:val="24"/>
          <w:lang w:val="hy-AM"/>
        </w:rPr>
        <w:t xml:space="preserve">Ի </w:t>
      </w:r>
    </w:p>
    <w:p w:rsidR="0086746E" w:rsidRPr="00602BE2" w:rsidRDefault="00B166AF" w:rsidP="00B166AF">
      <w:pPr>
        <w:ind w:left="-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57C8" w:rsidRPr="00602BE2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1) Հռիփսիմե Նահապետյան  - Հայաստանի Հանրապետության Շիրակի մարզի Ախուրյան համայնքի </w:t>
      </w:r>
      <w:r w:rsidR="00664EE0" w:rsidRPr="00602BE2">
        <w:rPr>
          <w:rFonts w:ascii="GHEA Grapalat" w:hAnsi="GHEA Grapalat"/>
          <w:sz w:val="24"/>
          <w:szCs w:val="24"/>
          <w:lang w:val="hy-AM"/>
        </w:rPr>
        <w:t xml:space="preserve">ղեկավարի </w:t>
      </w:r>
      <w:r w:rsidRPr="00602BE2">
        <w:rPr>
          <w:rFonts w:ascii="GHEA Grapalat" w:hAnsi="GHEA Grapalat"/>
          <w:sz w:val="24"/>
          <w:szCs w:val="24"/>
          <w:lang w:val="hy-AM"/>
        </w:rPr>
        <w:t>օգնական</w:t>
      </w:r>
    </w:p>
    <w:p w:rsidR="00AC57C8" w:rsidRPr="00A00329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2) Արա Ղանդիլյան  - Հայաստանի Հանրապետության Շիրակի մարզի Ախուրյան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>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EE0" w:rsidRPr="00602BE2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664EE0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329" w:rsidRPr="00A00329">
        <w:rPr>
          <w:rFonts w:ascii="GHEA Grapalat" w:hAnsi="GHEA Grapalat"/>
          <w:sz w:val="24"/>
          <w:szCs w:val="24"/>
          <w:lang w:val="hy-AM"/>
        </w:rPr>
        <w:t>աշխատակից</w:t>
      </w:r>
    </w:p>
    <w:p w:rsidR="009E4F10" w:rsidRPr="00A00329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3) Մարիամ Ստամբոլցյան - Հայաստանի Հանրապետության Շիրակի մարզի Ախուրյան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>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2E2" w:rsidRPr="00602BE2">
        <w:rPr>
          <w:rFonts w:ascii="GHEA Grapalat" w:hAnsi="GHEA Grapalat"/>
          <w:sz w:val="24"/>
          <w:szCs w:val="24"/>
          <w:lang w:val="hy-AM"/>
        </w:rPr>
        <w:t xml:space="preserve">համայնքապետարանի 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A00329" w:rsidRPr="00A00329">
        <w:rPr>
          <w:rFonts w:ascii="GHEA Grapalat" w:hAnsi="GHEA Grapalat"/>
          <w:sz w:val="24"/>
          <w:szCs w:val="24"/>
          <w:lang w:val="hy-AM"/>
        </w:rPr>
        <w:t>աշխատակից</w:t>
      </w:r>
    </w:p>
    <w:p w:rsidR="00AC57C8" w:rsidRPr="00B055BE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4)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) Արաքսյա Սենիկյան </w:t>
      </w:r>
      <w:r w:rsidR="00B055BE">
        <w:rPr>
          <w:rFonts w:ascii="GHEA Grapalat" w:hAnsi="GHEA Grapalat"/>
          <w:sz w:val="24"/>
          <w:szCs w:val="24"/>
          <w:lang w:val="hy-AM"/>
        </w:rPr>
        <w:t>–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Հ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 Ո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ստիկանության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Շ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>իրակի մարզային վարչության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 Ախուրյանի բաժնի անչափահասների գործերով և </w:t>
      </w:r>
      <w:r w:rsidR="005B5651">
        <w:rPr>
          <w:rFonts w:ascii="GHEA Grapalat" w:hAnsi="GHEA Grapalat"/>
          <w:sz w:val="24"/>
          <w:szCs w:val="24"/>
          <w:lang w:val="hy-AM"/>
        </w:rPr>
        <w:t>ընտան</w:t>
      </w:r>
      <w:r w:rsidR="005B5651" w:rsidRPr="005B5651">
        <w:rPr>
          <w:rFonts w:ascii="GHEA Grapalat" w:hAnsi="GHEA Grapalat"/>
          <w:sz w:val="24"/>
          <w:szCs w:val="24"/>
          <w:lang w:val="hy-AM"/>
        </w:rPr>
        <w:t>ե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կան բռնության կանխարգելման բաժանմունքի ավագ տեսուչ, ոստիկանության  մայոր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0F24A5" w:rsidRPr="00B055BE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5</w:t>
      </w:r>
      <w:r w:rsidR="000F24A5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Ռուզաննա Աբգարյան – Հայաստանի Հանրապետության Շիրակի մարզի Ախուրյանի  </w:t>
      </w:r>
      <w:r w:rsidR="00B055BE">
        <w:rPr>
          <w:rFonts w:ascii="GHEA Grapalat" w:hAnsi="GHEA Grapalat"/>
          <w:sz w:val="24"/>
          <w:szCs w:val="24"/>
          <w:lang w:val="hy-AM"/>
        </w:rPr>
        <w:t>թ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իվ 1 հիմնական դպրոցի հոգեբան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AC57C8" w:rsidRPr="00B055BE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6)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Գոհար Կարապետյան Հայաստանի Հանրապետության Շիրակի մարզի Ախուրյանի  </w:t>
      </w:r>
      <w:r w:rsidR="00B055BE">
        <w:rPr>
          <w:rFonts w:ascii="GHEA Grapalat" w:hAnsi="GHEA Grapalat"/>
          <w:sz w:val="24"/>
          <w:szCs w:val="24"/>
          <w:lang w:val="hy-AM"/>
        </w:rPr>
        <w:t>թ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>իվ 2 հիմնական դպրոցի հոգեբան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484151" w:rsidRPr="00602BE2" w:rsidRDefault="00AC57C8" w:rsidP="00C84905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7)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Սյուզաննա  Գագիկի Սիմոնյան – </w:t>
      </w:r>
      <w:r w:rsidR="00B055BE">
        <w:rPr>
          <w:rFonts w:ascii="GHEA Grapalat" w:hAnsi="GHEA Grapalat"/>
          <w:sz w:val="24"/>
          <w:szCs w:val="24"/>
          <w:lang w:val="hy-AM"/>
        </w:rPr>
        <w:t>մ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իասնական </w:t>
      </w:r>
      <w:r w:rsidR="00203826">
        <w:rPr>
          <w:rFonts w:ascii="GHEA Grapalat" w:hAnsi="GHEA Grapalat"/>
          <w:sz w:val="24"/>
          <w:szCs w:val="24"/>
          <w:lang w:val="hy-AM"/>
        </w:rPr>
        <w:t>սո</w:t>
      </w:r>
      <w:r w:rsidR="00203826" w:rsidRPr="00203826">
        <w:rPr>
          <w:rFonts w:ascii="GHEA Grapalat" w:hAnsi="GHEA Grapalat"/>
          <w:sz w:val="24"/>
          <w:szCs w:val="24"/>
          <w:lang w:val="hy-AM"/>
        </w:rPr>
        <w:t>ց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>իալական ծառայության Ա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խուրյանի </w:t>
      </w:r>
      <w:r w:rsidR="00B055BE">
        <w:rPr>
          <w:rFonts w:ascii="GHEA Grapalat" w:hAnsi="GHEA Grapalat"/>
          <w:sz w:val="24"/>
          <w:szCs w:val="24"/>
          <w:lang w:val="hy-AM"/>
        </w:rPr>
        <w:t>տ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արածքային </w:t>
      </w:r>
      <w:r w:rsidR="00B055BE">
        <w:rPr>
          <w:rFonts w:ascii="GHEA Grapalat" w:hAnsi="GHEA Grapalat"/>
          <w:sz w:val="24"/>
          <w:szCs w:val="24"/>
          <w:lang w:val="hy-AM"/>
        </w:rPr>
        <w:t>կենտրոն</w:t>
      </w:r>
      <w:r w:rsidR="00203826" w:rsidRPr="00203826">
        <w:rPr>
          <w:rFonts w:ascii="GHEA Grapalat" w:hAnsi="GHEA Grapalat"/>
          <w:sz w:val="24"/>
          <w:szCs w:val="24"/>
          <w:lang w:val="hy-AM"/>
        </w:rPr>
        <w:t>ի սոցիալական պատրոնաժի կազմակերպիչ</w:t>
      </w:r>
      <w:r w:rsidR="005B5651" w:rsidRPr="005B5651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651" w:rsidRPr="00B055BE">
        <w:rPr>
          <w:rFonts w:ascii="GHEA Grapalat" w:hAnsi="GHEA Grapalat"/>
          <w:sz w:val="24"/>
          <w:szCs w:val="24"/>
          <w:lang w:val="hy-AM"/>
        </w:rPr>
        <w:t>(համաձայնությամբ)</w:t>
      </w:r>
    </w:p>
    <w:p w:rsidR="009E4F10" w:rsidRPr="00A00329" w:rsidRDefault="00AC57C8" w:rsidP="009E4F10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8) 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 Անի Մկրտչյան  - Հայաստանի Հանրապետության Շիրակի մարզի Ախուրյանի համայնքապետարանի</w:t>
      </w:r>
      <w:r w:rsidR="00B055BE" w:rsidRPr="00B055BE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9E4F10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329" w:rsidRPr="00A00329">
        <w:rPr>
          <w:rFonts w:ascii="GHEA Grapalat" w:hAnsi="GHEA Grapalat"/>
          <w:sz w:val="24"/>
          <w:szCs w:val="24"/>
          <w:lang w:val="hy-AM"/>
        </w:rPr>
        <w:t>աշխատակից</w:t>
      </w:r>
    </w:p>
    <w:p w:rsidR="009E4F10" w:rsidRPr="00602BE2" w:rsidRDefault="00AC57C8" w:rsidP="00602BE2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9) </w:t>
      </w:r>
      <w:r w:rsidR="00484151" w:rsidRPr="00602BE2">
        <w:rPr>
          <w:rFonts w:ascii="GHEA Grapalat" w:hAnsi="GHEA Grapalat"/>
          <w:sz w:val="24"/>
          <w:szCs w:val="24"/>
          <w:lang w:val="hy-AM"/>
        </w:rPr>
        <w:t xml:space="preserve">Գոհար Այվազյան - </w:t>
      </w:r>
      <w:r w:rsidR="00C84905" w:rsidRPr="00602BE2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Ախուրյանի բժշկական կենտրոնի</w:t>
      </w:r>
      <w:r w:rsidR="005B565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826" w:rsidRPr="00203826">
        <w:rPr>
          <w:rFonts w:ascii="GHEA Grapalat" w:hAnsi="GHEA Grapalat"/>
          <w:sz w:val="24"/>
          <w:szCs w:val="24"/>
          <w:lang w:val="hy-AM"/>
        </w:rPr>
        <w:t>բուժքույր</w:t>
      </w:r>
      <w:r w:rsidR="00602BE2">
        <w:rPr>
          <w:rFonts w:ascii="GHEA Grapalat" w:hAnsi="GHEA Grapalat"/>
          <w:sz w:val="24"/>
          <w:szCs w:val="24"/>
          <w:lang w:val="hy-AM"/>
        </w:rPr>
        <w:br/>
      </w:r>
    </w:p>
    <w:sectPr w:rsidR="009E4F10" w:rsidRPr="00602BE2" w:rsidSect="00602BE2">
      <w:footerReference w:type="default" r:id="rId6"/>
      <w:pgSz w:w="11906" w:h="16838"/>
      <w:pgMar w:top="540" w:right="850" w:bottom="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18" w:rsidRDefault="005A2F18" w:rsidP="00C84905">
      <w:pPr>
        <w:spacing w:after="0" w:line="240" w:lineRule="auto"/>
      </w:pPr>
      <w:r>
        <w:separator/>
      </w:r>
    </w:p>
  </w:endnote>
  <w:endnote w:type="continuationSeparator" w:id="0">
    <w:p w:rsidR="005A2F18" w:rsidRDefault="005A2F18" w:rsidP="00C8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05" w:rsidRDefault="00C84905">
    <w:pPr>
      <w:pStyle w:val="a7"/>
    </w:pPr>
  </w:p>
  <w:p w:rsidR="00C84905" w:rsidRDefault="00C84905">
    <w:pPr>
      <w:pStyle w:val="a7"/>
    </w:pPr>
  </w:p>
  <w:p w:rsidR="00C84905" w:rsidRDefault="00C849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18" w:rsidRDefault="005A2F18" w:rsidP="00C84905">
      <w:pPr>
        <w:spacing w:after="0" w:line="240" w:lineRule="auto"/>
      </w:pPr>
      <w:r>
        <w:separator/>
      </w:r>
    </w:p>
  </w:footnote>
  <w:footnote w:type="continuationSeparator" w:id="0">
    <w:p w:rsidR="005A2F18" w:rsidRDefault="005A2F18" w:rsidP="00C8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8"/>
    <w:rsid w:val="00046688"/>
    <w:rsid w:val="000A62E2"/>
    <w:rsid w:val="000F24A5"/>
    <w:rsid w:val="00110121"/>
    <w:rsid w:val="00203826"/>
    <w:rsid w:val="002A2B56"/>
    <w:rsid w:val="004558C3"/>
    <w:rsid w:val="00484151"/>
    <w:rsid w:val="0048710C"/>
    <w:rsid w:val="005A2F18"/>
    <w:rsid w:val="005B5651"/>
    <w:rsid w:val="00602BE2"/>
    <w:rsid w:val="00664EE0"/>
    <w:rsid w:val="006D4ADF"/>
    <w:rsid w:val="00735F69"/>
    <w:rsid w:val="007D7D2D"/>
    <w:rsid w:val="007F6F06"/>
    <w:rsid w:val="0086746E"/>
    <w:rsid w:val="009115E6"/>
    <w:rsid w:val="009E4F10"/>
    <w:rsid w:val="00A00329"/>
    <w:rsid w:val="00AC57C8"/>
    <w:rsid w:val="00AD26A4"/>
    <w:rsid w:val="00AD60DB"/>
    <w:rsid w:val="00B055BE"/>
    <w:rsid w:val="00B166AF"/>
    <w:rsid w:val="00C84905"/>
    <w:rsid w:val="00D87EAA"/>
    <w:rsid w:val="00DB0F76"/>
    <w:rsid w:val="00DF0C98"/>
    <w:rsid w:val="00E16602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8E78"/>
  <w15:chartTrackingRefBased/>
  <w15:docId w15:val="{EE8BD557-DDE3-4B7E-A19A-2B8C2AB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905"/>
  </w:style>
  <w:style w:type="paragraph" w:styleId="a7">
    <w:name w:val="footer"/>
    <w:basedOn w:val="a"/>
    <w:link w:val="a8"/>
    <w:uiPriority w:val="99"/>
    <w:unhideWhenUsed/>
    <w:rsid w:val="00C8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15</cp:revision>
  <cp:lastPrinted>2022-03-31T07:34:00Z</cp:lastPrinted>
  <dcterms:created xsi:type="dcterms:W3CDTF">2022-03-18T14:05:00Z</dcterms:created>
  <dcterms:modified xsi:type="dcterms:W3CDTF">2022-04-01T05:25:00Z</dcterms:modified>
</cp:coreProperties>
</file>