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AD" w:rsidRDefault="00AB632A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2020թվականի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հաշվետվությանը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կից</w:t>
      </w:r>
      <w:proofErr w:type="spellEnd"/>
      <w:r>
        <w:rPr>
          <w:rFonts w:ascii="Sylfaen" w:hAnsi="Sylfaen"/>
          <w:lang w:val="en-US"/>
        </w:rPr>
        <w:t>:</w:t>
      </w:r>
    </w:p>
    <w:p w:rsidR="00AB632A" w:rsidRDefault="00AB632A" w:rsidP="00AB632A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Տեղեկատվություն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պահուստային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ֆոնդից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ուղղությունների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չափերի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;</w:t>
      </w:r>
    </w:p>
    <w:p w:rsidR="00F33345" w:rsidRDefault="00DC36F4" w:rsidP="00DC36F4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2020թվականի </w:t>
      </w:r>
      <w:proofErr w:type="spellStart"/>
      <w:r>
        <w:rPr>
          <w:rFonts w:ascii="Sylfaen" w:hAnsi="Sylfaen"/>
          <w:lang w:val="en-US"/>
        </w:rPr>
        <w:t>ճշտված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պհուստային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ֆոնդը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12508,9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դրամ</w:t>
      </w:r>
      <w:r>
        <w:rPr>
          <w:rFonts w:ascii="Sylfaen" w:hAnsi="Sylfaen"/>
          <w:lang w:val="en-US"/>
        </w:rPr>
        <w:t>,որից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որոշումներով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հատկացվել</w:t>
      </w:r>
      <w:proofErr w:type="spellEnd"/>
      <w:r w:rsidR="00640BE8">
        <w:rPr>
          <w:rFonts w:ascii="Sylfaen" w:hAnsi="Sylfaen"/>
          <w:lang w:val="en-US"/>
        </w:rPr>
        <w:t xml:space="preserve"> է՝ ՔԿԱԳ </w:t>
      </w:r>
      <w:proofErr w:type="spellStart"/>
      <w:r w:rsidR="00640BE8">
        <w:rPr>
          <w:rFonts w:ascii="Sylfaen" w:hAnsi="Sylfaen"/>
          <w:lang w:val="en-US"/>
        </w:rPr>
        <w:t>բաժնի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երկու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աշխատակցին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համավարակի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պայմաններուն</w:t>
      </w:r>
      <w:proofErr w:type="spellEnd"/>
      <w:r w:rsidR="00640BE8">
        <w:rPr>
          <w:rFonts w:ascii="Sylfaen" w:hAnsi="Sylfaen"/>
          <w:lang w:val="en-US"/>
        </w:rPr>
        <w:t xml:space="preserve"> ՀՀ </w:t>
      </w:r>
      <w:proofErr w:type="spellStart"/>
      <w:r w:rsidR="00640BE8">
        <w:rPr>
          <w:rFonts w:ascii="Sylfaen" w:hAnsi="Sylfaen"/>
          <w:lang w:val="en-US"/>
        </w:rPr>
        <w:t>Կառավարությոն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կողմից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անչափահաս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երեխաներ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ունեցող</w:t>
      </w:r>
      <w:proofErr w:type="spellEnd"/>
      <w:r w:rsidR="00640BE8">
        <w:rPr>
          <w:rFonts w:ascii="Sylfaen" w:hAnsi="Sylfaen"/>
          <w:lang w:val="en-US"/>
        </w:rPr>
        <w:t xml:space="preserve"> </w:t>
      </w:r>
      <w:proofErr w:type="spellStart"/>
      <w:r w:rsidR="00640BE8">
        <w:rPr>
          <w:rFonts w:ascii="Sylfaen" w:hAnsi="Sylfaen"/>
          <w:lang w:val="en-US"/>
        </w:rPr>
        <w:t>ընտանիքների</w:t>
      </w:r>
      <w:r w:rsidR="00F33345">
        <w:rPr>
          <w:rFonts w:ascii="Sylfaen" w:hAnsi="Sylfaen"/>
          <w:lang w:val="en-US"/>
        </w:rPr>
        <w:t>ն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աջակցելու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նպատակով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բազայի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ձևավորման,ոչ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աշխատանքային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օրերին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աշխատելու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համար</w:t>
      </w:r>
      <w:proofErr w:type="spellEnd"/>
      <w:r w:rsidR="00F33345">
        <w:rPr>
          <w:rFonts w:ascii="Sylfaen" w:hAnsi="Sylfaen"/>
          <w:lang w:val="en-US"/>
        </w:rPr>
        <w:t xml:space="preserve"> </w:t>
      </w:r>
      <w:proofErr w:type="spellStart"/>
      <w:r w:rsidR="00F33345">
        <w:rPr>
          <w:rFonts w:ascii="Sylfaen" w:hAnsi="Sylfaen"/>
          <w:lang w:val="en-US"/>
        </w:rPr>
        <w:t>վճարվել</w:t>
      </w:r>
      <w:proofErr w:type="spellEnd"/>
      <w:r w:rsidR="00F33345">
        <w:rPr>
          <w:rFonts w:ascii="Sylfaen" w:hAnsi="Sylfaen"/>
          <w:lang w:val="en-US"/>
        </w:rPr>
        <w:t xml:space="preserve"> է 195,1հազար </w:t>
      </w:r>
      <w:proofErr w:type="spellStart"/>
      <w:r w:rsidR="00F33345">
        <w:rPr>
          <w:rFonts w:ascii="Sylfaen" w:hAnsi="Sylfaen"/>
          <w:lang w:val="en-US"/>
        </w:rPr>
        <w:t>դրամ</w:t>
      </w:r>
      <w:proofErr w:type="spellEnd"/>
      <w:r w:rsidR="00F33345">
        <w:rPr>
          <w:rFonts w:ascii="Sylfaen" w:hAnsi="Sylfaen"/>
          <w:lang w:val="en-US"/>
        </w:rPr>
        <w:t xml:space="preserve"> :</w:t>
      </w:r>
    </w:p>
    <w:p w:rsidR="00F33345" w:rsidRDefault="00F33345" w:rsidP="00DC36F4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Ախուրյանի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Կոմունալ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սպասարկում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բարեկարգում»ՀՈԱԿ</w:t>
      </w:r>
      <w:proofErr w:type="spellEnd"/>
      <w:r>
        <w:rPr>
          <w:rFonts w:ascii="Sylfaen" w:hAnsi="Sylfaen"/>
          <w:lang w:val="en-US"/>
        </w:rPr>
        <w:t xml:space="preserve">-ի </w:t>
      </w:r>
      <w:proofErr w:type="spellStart"/>
      <w:r>
        <w:rPr>
          <w:rFonts w:ascii="Sylfaen" w:hAnsi="Sylfaen"/>
          <w:lang w:val="en-US"/>
        </w:rPr>
        <w:t>աշխատակազմին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դրույքների</w:t>
      </w:r>
      <w:proofErr w:type="spellEnd"/>
      <w:r>
        <w:rPr>
          <w:rFonts w:ascii="Sylfaen" w:hAnsi="Sylfaen"/>
          <w:lang w:val="en-US"/>
        </w:rPr>
        <w:t xml:space="preserve"> 50%-ի չափով</w:t>
      </w:r>
      <w:r w:rsidR="00442577">
        <w:rPr>
          <w:rFonts w:ascii="Sylfaen" w:hAnsi="Sylfaen"/>
          <w:lang w:val="en-US"/>
        </w:rPr>
        <w:t xml:space="preserve">,2090,հազար </w:t>
      </w:r>
      <w:proofErr w:type="spellStart"/>
      <w:r w:rsidR="00442577">
        <w:rPr>
          <w:rFonts w:ascii="Sylfaen" w:hAnsi="Sylfaen"/>
          <w:lang w:val="en-US"/>
        </w:rPr>
        <w:t>դրամ</w:t>
      </w:r>
      <w:proofErr w:type="spellEnd"/>
      <w:r w:rsidR="00442577">
        <w:rPr>
          <w:rFonts w:ascii="Sylfaen" w:hAnsi="Sylfaen"/>
          <w:lang w:val="en-US"/>
        </w:rPr>
        <w:t xml:space="preserve"> </w:t>
      </w:r>
      <w:proofErr w:type="spellStart"/>
      <w:r w:rsidR="00442577">
        <w:rPr>
          <w:rFonts w:ascii="Sylfaen" w:hAnsi="Sylfaen"/>
          <w:lang w:val="en-US"/>
        </w:rPr>
        <w:t>հատկացվել</w:t>
      </w:r>
      <w:proofErr w:type="spellEnd"/>
      <w:r w:rsidR="00442577">
        <w:rPr>
          <w:rFonts w:ascii="Sylfaen" w:hAnsi="Sylfaen"/>
          <w:lang w:val="en-US"/>
        </w:rPr>
        <w:t xml:space="preserve"> է </w:t>
      </w:r>
      <w:proofErr w:type="spellStart"/>
      <w:r w:rsidR="00442577">
        <w:rPr>
          <w:rFonts w:ascii="Sylfaen" w:hAnsi="Sylfaen"/>
          <w:lang w:val="en-US"/>
        </w:rPr>
        <w:t>համավարակի</w:t>
      </w:r>
      <w:proofErr w:type="spellEnd"/>
      <w:r w:rsidR="00442577">
        <w:rPr>
          <w:rFonts w:ascii="Sylfaen" w:hAnsi="Sylfaen"/>
          <w:lang w:val="en-US"/>
        </w:rPr>
        <w:t xml:space="preserve"> </w:t>
      </w:r>
      <w:proofErr w:type="spellStart"/>
      <w:r w:rsidR="00442577">
        <w:rPr>
          <w:rFonts w:ascii="Sylfaen" w:hAnsi="Sylfaen"/>
          <w:lang w:val="en-US"/>
        </w:rPr>
        <w:t>պայմաններում</w:t>
      </w:r>
      <w:proofErr w:type="spellEnd"/>
      <w:r w:rsidR="00442577">
        <w:rPr>
          <w:rFonts w:ascii="Sylfaen" w:hAnsi="Sylfaen"/>
          <w:lang w:val="en-US"/>
        </w:rPr>
        <w:t xml:space="preserve"> </w:t>
      </w:r>
      <w:proofErr w:type="spellStart"/>
      <w:r w:rsidR="00442577">
        <w:rPr>
          <w:rFonts w:ascii="Sylfaen" w:hAnsi="Sylfaen"/>
          <w:lang w:val="en-US"/>
        </w:rPr>
        <w:t>աշխատելու</w:t>
      </w:r>
      <w:proofErr w:type="spellEnd"/>
      <w:r w:rsidR="00442577">
        <w:rPr>
          <w:rFonts w:ascii="Sylfaen" w:hAnsi="Sylfaen"/>
          <w:lang w:val="en-US"/>
        </w:rPr>
        <w:t xml:space="preserve"> </w:t>
      </w:r>
      <w:proofErr w:type="spellStart"/>
      <w:r w:rsidR="00442577">
        <w:rPr>
          <w:rFonts w:ascii="Sylfaen" w:hAnsi="Sylfaen"/>
          <w:lang w:val="en-US"/>
        </w:rPr>
        <w:t>համար</w:t>
      </w:r>
      <w:proofErr w:type="spellEnd"/>
      <w:r w:rsidR="00442577">
        <w:rPr>
          <w:rFonts w:ascii="Sylfaen" w:hAnsi="Sylfaen"/>
          <w:lang w:val="en-US"/>
        </w:rPr>
        <w:t>:</w:t>
      </w:r>
    </w:p>
    <w:p w:rsidR="00442577" w:rsidRDefault="00442577" w:rsidP="00DC36F4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Արևիկի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միջնակարգ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դպրոցին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Արմաթ</w:t>
      </w:r>
      <w:proofErr w:type="spellEnd"/>
      <w:r>
        <w:rPr>
          <w:rFonts w:ascii="Sylfaen" w:hAnsi="Sylfaen"/>
          <w:lang w:val="en-US"/>
        </w:rPr>
        <w:t xml:space="preserve">» </w:t>
      </w:r>
      <w:proofErr w:type="spellStart"/>
      <w:r>
        <w:rPr>
          <w:rFonts w:ascii="Sylfaen" w:hAnsi="Sylfaen"/>
          <w:lang w:val="en-US"/>
        </w:rPr>
        <w:t>լաբարատորիա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հատկացված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վերանորոգման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հատկացվել</w:t>
      </w:r>
      <w:proofErr w:type="spellEnd"/>
      <w:r>
        <w:rPr>
          <w:rFonts w:ascii="Sylfaen" w:hAnsi="Sylfaen"/>
          <w:lang w:val="en-US"/>
        </w:rPr>
        <w:t xml:space="preserve"> է 300,0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442577" w:rsidRDefault="00442577" w:rsidP="00DC36F4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եկեղեցու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ջեռուցման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վճարելու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դրամաշնորհային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Շիրակի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թեմի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ատաջնորհարանի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կարմից</w:t>
      </w:r>
      <w:proofErr w:type="spellEnd"/>
      <w:r>
        <w:rPr>
          <w:rFonts w:ascii="Sylfaen" w:hAnsi="Sylfaen"/>
          <w:lang w:val="en-US"/>
        </w:rPr>
        <w:t xml:space="preserve"> 2020թ </w:t>
      </w:r>
      <w:proofErr w:type="spellStart"/>
      <w:r>
        <w:rPr>
          <w:rFonts w:ascii="Sylfaen" w:hAnsi="Sylfaen"/>
          <w:lang w:val="en-US"/>
        </w:rPr>
        <w:t>ներկայացրած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հաշիվների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հատկացված</w:t>
      </w:r>
      <w:proofErr w:type="spellEnd"/>
      <w:r w:rsidR="006E2EA8">
        <w:rPr>
          <w:rFonts w:ascii="Sylfaen" w:hAnsi="Sylfaen"/>
          <w:lang w:val="en-US"/>
        </w:rPr>
        <w:t xml:space="preserve"> 145,0հազար </w:t>
      </w:r>
      <w:proofErr w:type="spellStart"/>
      <w:r w:rsidR="006E2EA8">
        <w:rPr>
          <w:rFonts w:ascii="Sylfaen" w:hAnsi="Sylfaen"/>
          <w:lang w:val="en-US"/>
        </w:rPr>
        <w:t>դրամից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ըստ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ներկայացրած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հարկային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հաշիվների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վճարվել</w:t>
      </w:r>
      <w:proofErr w:type="spellEnd"/>
      <w:r w:rsidR="006E2EA8">
        <w:rPr>
          <w:rFonts w:ascii="Sylfaen" w:hAnsi="Sylfaen"/>
          <w:lang w:val="en-US"/>
        </w:rPr>
        <w:t xml:space="preserve"> է83,8 </w:t>
      </w:r>
      <w:proofErr w:type="spellStart"/>
      <w:r w:rsidR="006E2EA8">
        <w:rPr>
          <w:rFonts w:ascii="Sylfaen" w:hAnsi="Sylfaen"/>
          <w:lang w:val="en-US"/>
        </w:rPr>
        <w:t>հազաար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դրամ,չի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ծախսվել</w:t>
      </w:r>
      <w:proofErr w:type="spellEnd"/>
      <w:r w:rsidR="006E2EA8">
        <w:rPr>
          <w:rFonts w:ascii="Sylfaen" w:hAnsi="Sylfaen"/>
          <w:lang w:val="en-US"/>
        </w:rPr>
        <w:t xml:space="preserve"> 61,2 </w:t>
      </w:r>
      <w:proofErr w:type="spellStart"/>
      <w:r w:rsidR="006E2EA8">
        <w:rPr>
          <w:rFonts w:ascii="Sylfaen" w:hAnsi="Sylfaen"/>
          <w:lang w:val="en-US"/>
        </w:rPr>
        <w:t>հազար</w:t>
      </w:r>
      <w:proofErr w:type="spellEnd"/>
      <w:r w:rsidR="006E2EA8">
        <w:rPr>
          <w:rFonts w:ascii="Sylfaen" w:hAnsi="Sylfaen"/>
          <w:lang w:val="en-US"/>
        </w:rPr>
        <w:t xml:space="preserve"> </w:t>
      </w:r>
      <w:proofErr w:type="spellStart"/>
      <w:r w:rsidR="006E2EA8">
        <w:rPr>
          <w:rFonts w:ascii="Sylfaen" w:hAnsi="Sylfaen"/>
          <w:lang w:val="en-US"/>
        </w:rPr>
        <w:t>դրամ</w:t>
      </w:r>
      <w:proofErr w:type="spellEnd"/>
      <w:r w:rsidR="006E2EA8">
        <w:rPr>
          <w:rFonts w:ascii="Sylfaen" w:hAnsi="Sylfaen"/>
          <w:lang w:val="en-US"/>
        </w:rPr>
        <w:t>:</w:t>
      </w:r>
    </w:p>
    <w:p w:rsidR="006E2EA8" w:rsidRDefault="006E2EA8" w:rsidP="00DC36F4">
      <w:pPr>
        <w:jc w:val="both"/>
        <w:rPr>
          <w:rFonts w:ascii="Sylfaen" w:hAnsi="Sylfaen" w:cs="Sylfaen"/>
          <w:lang w:val="en-US"/>
        </w:rPr>
      </w:pPr>
      <w:proofErr w:type="spellStart"/>
      <w:r w:rsidRPr="006E2EA8">
        <w:rPr>
          <w:rFonts w:ascii="Sylfaen" w:eastAsia="Calibri" w:hAnsi="Sylfaen" w:cs="Sylfaen"/>
          <w:lang w:val="en-US"/>
        </w:rPr>
        <w:t>Կրթության,մշակույթի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և </w:t>
      </w:r>
      <w:proofErr w:type="spellStart"/>
      <w:r w:rsidRPr="006E2EA8">
        <w:rPr>
          <w:rFonts w:ascii="Sylfaen" w:eastAsia="Calibri" w:hAnsi="Sylfaen" w:cs="Sylfaen"/>
          <w:lang w:val="en-US"/>
        </w:rPr>
        <w:t>սպորտի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բնակավառում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ակնառու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հաջողություններ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արձանագրած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համայնքի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բնակիչներին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հատկացվել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է 400,0 </w:t>
      </w:r>
      <w:proofErr w:type="spellStart"/>
      <w:r w:rsidRPr="006E2EA8">
        <w:rPr>
          <w:rFonts w:ascii="Sylfaen" w:eastAsia="Calibri" w:hAnsi="Sylfaen" w:cs="Sylfaen"/>
          <w:lang w:val="en-US"/>
        </w:rPr>
        <w:t>հազար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դրամի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միանվագ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դրամական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աջակցություն</w:t>
      </w:r>
      <w:proofErr w:type="spellEnd"/>
      <w:r>
        <w:rPr>
          <w:rFonts w:ascii="Sylfaen" w:hAnsi="Sylfaen" w:cs="Sylfaen"/>
          <w:lang w:val="en-US"/>
        </w:rPr>
        <w:t>:</w:t>
      </w:r>
    </w:p>
    <w:p w:rsidR="006E2EA8" w:rsidRDefault="006E2EA8" w:rsidP="00DC36F4">
      <w:pPr>
        <w:jc w:val="both"/>
        <w:rPr>
          <w:rFonts w:ascii="Sylfaen" w:hAnsi="Sylfaen" w:cs="Sylfaen"/>
          <w:lang w:val="en-US"/>
        </w:rPr>
      </w:pPr>
      <w:proofErr w:type="spellStart"/>
      <w:r w:rsidRPr="006E2EA8">
        <w:rPr>
          <w:rFonts w:ascii="Sylfaen" w:hAnsi="Sylfaen" w:cs="Sylfaen"/>
          <w:lang w:val="en-US"/>
        </w:rPr>
        <w:t>Հ</w:t>
      </w:r>
      <w:r w:rsidRPr="006E2EA8">
        <w:rPr>
          <w:rFonts w:ascii="Sylfaen" w:eastAsia="Calibri" w:hAnsi="Sylfaen" w:cs="Sylfaen"/>
          <w:lang w:val="en-US"/>
        </w:rPr>
        <w:t>ամայնքի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սոցիալապես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անապահով,արտակարգ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իրավիճակներում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հայտնված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ընտանիքներին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համայնքի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բյո</w:t>
      </w:r>
      <w:r>
        <w:rPr>
          <w:rFonts w:ascii="Sylfaen" w:hAnsi="Sylfaen" w:cs="Sylfaen"/>
          <w:lang w:val="en-US"/>
        </w:rPr>
        <w:t>ւ</w:t>
      </w:r>
      <w:r w:rsidRPr="006E2EA8">
        <w:rPr>
          <w:rFonts w:ascii="Sylfaen" w:eastAsia="Calibri" w:hAnsi="Sylfaen" w:cs="Sylfaen"/>
          <w:lang w:val="en-US"/>
        </w:rPr>
        <w:t>ջեյից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հատկացվել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է </w:t>
      </w:r>
      <w:r w:rsidR="004041C2">
        <w:rPr>
          <w:rFonts w:ascii="Sylfaen" w:hAnsi="Sylfaen" w:cs="Sylfaen"/>
          <w:lang w:val="en-US"/>
        </w:rPr>
        <w:t xml:space="preserve">7195,0 </w:t>
      </w:r>
      <w:proofErr w:type="spellStart"/>
      <w:r w:rsidR="004041C2">
        <w:rPr>
          <w:rFonts w:ascii="Sylfaen" w:hAnsi="Sylfaen" w:cs="Sylfaen"/>
          <w:lang w:val="en-US"/>
        </w:rPr>
        <w:t>հազար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դրամ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որից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ըստ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վճարման՝հասցեական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որոշումների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ծախսվել</w:t>
      </w:r>
      <w:proofErr w:type="spellEnd"/>
      <w:r w:rsidR="004041C2">
        <w:rPr>
          <w:rFonts w:ascii="Sylfaen" w:hAnsi="Sylfaen" w:cs="Sylfaen"/>
          <w:lang w:val="en-US"/>
        </w:rPr>
        <w:t xml:space="preserve"> է </w:t>
      </w:r>
      <w:r w:rsidRPr="006E2EA8">
        <w:rPr>
          <w:rFonts w:ascii="Sylfaen" w:eastAsia="Calibri" w:hAnsi="Sylfaen" w:cs="Sylfaen"/>
          <w:lang w:val="en-US"/>
        </w:rPr>
        <w:t xml:space="preserve">7055,0 </w:t>
      </w:r>
      <w:proofErr w:type="spellStart"/>
      <w:r w:rsidRPr="006E2EA8">
        <w:rPr>
          <w:rFonts w:ascii="Sylfaen" w:eastAsia="Calibri" w:hAnsi="Sylfaen" w:cs="Sylfaen"/>
          <w:lang w:val="en-US"/>
        </w:rPr>
        <w:t>հազար</w:t>
      </w:r>
      <w:proofErr w:type="spellEnd"/>
      <w:r w:rsidRPr="006E2EA8">
        <w:rPr>
          <w:rFonts w:ascii="Sylfaen" w:eastAsia="Calibri" w:hAnsi="Sylfaen" w:cs="Sylfaen"/>
          <w:lang w:val="en-US"/>
        </w:rPr>
        <w:t xml:space="preserve"> </w:t>
      </w:r>
      <w:proofErr w:type="spellStart"/>
      <w:r w:rsidRPr="006E2EA8">
        <w:rPr>
          <w:rFonts w:ascii="Sylfaen" w:eastAsia="Calibri" w:hAnsi="Sylfaen" w:cs="Sylfaen"/>
          <w:lang w:val="en-US"/>
        </w:rPr>
        <w:t>դրամ</w:t>
      </w:r>
      <w:proofErr w:type="spellEnd"/>
      <w:r w:rsidR="004041C2">
        <w:rPr>
          <w:rFonts w:ascii="Sylfaen" w:hAnsi="Sylfaen" w:cs="Sylfaen"/>
          <w:lang w:val="en-US"/>
        </w:rPr>
        <w:t xml:space="preserve">  </w:t>
      </w:r>
      <w:proofErr w:type="spellStart"/>
      <w:r w:rsidR="004041C2">
        <w:rPr>
          <w:rFonts w:ascii="Sylfaen" w:hAnsi="Sylfaen" w:cs="Sylfaen"/>
          <w:lang w:val="en-US"/>
        </w:rPr>
        <w:t>չի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ծախսվել</w:t>
      </w:r>
      <w:proofErr w:type="spellEnd"/>
      <w:r w:rsidR="004041C2">
        <w:rPr>
          <w:rFonts w:ascii="Sylfaen" w:hAnsi="Sylfaen" w:cs="Sylfaen"/>
          <w:lang w:val="en-US"/>
        </w:rPr>
        <w:t xml:space="preserve"> 140,0 </w:t>
      </w:r>
      <w:proofErr w:type="spellStart"/>
      <w:r w:rsidR="004041C2">
        <w:rPr>
          <w:rFonts w:ascii="Sylfaen" w:hAnsi="Sylfaen" w:cs="Sylfaen"/>
          <w:lang w:val="en-US"/>
        </w:rPr>
        <w:t>հազար</w:t>
      </w:r>
      <w:proofErr w:type="spellEnd"/>
      <w:r w:rsidR="004041C2">
        <w:rPr>
          <w:rFonts w:ascii="Sylfaen" w:hAnsi="Sylfaen" w:cs="Sylfaen"/>
          <w:lang w:val="en-US"/>
        </w:rPr>
        <w:t xml:space="preserve"> </w:t>
      </w:r>
      <w:proofErr w:type="spellStart"/>
      <w:r w:rsidR="004041C2">
        <w:rPr>
          <w:rFonts w:ascii="Sylfaen" w:hAnsi="Sylfaen" w:cs="Sylfaen"/>
          <w:lang w:val="en-US"/>
        </w:rPr>
        <w:t>դրամ</w:t>
      </w:r>
      <w:proofErr w:type="spellEnd"/>
      <w:r w:rsidR="004041C2">
        <w:rPr>
          <w:rFonts w:ascii="Sylfaen" w:hAnsi="Sylfaen" w:cs="Sylfaen"/>
          <w:lang w:val="en-US"/>
        </w:rPr>
        <w:t xml:space="preserve">: </w:t>
      </w:r>
      <w:r w:rsidRPr="006E2EA8">
        <w:rPr>
          <w:rFonts w:ascii="Sylfaen" w:eastAsia="Calibri" w:hAnsi="Sylfaen" w:cs="Sylfaen"/>
          <w:lang w:val="en-US"/>
        </w:rPr>
        <w:t xml:space="preserve"> </w:t>
      </w:r>
    </w:p>
    <w:p w:rsidR="004041C2" w:rsidRDefault="004041C2" w:rsidP="00DC36F4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Համահայկական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Զինռայողների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կյանքին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առողջությանը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պատճառած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վնասի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փոխհատուցման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հիմնադրամներին,ավագանու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որոշնամ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յուրաքանչյուրին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հատկացվել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մեկական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միլիոն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011EDA" w:rsidRPr="006E2EA8" w:rsidRDefault="00011EDA" w:rsidP="00DC36F4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2020թվականի </w:t>
      </w:r>
      <w:proofErr w:type="spellStart"/>
      <w:r>
        <w:rPr>
          <w:rFonts w:ascii="Sylfaen" w:hAnsi="Sylfaen"/>
          <w:lang w:val="en-US"/>
        </w:rPr>
        <w:t>դեկտեմբերի</w:t>
      </w:r>
      <w:proofErr w:type="spellEnd"/>
      <w:r>
        <w:rPr>
          <w:rFonts w:ascii="Sylfaen" w:hAnsi="Sylfaen"/>
          <w:lang w:val="en-US"/>
        </w:rPr>
        <w:t xml:space="preserve"> 30-ի </w:t>
      </w:r>
      <w:proofErr w:type="spellStart"/>
      <w:r>
        <w:rPr>
          <w:rFonts w:ascii="Sylfaen" w:hAnsi="Sylfaen"/>
          <w:lang w:val="en-US"/>
        </w:rPr>
        <w:t>դրությամբ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պահուստային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ֆոնդի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մնացորդը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հազմել</w:t>
      </w:r>
      <w:proofErr w:type="spellEnd"/>
      <w:r>
        <w:rPr>
          <w:rFonts w:ascii="Sylfaen" w:hAnsi="Sylfaen"/>
          <w:lang w:val="en-US"/>
        </w:rPr>
        <w:t xml:space="preserve"> է 385,0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դրամ,որից</w:t>
      </w:r>
      <w:proofErr w:type="spellEnd"/>
      <w:r>
        <w:rPr>
          <w:rFonts w:ascii="Sylfaen" w:hAnsi="Sylfaen"/>
          <w:lang w:val="en-US"/>
        </w:rPr>
        <w:t xml:space="preserve"> 201,2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հատկացված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մնացորդն</w:t>
      </w:r>
      <w:proofErr w:type="spellEnd"/>
      <w:r>
        <w:rPr>
          <w:rFonts w:ascii="Sylfaen" w:hAnsi="Sylfaen"/>
          <w:lang w:val="en-US"/>
        </w:rPr>
        <w:t xml:space="preserve"> է /</w:t>
      </w:r>
      <w:proofErr w:type="spellStart"/>
      <w:r>
        <w:rPr>
          <w:rFonts w:ascii="Sylfaen" w:hAnsi="Sylfaen"/>
          <w:lang w:val="en-US"/>
        </w:rPr>
        <w:t>տես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որոշունմերից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քաղվածքները</w:t>
      </w:r>
      <w:proofErr w:type="spellEnd"/>
      <w:r>
        <w:rPr>
          <w:rFonts w:ascii="Sylfaen" w:hAnsi="Sylfaen"/>
          <w:lang w:val="en-US"/>
        </w:rPr>
        <w:t xml:space="preserve"> և </w:t>
      </w:r>
      <w:r w:rsidRPr="00DC36F4">
        <w:rPr>
          <w:rFonts w:ascii="Sylfaen" w:eastAsia="Calibri" w:hAnsi="Sylfaen" w:cs="Sylfaen"/>
          <w:lang w:val="hy-AM"/>
        </w:rPr>
        <w:t>Հայաստանի</w:t>
      </w:r>
      <w:r w:rsidRPr="00DC36F4">
        <w:rPr>
          <w:rFonts w:ascii="Sylfaen" w:eastAsia="Calibri" w:hAnsi="Sylfaen" w:cs="Times New Roman"/>
          <w:lang w:val="hy-AM"/>
        </w:rPr>
        <w:t xml:space="preserve"> </w:t>
      </w:r>
      <w:r w:rsidRPr="00DC36F4">
        <w:rPr>
          <w:rFonts w:ascii="Sylfaen" w:eastAsia="Calibri" w:hAnsi="Sylfaen" w:cs="Sylfaen"/>
          <w:lang w:val="hy-AM"/>
        </w:rPr>
        <w:t>Հանրապետության</w:t>
      </w:r>
      <w:r w:rsidRPr="00DC36F4">
        <w:rPr>
          <w:rFonts w:ascii="Sylfaen" w:eastAsia="Calibri" w:hAnsi="Sylfaen" w:cs="Times New Roman"/>
          <w:lang w:val="hy-AM"/>
        </w:rPr>
        <w:t xml:space="preserve">  </w:t>
      </w:r>
      <w:r w:rsidRPr="00DC36F4">
        <w:rPr>
          <w:rFonts w:ascii="Sylfaen" w:eastAsia="Calibri" w:hAnsi="Sylfaen" w:cs="Sylfaen"/>
          <w:lang w:val="hy-AM"/>
        </w:rPr>
        <w:t>ֆինանսների</w:t>
      </w:r>
      <w:r w:rsidRPr="00DC36F4">
        <w:rPr>
          <w:rFonts w:ascii="Sylfaen" w:eastAsia="Calibri" w:hAnsi="Sylfaen" w:cs="Times New Roman"/>
          <w:lang w:val="hy-AM"/>
        </w:rPr>
        <w:t xml:space="preserve">  </w:t>
      </w:r>
      <w:r w:rsidRPr="00DC36F4">
        <w:rPr>
          <w:rFonts w:ascii="Sylfaen" w:eastAsia="Calibri" w:hAnsi="Sylfaen" w:cs="Sylfaen"/>
          <w:lang w:val="hy-AM"/>
        </w:rPr>
        <w:t>նախարարության</w:t>
      </w:r>
      <w:r w:rsidRPr="00DC36F4">
        <w:rPr>
          <w:rFonts w:ascii="Sylfaen" w:eastAsia="Calibri" w:hAnsi="Sylfaen" w:cs="Times New Roman"/>
          <w:lang w:val="hy-AM"/>
        </w:rPr>
        <w:t xml:space="preserve"> </w:t>
      </w:r>
      <w:r w:rsidRPr="00DC36F4">
        <w:rPr>
          <w:rFonts w:ascii="Sylfaen" w:eastAsia="Calibri" w:hAnsi="Sylfaen" w:cs="Sylfaen"/>
          <w:lang w:val="hy-AM"/>
        </w:rPr>
        <w:t>կենտրոնական</w:t>
      </w:r>
      <w:r w:rsidRPr="00DC36F4">
        <w:rPr>
          <w:rFonts w:ascii="Sylfaen" w:eastAsia="Calibri" w:hAnsi="Sylfaen" w:cs="Times New Roman"/>
          <w:lang w:val="hy-AM"/>
        </w:rPr>
        <w:t xml:space="preserve"> </w:t>
      </w:r>
      <w:r w:rsidRPr="00DC36F4">
        <w:rPr>
          <w:rFonts w:ascii="Sylfaen" w:eastAsia="Calibri" w:hAnsi="Sylfaen" w:cs="Sylfaen"/>
          <w:lang w:val="hy-AM"/>
        </w:rPr>
        <w:t>գանձապետարանի</w:t>
      </w:r>
      <w:r w:rsidRPr="00DC36F4">
        <w:rPr>
          <w:rFonts w:ascii="Sylfaen" w:eastAsia="Calibri" w:hAnsi="Sylfaen" w:cs="Times New Roman"/>
          <w:lang w:val="hy-AM"/>
        </w:rPr>
        <w:t xml:space="preserve"> </w:t>
      </w:r>
      <w:r w:rsidRPr="00DC36F4">
        <w:rPr>
          <w:rFonts w:ascii="Sylfaen" w:eastAsia="Calibri" w:hAnsi="Sylfaen" w:cs="Sylfaen"/>
          <w:lang w:val="hy-AM"/>
        </w:rPr>
        <w:t>կողմից</w:t>
      </w:r>
      <w:r w:rsidRPr="00DC36F4">
        <w:rPr>
          <w:rFonts w:ascii="Sylfaen" w:eastAsia="Calibri" w:hAnsi="Sylfaen" w:cs="Times New Roman"/>
          <w:lang w:val="hy-AM"/>
        </w:rPr>
        <w:t xml:space="preserve"> </w:t>
      </w:r>
      <w:r w:rsidRPr="00DC36F4">
        <w:rPr>
          <w:rFonts w:ascii="Sylfaen" w:eastAsia="Calibri" w:hAnsi="Sylfaen" w:cs="Sylfaen"/>
          <w:lang w:val="hy-AM"/>
        </w:rPr>
        <w:t>տրված</w:t>
      </w:r>
      <w:r w:rsidRPr="00DC36F4">
        <w:rPr>
          <w:rFonts w:ascii="Sylfaen" w:eastAsia="Calibri" w:hAnsi="Sylfaen" w:cs="Times New Roman"/>
          <w:lang w:val="hy-AM"/>
        </w:rPr>
        <w:t xml:space="preserve"> </w:t>
      </w:r>
      <w:r w:rsidRPr="00DC36F4">
        <w:rPr>
          <w:rFonts w:ascii="Sylfaen" w:eastAsia="Calibri" w:hAnsi="Sylfaen" w:cs="Sylfaen"/>
          <w:lang w:val="hy-AM"/>
        </w:rPr>
        <w:t>տեղեկանքը</w:t>
      </w:r>
      <w:r>
        <w:rPr>
          <w:rFonts w:ascii="Sylfaen" w:hAnsi="Sylfaen" w:cs="Sylfaen"/>
          <w:lang w:val="en-US"/>
        </w:rPr>
        <w:t>/</w:t>
      </w:r>
      <w:r w:rsidRPr="00DC36F4">
        <w:rPr>
          <w:rFonts w:ascii="Sylfaen" w:eastAsia="Calibri" w:hAnsi="Sylfaen" w:cs="Times New Roman"/>
          <w:lang w:val="hy-AM"/>
        </w:rPr>
        <w:t>։</w:t>
      </w:r>
    </w:p>
    <w:p w:rsidR="006E2EA8" w:rsidRDefault="006E2EA8" w:rsidP="00DC36F4">
      <w:pPr>
        <w:jc w:val="both"/>
        <w:rPr>
          <w:rFonts w:ascii="Sylfaen" w:hAnsi="Sylfaen"/>
          <w:lang w:val="en-US"/>
        </w:rPr>
      </w:pPr>
    </w:p>
    <w:p w:rsidR="00DC36F4" w:rsidRPr="00DC36F4" w:rsidRDefault="00DC36F4" w:rsidP="00DC36F4">
      <w:pPr>
        <w:jc w:val="both"/>
        <w:rPr>
          <w:rFonts w:ascii="Sylfaen" w:hAnsi="Sylfaen"/>
          <w:lang w:val="hy-AM"/>
        </w:rPr>
      </w:pPr>
      <w:r w:rsidRPr="00DC36F4">
        <w:rPr>
          <w:rFonts w:ascii="Sylfaen" w:eastAsia="Calibri" w:hAnsi="Sylfaen" w:cs="Times New Roman"/>
          <w:lang w:val="hy-AM"/>
        </w:rPr>
        <w:tab/>
      </w:r>
      <w:r w:rsidRPr="00DC36F4">
        <w:rPr>
          <w:rFonts w:ascii="Sylfaen" w:eastAsia="Calibri" w:hAnsi="Sylfaen" w:cs="Times New Roman"/>
          <w:lang w:val="hy-AM"/>
        </w:rPr>
        <w:br/>
      </w:r>
    </w:p>
    <w:sectPr w:rsidR="00DC36F4" w:rsidRPr="00DC36F4" w:rsidSect="00E4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32A"/>
    <w:rsid w:val="00011EDA"/>
    <w:rsid w:val="004041C2"/>
    <w:rsid w:val="00442577"/>
    <w:rsid w:val="00640BE8"/>
    <w:rsid w:val="006E2EA8"/>
    <w:rsid w:val="00AB632A"/>
    <w:rsid w:val="00DC36F4"/>
    <w:rsid w:val="00E446AD"/>
    <w:rsid w:val="00F3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2021-02-12T08:40:00Z</dcterms:created>
  <dcterms:modified xsi:type="dcterms:W3CDTF">2021-02-12T09:57:00Z</dcterms:modified>
</cp:coreProperties>
</file>