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5A" w:rsidRPr="00E17BDE" w:rsidRDefault="00F12D5A" w:rsidP="00F12D5A">
      <w:pPr>
        <w:ind w:right="1331"/>
        <w:jc w:val="both"/>
        <w:rPr>
          <w:rFonts w:ascii="GHAE Grapalat" w:hAnsi="GHAE Grapalat" w:cs="Sylfaen" w:hint="eastAsia"/>
          <w:lang w:val="smj-SE"/>
        </w:rPr>
      </w:pPr>
    </w:p>
    <w:p w:rsidR="00F12D5A" w:rsidRPr="00831DD5" w:rsidRDefault="00F12D5A" w:rsidP="00F12D5A">
      <w:pPr>
        <w:ind w:right="1331"/>
        <w:jc w:val="right"/>
        <w:rPr>
          <w:rFonts w:ascii="Arial Unicode" w:hAnsi="Arial Unicode"/>
          <w:sz w:val="20"/>
          <w:szCs w:val="20"/>
          <w:lang w:val="hy-AM"/>
        </w:rPr>
      </w:pPr>
      <w:r w:rsidRPr="00851290">
        <w:rPr>
          <w:rFonts w:ascii="Arial Unicode" w:hAnsi="Arial Unicode"/>
          <w:sz w:val="20"/>
          <w:szCs w:val="20"/>
          <w:lang w:val="hy-AM"/>
        </w:rPr>
        <w:t>Հ</w:t>
      </w:r>
      <w:r w:rsidRPr="00831DD5">
        <w:rPr>
          <w:rFonts w:ascii="Arial Unicode" w:hAnsi="Arial Unicode"/>
          <w:sz w:val="20"/>
          <w:szCs w:val="20"/>
          <w:lang w:val="hy-AM"/>
        </w:rPr>
        <w:t xml:space="preserve">ավելված </w:t>
      </w:r>
    </w:p>
    <w:p w:rsidR="00F12D5A" w:rsidRPr="002A36F8" w:rsidRDefault="00F12D5A" w:rsidP="00F12D5A">
      <w:pPr>
        <w:ind w:right="1331"/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2A36F8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Շիրակի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մարզի</w:t>
      </w:r>
    </w:p>
    <w:p w:rsidR="00F12D5A" w:rsidRPr="00E17BDE" w:rsidRDefault="00F12D5A" w:rsidP="00F12D5A">
      <w:pPr>
        <w:pStyle w:val="a3"/>
        <w:ind w:left="270" w:right="1331"/>
        <w:jc w:val="right"/>
        <w:rPr>
          <w:rFonts w:ascii="GHAE Grapalat" w:hAnsi="GHAE Grapalat" w:cs="Sylfaen" w:hint="eastAsia"/>
          <w:lang w:val="af-ZA"/>
        </w:rPr>
      </w:pPr>
      <w:r w:rsidRPr="00A60C9C">
        <w:rPr>
          <w:rFonts w:ascii="Arial Unicode" w:hAnsi="Arial Unicode" w:cs="Arial Armenian"/>
          <w:sz w:val="20"/>
          <w:szCs w:val="20"/>
          <w:lang w:val="hy-AM"/>
        </w:rPr>
        <w:t>Ախուրյան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 xml:space="preserve"> համայնքի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 xml:space="preserve">ավագանու </w:t>
      </w:r>
      <w:r w:rsidRPr="00A60C9C">
        <w:rPr>
          <w:rFonts w:ascii="Arial Unicode" w:hAnsi="Arial Unicode" w:cs="Sylfaen"/>
          <w:sz w:val="20"/>
          <w:szCs w:val="20"/>
          <w:lang w:val="hy-AM"/>
        </w:rPr>
        <w:br/>
      </w:r>
      <w:r w:rsidRPr="002A36F8">
        <w:rPr>
          <w:rFonts w:ascii="Arial Unicode" w:hAnsi="Arial Unicode" w:cs="Sylfaen"/>
          <w:sz w:val="20"/>
          <w:szCs w:val="20"/>
          <w:lang w:val="hy-AM"/>
        </w:rPr>
        <w:t>2018 թվականի</w:t>
      </w:r>
      <w:r w:rsidRPr="00A60C9C">
        <w:rPr>
          <w:rFonts w:ascii="Arial Unicode" w:hAnsi="Arial Unicode" w:cs="Sylfaen"/>
          <w:sz w:val="20"/>
          <w:szCs w:val="20"/>
          <w:lang w:val="hy-AM"/>
        </w:rPr>
        <w:t xml:space="preserve"> հոկտեմբերի 5</w:t>
      </w:r>
      <w:r w:rsidRPr="002A36F8">
        <w:rPr>
          <w:rFonts w:ascii="Arial Unicode" w:hAnsi="Arial Unicode" w:cs="Sylfaen"/>
          <w:sz w:val="20"/>
          <w:szCs w:val="20"/>
          <w:lang w:val="hy-AM"/>
        </w:rPr>
        <w:t xml:space="preserve"> -</w:t>
      </w:r>
      <w:r w:rsidRPr="00C76E66">
        <w:rPr>
          <w:rFonts w:ascii="Arial Unicode" w:hAnsi="Arial Unicode" w:cs="Sylfaen"/>
          <w:sz w:val="20"/>
          <w:szCs w:val="20"/>
          <w:lang w:val="hy-AM"/>
        </w:rPr>
        <w:t>ի թիվ  8</w:t>
      </w:r>
      <w:r>
        <w:rPr>
          <w:rFonts w:ascii="Sylfaen" w:hAnsi="Sylfaen" w:cs="Sylfaen"/>
          <w:sz w:val="20"/>
          <w:szCs w:val="20"/>
          <w:lang w:val="hy-AM"/>
        </w:rPr>
        <w:t>6</w:t>
      </w:r>
      <w:r w:rsidRPr="00E87718">
        <w:rPr>
          <w:rFonts w:ascii="Sylfaen" w:hAnsi="Sylfaen" w:cs="Sylfaen"/>
          <w:sz w:val="20"/>
          <w:szCs w:val="20"/>
          <w:lang w:val="hy-AM"/>
        </w:rPr>
        <w:t xml:space="preserve">-Ա </w:t>
      </w:r>
      <w:r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C76E66">
        <w:rPr>
          <w:rFonts w:ascii="Arial Unicode" w:hAnsi="Arial Unicode" w:cs="Sylfaen"/>
          <w:sz w:val="20"/>
          <w:szCs w:val="20"/>
          <w:lang w:val="hy-AM"/>
        </w:rPr>
        <w:t xml:space="preserve"> որոշման</w:t>
      </w:r>
    </w:p>
    <w:tbl>
      <w:tblPr>
        <w:tblpPr w:leftFromText="180" w:rightFromText="180" w:bottomFromText="200" w:vertAnchor="text" w:horzAnchor="margin" w:tblpY="666"/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898"/>
        <w:gridCol w:w="1840"/>
        <w:gridCol w:w="1568"/>
        <w:gridCol w:w="1942"/>
        <w:gridCol w:w="2089"/>
        <w:gridCol w:w="2077"/>
        <w:gridCol w:w="1754"/>
      </w:tblGrid>
      <w:tr w:rsidR="00F12D5A" w:rsidRPr="00E17BDE" w:rsidTr="00125261">
        <w:trPr>
          <w:cantSplit/>
          <w:trHeight w:val="389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E17BDE" w:rsidRDefault="00F12D5A" w:rsidP="00125261">
            <w:pPr>
              <w:spacing w:line="276" w:lineRule="auto"/>
              <w:ind w:left="-9781" w:firstLine="142"/>
              <w:jc w:val="both"/>
              <w:rPr>
                <w:rFonts w:ascii="GHAE Grapalat" w:hAnsi="GHAE Grapalat" w:cs="Sylfaen" w:hint="eastAsia"/>
                <w:b/>
                <w:lang w:val="af-ZA" w:eastAsia="en-US"/>
              </w:rPr>
            </w:pPr>
            <w:r w:rsidRPr="00E17BDE">
              <w:rPr>
                <w:rFonts w:ascii="GHAE Grapalat" w:hAnsi="GHAE Grapalat" w:cs="Sylfaen"/>
                <w:b/>
                <w:lang w:val="af-ZA" w:eastAsia="en-US"/>
              </w:rPr>
              <w:t>Հ/հ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Գտնվելու վայրը,   հասցեն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Ծածկագիրը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Մակերեսը</w:t>
            </w:r>
          </w:p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/ հեկտար/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5A" w:rsidRPr="00FD64EE" w:rsidRDefault="00F12D5A" w:rsidP="00125261">
            <w:pPr>
              <w:spacing w:line="276" w:lineRule="auto"/>
              <w:ind w:left="-86" w:right="-108"/>
              <w:jc w:val="both"/>
              <w:rPr>
                <w:rFonts w:ascii="GHEA Grapalat" w:hAnsi="GHEA Grapalat" w:cs="Sylfaen" w:hint="eastAsia"/>
                <w:b/>
                <w:lang w:eastAsia="en-US"/>
              </w:rPr>
            </w:pPr>
          </w:p>
          <w:p w:rsidR="00F12D5A" w:rsidRPr="00FD64EE" w:rsidRDefault="00F12D5A" w:rsidP="00125261">
            <w:pPr>
              <w:spacing w:line="276" w:lineRule="auto"/>
              <w:ind w:left="-86" w:right="-108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Ըստ գլխավոր հատակագծի  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eastAsia="en-US"/>
              </w:rPr>
            </w:pPr>
          </w:p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 w:eastAsia="en-US"/>
              </w:rPr>
              <w:t xml:space="preserve">     </w:t>
            </w: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Փոփոխված </w:t>
            </w:r>
          </w:p>
        </w:tc>
      </w:tr>
      <w:tr w:rsidR="00F12D5A" w:rsidRPr="00E17BDE" w:rsidTr="00125261">
        <w:trPr>
          <w:cantSplit/>
          <w:trHeight w:val="1657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E17BDE" w:rsidRDefault="00F12D5A" w:rsidP="00125261">
            <w:pPr>
              <w:jc w:val="both"/>
              <w:rPr>
                <w:rFonts w:ascii="GHAE Grapalat" w:hAnsi="GHAE Grapalat" w:cs="Sylfaen" w:hint="eastAsia"/>
                <w:b/>
                <w:lang w:val="af-ZA" w:eastAsia="en-US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FD64EE" w:rsidRDefault="00F12D5A" w:rsidP="00125261">
            <w:pPr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FD64EE" w:rsidRDefault="00F12D5A" w:rsidP="00125261">
            <w:pPr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FD64EE" w:rsidRDefault="00F12D5A" w:rsidP="00125261">
            <w:pPr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5A" w:rsidRPr="00FD64EE" w:rsidRDefault="00F12D5A" w:rsidP="00125261">
            <w:pPr>
              <w:spacing w:line="276" w:lineRule="auto"/>
              <w:ind w:left="-86" w:right="-108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</w:p>
          <w:p w:rsidR="00F12D5A" w:rsidRPr="00FD64EE" w:rsidRDefault="00F12D5A" w:rsidP="00125261">
            <w:pPr>
              <w:spacing w:line="276" w:lineRule="auto"/>
              <w:ind w:right="-63"/>
              <w:jc w:val="both"/>
              <w:rPr>
                <w:rFonts w:ascii="GHEA Grapalat" w:hAnsi="GHEA Grapalat" w:cs="Sylfaen" w:hint="eastAsia"/>
                <w:b/>
                <w:lang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Նպատակա</w:t>
            </w:r>
          </w:p>
          <w:p w:rsidR="00F12D5A" w:rsidRPr="00FD64EE" w:rsidRDefault="00F12D5A" w:rsidP="00125261">
            <w:pPr>
              <w:spacing w:line="276" w:lineRule="auto"/>
              <w:ind w:right="-63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յին </w:t>
            </w:r>
          </w:p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նշանակու</w:t>
            </w:r>
          </w:p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թյունը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Գործառնա</w:t>
            </w:r>
          </w:p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կան                                   նշանակու</w:t>
            </w:r>
          </w:p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թյունը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Նպատակա</w:t>
            </w:r>
          </w:p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յին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FD64E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b/>
                <w:lang w:val="af-ZA" w:eastAsia="en-US"/>
              </w:rPr>
            </w:pPr>
            <w:r w:rsidRPr="00FD64EE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Գործառնա կան                                    նշանակու թյունը</w:t>
            </w:r>
          </w:p>
        </w:tc>
      </w:tr>
      <w:tr w:rsidR="00F12D5A" w:rsidRPr="000B2A92" w:rsidTr="00125261">
        <w:trPr>
          <w:trHeight w:val="337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E17BDE" w:rsidRDefault="00F12D5A" w:rsidP="00125261">
            <w:pPr>
              <w:spacing w:line="276" w:lineRule="auto"/>
              <w:jc w:val="both"/>
              <w:rPr>
                <w:rFonts w:ascii="GHAE Grapalat" w:hAnsi="GHAE Grapalat" w:cs="Sylfaen" w:hint="eastAsia"/>
                <w:b/>
                <w:lang w:eastAsia="en-US"/>
              </w:rPr>
            </w:pPr>
            <w:r w:rsidRPr="00E17BDE">
              <w:rPr>
                <w:rFonts w:ascii="GHAE Grapalat" w:hAnsi="GHAE Grapalat" w:cs="Sylfaen"/>
                <w:b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622A6E" w:rsidRDefault="00F12D5A" w:rsidP="00125261">
            <w:pPr>
              <w:spacing w:line="276" w:lineRule="auto"/>
              <w:ind w:left="-108" w:right="-16"/>
              <w:jc w:val="both"/>
              <w:rPr>
                <w:rFonts w:ascii="GHEA Grapalat" w:hAnsi="GHEA Grapalat" w:cs="Sylfaen" w:hint="eastAsia"/>
                <w:highlight w:val="yellow"/>
                <w:lang w:eastAsia="en-US"/>
              </w:rPr>
            </w:pP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Հայաստանի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Հանրապետությա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 xml:space="preserve"> </w:t>
            </w:r>
            <w:r w:rsidRPr="00622A6E">
              <w:rPr>
                <w:rFonts w:ascii="GHAE Grapalat" w:eastAsia="Times New Roman" w:hAnsi="GHAE Grapalat"/>
                <w:color w:val="000000"/>
                <w:lang w:val="smj-SE" w:eastAsia="en-US"/>
              </w:rPr>
              <w:t> 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Շիրակի</w:t>
            </w:r>
            <w:proofErr w:type="spellEnd"/>
            <w:r w:rsidRPr="00622A6E">
              <w:rPr>
                <w:rFonts w:ascii="GHAE Grapalat" w:eastAsia="Times New Roman" w:hAnsi="GHAE Grapalat"/>
                <w:color w:val="000000"/>
                <w:lang w:val="smj-SE" w:eastAsia="en-US"/>
              </w:rPr>
              <w:t> 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մարզի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 xml:space="preserve">        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Ախուրյան</w:t>
            </w:r>
            <w:proofErr w:type="spellEnd"/>
            <w:r w:rsidRPr="00622A6E">
              <w:rPr>
                <w:rFonts w:ascii="GHAE Grapalat" w:eastAsia="Times New Roman" w:hAnsi="GHAE Grapalat"/>
                <w:color w:val="000000"/>
                <w:lang w:val="smj-SE" w:eastAsia="en-US"/>
              </w:rPr>
              <w:t> 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val="en-US" w:eastAsia="en-US"/>
              </w:rPr>
              <w:t>համայնք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,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գյուղ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Ախուրյան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 xml:space="preserve"> </w:t>
            </w:r>
            <w:r w:rsidRPr="00622A6E">
              <w:rPr>
                <w:rFonts w:ascii="GHEA Grapalat" w:eastAsia="Times New Roman" w:hAnsi="GHEA Grapalat"/>
                <w:color w:val="000000"/>
                <w:lang w:val="smj-SE" w:eastAsia="en-US"/>
              </w:rPr>
              <w:t xml:space="preserve">     </w:t>
            </w:r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Ե</w:t>
            </w:r>
            <w:r>
              <w:rPr>
                <w:rFonts w:ascii="GHEA Grapalat" w:eastAsia="Times New Roman" w:hAnsi="GHEA Grapalat"/>
                <w:color w:val="000000"/>
                <w:lang w:val="af-ZA" w:eastAsia="en-US"/>
              </w:rPr>
              <w:t xml:space="preserve">ղիշե 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Չարենցի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փողոց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val="af-ZA" w:eastAsia="en-US"/>
              </w:rPr>
              <w:t>, 3-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րդ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անցում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val="af-ZA" w:eastAsia="en-US"/>
              </w:rPr>
              <w:t xml:space="preserve">, </w:t>
            </w:r>
            <w:proofErr w:type="spellStart"/>
            <w:r w:rsidRPr="00622A6E">
              <w:rPr>
                <w:rFonts w:ascii="GHEA Grapalat" w:eastAsia="Times New Roman" w:hAnsi="GHEA Grapalat"/>
                <w:color w:val="000000"/>
                <w:lang w:eastAsia="en-US"/>
              </w:rPr>
              <w:t>թիվ</w:t>
            </w:r>
            <w:proofErr w:type="spellEnd"/>
            <w:r w:rsidRPr="00622A6E">
              <w:rPr>
                <w:rFonts w:ascii="GHEA Grapalat" w:eastAsia="Times New Roman" w:hAnsi="GHEA Grapalat"/>
                <w:color w:val="000000"/>
                <w:lang w:val="af-ZA" w:eastAsia="en-US"/>
              </w:rPr>
              <w:t xml:space="preserve"> 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622A6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highlight w:val="yellow"/>
                <w:lang w:eastAsia="en-US"/>
              </w:rPr>
            </w:pPr>
            <w:r w:rsidRPr="00622A6E">
              <w:rPr>
                <w:rFonts w:ascii="GHEA Grapalat" w:hAnsi="GHEA Grapalat" w:cs="Sylfaen"/>
                <w:lang w:eastAsia="en-US"/>
              </w:rPr>
              <w:t>08-007-0049-0049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622A6E" w:rsidRDefault="00F12D5A" w:rsidP="00125261">
            <w:pPr>
              <w:spacing w:line="276" w:lineRule="auto"/>
              <w:jc w:val="both"/>
              <w:rPr>
                <w:rFonts w:ascii="GHEA Grapalat" w:hAnsi="GHEA Grapalat" w:cs="Sylfaen" w:hint="eastAsia"/>
                <w:lang w:eastAsia="en-US"/>
              </w:rPr>
            </w:pPr>
            <w:r w:rsidRPr="00622A6E">
              <w:rPr>
                <w:rFonts w:ascii="GHEA Grapalat" w:hAnsi="GHEA Grapalat" w:cs="Sylfaen"/>
                <w:lang w:eastAsia="en-US"/>
              </w:rPr>
              <w:t>0,1035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5A" w:rsidRPr="00622A6E" w:rsidRDefault="00F12D5A" w:rsidP="00125261">
            <w:pPr>
              <w:tabs>
                <w:tab w:val="left" w:pos="6060"/>
              </w:tabs>
              <w:spacing w:line="276" w:lineRule="auto"/>
              <w:jc w:val="both"/>
              <w:rPr>
                <w:rFonts w:ascii="GHEA Grapalat" w:hAnsi="GHEA Grapalat" w:cs="Sylfaen" w:hint="eastAsia"/>
                <w:lang w:eastAsia="en-US"/>
              </w:rPr>
            </w:pPr>
            <w:proofErr w:type="spellStart"/>
            <w:r w:rsidRPr="00622A6E">
              <w:rPr>
                <w:rFonts w:ascii="GHEA Grapalat" w:hAnsi="GHEA Grapalat" w:cs="Sylfaen"/>
                <w:lang w:eastAsia="en-US"/>
              </w:rPr>
              <w:t>Բնակավայրի</w:t>
            </w:r>
            <w:proofErr w:type="spellEnd"/>
            <w:r w:rsidRPr="00622A6E">
              <w:rPr>
                <w:rFonts w:ascii="GHEA Grapalat" w:hAnsi="GHEA Grapalat" w:cs="Sylfaen"/>
                <w:lang w:eastAsia="en-US"/>
              </w:rPr>
              <w:t xml:space="preserve"> </w:t>
            </w:r>
          </w:p>
          <w:p w:rsidR="00F12D5A" w:rsidRPr="00622A6E" w:rsidRDefault="00F12D5A" w:rsidP="00125261">
            <w:pPr>
              <w:tabs>
                <w:tab w:val="left" w:pos="6060"/>
              </w:tabs>
              <w:spacing w:line="276" w:lineRule="auto"/>
              <w:jc w:val="both"/>
              <w:rPr>
                <w:rFonts w:ascii="GHEA Grapalat" w:hAnsi="GHEA Grapalat" w:cs="Sylfaen" w:hint="eastAsia"/>
                <w:lang w:eastAsia="en-US"/>
              </w:rPr>
            </w:pPr>
          </w:p>
          <w:p w:rsidR="00F12D5A" w:rsidRPr="00622A6E" w:rsidRDefault="00F12D5A" w:rsidP="00125261">
            <w:pPr>
              <w:tabs>
                <w:tab w:val="left" w:pos="6060"/>
              </w:tabs>
              <w:spacing w:line="276" w:lineRule="auto"/>
              <w:jc w:val="both"/>
              <w:rPr>
                <w:rFonts w:ascii="GHEA Grapalat" w:hAnsi="GHEA Grapalat" w:cs="Sylfaen" w:hint="eastAsia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5A" w:rsidRPr="00622A6E" w:rsidRDefault="00F12D5A" w:rsidP="00125261">
            <w:pPr>
              <w:spacing w:after="200" w:line="276" w:lineRule="auto"/>
              <w:jc w:val="both"/>
              <w:rPr>
                <w:rFonts w:ascii="GHEA Grapalat" w:hAnsi="GHEA Grapalat" w:cs="Sylfaen" w:hint="eastAsia"/>
                <w:lang w:eastAsia="en-US"/>
              </w:rPr>
            </w:pPr>
          </w:p>
          <w:p w:rsidR="00F12D5A" w:rsidRPr="00622A6E" w:rsidRDefault="00F12D5A" w:rsidP="00125261">
            <w:pPr>
              <w:spacing w:after="200" w:line="276" w:lineRule="auto"/>
              <w:jc w:val="both"/>
              <w:rPr>
                <w:rFonts w:ascii="GHEA Grapalat" w:hAnsi="GHEA Grapalat" w:cs="Sylfaen" w:hint="eastAsia"/>
                <w:lang w:eastAsia="en-US"/>
              </w:rPr>
            </w:pPr>
            <w:proofErr w:type="spellStart"/>
            <w:r w:rsidRPr="00622A6E">
              <w:rPr>
                <w:rFonts w:ascii="GHEA Grapalat" w:hAnsi="GHEA Grapalat" w:cs="Sylfaen"/>
                <w:lang w:eastAsia="en-US"/>
              </w:rPr>
              <w:t>Հասարակա</w:t>
            </w:r>
            <w:proofErr w:type="spellEnd"/>
            <w:r w:rsidRPr="00622A6E">
              <w:rPr>
                <w:rFonts w:ascii="GHEA Grapalat" w:hAnsi="GHEA Grapalat" w:cs="Sylfaen"/>
                <w:lang w:eastAsia="en-US"/>
              </w:rPr>
              <w:t xml:space="preserve"> </w:t>
            </w:r>
            <w:proofErr w:type="spellStart"/>
            <w:r w:rsidRPr="00622A6E">
              <w:rPr>
                <w:rFonts w:ascii="GHEA Grapalat" w:hAnsi="GHEA Grapalat" w:cs="Sylfaen"/>
                <w:lang w:eastAsia="en-US"/>
              </w:rPr>
              <w:t>կան</w:t>
            </w:r>
            <w:proofErr w:type="spellEnd"/>
            <w:r w:rsidRPr="00622A6E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Sylfaen" w:hAnsi="Sylfaen" w:cs="Sylfaen"/>
                <w:lang w:val="hy-AM" w:eastAsia="en-US"/>
              </w:rPr>
              <w:br/>
            </w:r>
            <w:proofErr w:type="spellStart"/>
            <w:r w:rsidRPr="00622A6E">
              <w:rPr>
                <w:rFonts w:ascii="GHEA Grapalat" w:hAnsi="GHEA Grapalat" w:cs="Sylfaen"/>
                <w:lang w:eastAsia="en-US"/>
              </w:rPr>
              <w:t>կառուցա</w:t>
            </w:r>
            <w:proofErr w:type="spellEnd"/>
            <w:r w:rsidRPr="00622A6E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Sylfaen" w:hAnsi="Sylfaen" w:cs="Sylfaen"/>
                <w:lang w:val="hy-AM" w:eastAsia="en-US"/>
              </w:rPr>
              <w:t>շ</w:t>
            </w:r>
            <w:proofErr w:type="spellStart"/>
            <w:r w:rsidRPr="00622A6E">
              <w:rPr>
                <w:rFonts w:ascii="GHEA Grapalat" w:hAnsi="GHEA Grapalat" w:cs="Sylfaen"/>
                <w:lang w:eastAsia="en-US"/>
              </w:rPr>
              <w:t>պատման</w:t>
            </w:r>
            <w:proofErr w:type="spellEnd"/>
          </w:p>
          <w:p w:rsidR="00F12D5A" w:rsidRPr="00622A6E" w:rsidRDefault="00F12D5A" w:rsidP="00125261">
            <w:pPr>
              <w:spacing w:after="200" w:line="276" w:lineRule="auto"/>
              <w:jc w:val="both"/>
              <w:rPr>
                <w:rFonts w:ascii="GHEA Grapalat" w:hAnsi="GHEA Grapalat" w:cs="Sylfaen" w:hint="eastAsia"/>
                <w:lang w:eastAsia="en-US"/>
              </w:rPr>
            </w:pPr>
          </w:p>
          <w:p w:rsidR="00F12D5A" w:rsidRPr="00622A6E" w:rsidRDefault="00F12D5A" w:rsidP="00125261">
            <w:pPr>
              <w:tabs>
                <w:tab w:val="left" w:pos="6060"/>
              </w:tabs>
              <w:spacing w:line="276" w:lineRule="auto"/>
              <w:jc w:val="both"/>
              <w:rPr>
                <w:rFonts w:ascii="GHEA Grapalat" w:hAnsi="GHEA Grapalat" w:cs="Sylfaen" w:hint="eastAsia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Default="00F12D5A" w:rsidP="00125261">
            <w:pPr>
              <w:tabs>
                <w:tab w:val="left" w:pos="6060"/>
              </w:tabs>
              <w:spacing w:line="276" w:lineRule="auto"/>
              <w:jc w:val="both"/>
              <w:rPr>
                <w:rFonts w:ascii="Sylfaen" w:hAnsi="Sylfaen"/>
                <w:lang w:val="hy-AM" w:eastAsia="en-US"/>
              </w:rPr>
            </w:pPr>
            <w:proofErr w:type="spellStart"/>
            <w:r w:rsidRPr="00622A6E">
              <w:rPr>
                <w:rFonts w:ascii="GHEA Grapalat" w:hAnsi="GHEA Grapalat"/>
                <w:lang w:eastAsia="en-US"/>
              </w:rPr>
              <w:t>Արդյունա</w:t>
            </w:r>
            <w:proofErr w:type="spellEnd"/>
            <w:r w:rsidRPr="00622A6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22A6E">
              <w:rPr>
                <w:rFonts w:ascii="GHEA Grapalat" w:hAnsi="GHEA Grapalat"/>
                <w:lang w:eastAsia="en-US"/>
              </w:rPr>
              <w:t>բերության</w:t>
            </w:r>
            <w:proofErr w:type="spellEnd"/>
            <w:r w:rsidRPr="00622A6E">
              <w:rPr>
                <w:rFonts w:ascii="GHEA Grapalat" w:hAnsi="GHEA Grapalat"/>
                <w:lang w:eastAsia="en-US"/>
              </w:rPr>
              <w:t>,</w:t>
            </w:r>
            <w:r>
              <w:rPr>
                <w:rFonts w:ascii="Sylfaen" w:hAnsi="Sylfaen"/>
                <w:lang w:val="hy-AM" w:eastAsia="en-US"/>
              </w:rPr>
              <w:br/>
            </w:r>
            <w:proofErr w:type="spellStart"/>
            <w:r w:rsidRPr="00622A6E">
              <w:rPr>
                <w:rFonts w:ascii="GHEA Grapalat" w:hAnsi="GHEA Grapalat"/>
                <w:lang w:eastAsia="en-US"/>
              </w:rPr>
              <w:t>ընդերքօգտա</w:t>
            </w:r>
            <w:proofErr w:type="spellEnd"/>
          </w:p>
          <w:p w:rsidR="00F12D5A" w:rsidRPr="005B6AE3" w:rsidRDefault="00F12D5A" w:rsidP="00125261">
            <w:pPr>
              <w:tabs>
                <w:tab w:val="left" w:pos="6060"/>
              </w:tabs>
              <w:spacing w:line="276" w:lineRule="auto"/>
              <w:jc w:val="both"/>
              <w:rPr>
                <w:rFonts w:ascii="GHEA Grapalat" w:hAnsi="GHEA Grapalat" w:hint="eastAsia"/>
                <w:lang w:val="hy-AM" w:eastAsia="en-US"/>
              </w:rPr>
            </w:pPr>
            <w:r w:rsidRPr="005B6AE3">
              <w:rPr>
                <w:rFonts w:ascii="GHEA Grapalat" w:hAnsi="GHEA Grapalat"/>
                <w:lang w:val="hy-AM" w:eastAsia="en-US"/>
              </w:rPr>
              <w:t>գործման և այլ արտադրական նշանակության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A" w:rsidRPr="00D3036D" w:rsidRDefault="00F12D5A" w:rsidP="00125261">
            <w:pPr>
              <w:tabs>
                <w:tab w:val="left" w:pos="6060"/>
              </w:tabs>
              <w:spacing w:line="276" w:lineRule="auto"/>
              <w:jc w:val="both"/>
              <w:rPr>
                <w:rFonts w:ascii="GHEA Grapalat" w:hAnsi="GHEA Grapalat" w:hint="eastAsia"/>
                <w:lang w:val="hy-AM" w:eastAsia="en-US"/>
              </w:rPr>
            </w:pPr>
            <w:r w:rsidRPr="00D3036D">
              <w:rPr>
                <w:rFonts w:ascii="GHEA Grapalat" w:hAnsi="GHEA Grapalat"/>
                <w:lang w:val="hy-AM" w:eastAsia="en-US"/>
              </w:rPr>
              <w:t>Գյուղատնտեսական արտադրական օբյեկտի հող /պահեստ/</w:t>
            </w:r>
          </w:p>
        </w:tc>
      </w:tr>
    </w:tbl>
    <w:p w:rsidR="00F12D5A" w:rsidRPr="00E17BDE" w:rsidRDefault="00F12D5A" w:rsidP="00F12D5A">
      <w:pPr>
        <w:jc w:val="both"/>
        <w:rPr>
          <w:rFonts w:ascii="GHAE Grapalat" w:hAnsi="GHAE Grapalat" w:hint="eastAsia"/>
          <w:lang w:val="smn-FI"/>
        </w:rPr>
        <w:sectPr w:rsidR="00F12D5A" w:rsidRPr="00E17BDE">
          <w:pgSz w:w="16838" w:h="11906" w:orient="landscape"/>
          <w:pgMar w:top="1559" w:right="295" w:bottom="709" w:left="992" w:header="709" w:footer="709" w:gutter="0"/>
          <w:cols w:space="720"/>
        </w:sectPr>
      </w:pPr>
      <w:bookmarkStart w:id="0" w:name="_GoBack"/>
      <w:bookmarkEnd w:id="0"/>
    </w:p>
    <w:p w:rsidR="00C43C51" w:rsidRPr="00F12D5A" w:rsidRDefault="00C43C51">
      <w:pPr>
        <w:rPr>
          <w:lang w:val="smn-FI"/>
        </w:rPr>
      </w:pPr>
    </w:p>
    <w:sectPr w:rsidR="00C43C51" w:rsidRPr="00F12D5A" w:rsidSect="00F12D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AE Grapala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A"/>
    <w:rsid w:val="00AB6C31"/>
    <w:rsid w:val="00C43C51"/>
    <w:rsid w:val="00F1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2018-11-29T08:47:00Z</dcterms:created>
  <dcterms:modified xsi:type="dcterms:W3CDTF">2018-11-29T08:47:00Z</dcterms:modified>
</cp:coreProperties>
</file>