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52C2">
      <w:pPr>
        <w:pStyle w:val="a3"/>
        <w:jc w:val="center"/>
        <w:divId w:val="1438525748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c301d6748b$fe249ac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c301d6748b$fe249ac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ԱԽՈՒՐՅԱՆ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 w:rsidR="005925E6" w:rsidRPr="005925E6">
        <w:rPr>
          <w:rStyle w:val="a4"/>
          <w:rFonts w:ascii="Sylfaen" w:hAnsi="Sylfaen" w:cs="Calibri"/>
          <w:sz w:val="28"/>
          <w:szCs w:val="28"/>
          <w:lang w:val="en-US"/>
        </w:rPr>
        <w:t>Ի</w:t>
      </w:r>
      <w:r w:rsidR="005925E6">
        <w:rPr>
          <w:rStyle w:val="a4"/>
          <w:rFonts w:ascii="Sylfaen" w:hAnsi="Sylfaen" w:cs="Calibri"/>
          <w:sz w:val="36"/>
          <w:szCs w:val="36"/>
          <w:lang w:val="en-US"/>
        </w:rPr>
        <w:t xml:space="preserve"> </w:t>
      </w:r>
      <w:r w:rsidR="005925E6" w:rsidRPr="005925E6">
        <w:rPr>
          <w:rStyle w:val="a4"/>
          <w:rFonts w:ascii="Sylfaen" w:hAnsi="Sylfaen" w:cs="Calibri"/>
          <w:sz w:val="27"/>
          <w:szCs w:val="27"/>
          <w:lang w:val="en-US"/>
        </w:rPr>
        <w:t>ԱՎԱԳԱՆԻ</w:t>
      </w:r>
      <w:r w:rsidRPr="005925E6"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52C2">
      <w:pPr>
        <w:jc w:val="center"/>
        <w:divId w:val="1438525748"/>
        <w:rPr>
          <w:rFonts w:ascii="GHEA Grapalat" w:eastAsia="Times New Roman" w:hAnsi="GHEA Grapalat"/>
        </w:rPr>
      </w:pPr>
      <w:r w:rsidRPr="005925E6">
        <w:rPr>
          <w:rStyle w:val="a4"/>
          <w:rFonts w:ascii="GHEA Grapalat" w:eastAsia="Times New Roman" w:hAnsi="GHEA Grapalat"/>
          <w:sz w:val="28"/>
          <w:szCs w:val="28"/>
        </w:rPr>
        <w:t>ԱՐՁԱՆԱԳՐՈՒԹՅՈՒՆ N 4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09 ԱՊՐԻԼԻ 2019թվական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 w:rsidRPr="005925E6">
        <w:rPr>
          <w:rStyle w:val="a4"/>
          <w:rFonts w:ascii="GHEA Grapalat" w:eastAsia="Times New Roman" w:hAnsi="GHEA Grapalat"/>
          <w:sz w:val="28"/>
          <w:szCs w:val="28"/>
        </w:rPr>
        <w:t>ԱՎԱԳԱՆՈՒ ՀԵՐԹԱԿԱՆ ՆԻՍՏԻ</w:t>
      </w:r>
    </w:p>
    <w:p w:rsidR="00000000" w:rsidRPr="00D910CF" w:rsidRDefault="002C52C2">
      <w:pPr>
        <w:pStyle w:val="a3"/>
        <w:divId w:val="1438525748"/>
      </w:pPr>
      <w:r w:rsidRPr="00D910CF">
        <w:t>Համայնքի</w:t>
      </w:r>
      <w:r w:rsidRPr="00D910CF">
        <w:t xml:space="preserve"> </w:t>
      </w:r>
      <w:r w:rsidR="005925E6" w:rsidRPr="00D910CF">
        <w:t>ղեկավարի</w:t>
      </w:r>
      <w:r w:rsidRPr="00D910CF">
        <w:t xml:space="preserve"> </w:t>
      </w:r>
      <w:r w:rsidRPr="00D910CF">
        <w:t>հրավերով</w:t>
      </w:r>
      <w:r w:rsidRPr="00D910CF">
        <w:t xml:space="preserve"> </w:t>
      </w:r>
      <w:r w:rsidRPr="00D910CF">
        <w:t>նիստին</w:t>
      </w:r>
      <w:r w:rsidRPr="00D910CF">
        <w:t xml:space="preserve"> </w:t>
      </w:r>
      <w:r w:rsidRPr="00D910CF">
        <w:t>ներկա</w:t>
      </w:r>
      <w:r w:rsidRPr="00D910CF">
        <w:rPr>
          <w:rFonts w:ascii="Calibri" w:hAnsi="Calibri" w:cs="Calibri"/>
        </w:rPr>
        <w:t> </w:t>
      </w:r>
      <w:r w:rsidRPr="00D910CF">
        <w:t>էին</w:t>
      </w:r>
      <w:r w:rsidRPr="00D910CF">
        <w:t xml:space="preserve"> </w:t>
      </w:r>
      <w:r w:rsidRPr="00D910CF">
        <w:t>ավագանու</w:t>
      </w:r>
      <w:r w:rsidRPr="00D910CF">
        <w:t xml:space="preserve"> 11 </w:t>
      </w:r>
      <w:r w:rsidRPr="00D910CF">
        <w:t>անդամներ</w:t>
      </w:r>
      <w:r w:rsidRPr="00D910CF">
        <w:t>:</w:t>
      </w:r>
    </w:p>
    <w:p w:rsidR="00000000" w:rsidRPr="00D910CF" w:rsidRDefault="002C52C2">
      <w:pPr>
        <w:pStyle w:val="a3"/>
        <w:divId w:val="1438525748"/>
      </w:pPr>
      <w:r w:rsidRPr="00D910CF">
        <w:t>Բացակա</w:t>
      </w:r>
      <w:r w:rsidRPr="00D910CF">
        <w:t xml:space="preserve"> </w:t>
      </w:r>
      <w:r w:rsidRPr="00D910CF">
        <w:t>էին</w:t>
      </w:r>
      <w:r w:rsidRPr="00D910CF">
        <w:t xml:space="preserve">` </w:t>
      </w:r>
      <w:r w:rsidRPr="00D910CF">
        <w:t>Գեվորգ</w:t>
      </w:r>
      <w:r w:rsidRPr="00D910CF">
        <w:t xml:space="preserve"> </w:t>
      </w:r>
      <w:r w:rsidRPr="00D910CF">
        <w:t>Բաբուջյանը</w:t>
      </w:r>
      <w:r w:rsidRPr="00D910CF">
        <w:t xml:space="preserve">, </w:t>
      </w:r>
      <w:r w:rsidRPr="00D910CF">
        <w:t>Ժիրայր</w:t>
      </w:r>
      <w:r w:rsidRPr="00D910CF">
        <w:t xml:space="preserve"> </w:t>
      </w:r>
      <w:r w:rsidRPr="00D910CF">
        <w:t>Գաբոյանը</w:t>
      </w:r>
      <w:r w:rsidRPr="00D910CF">
        <w:t xml:space="preserve">, </w:t>
      </w:r>
      <w:r w:rsidRPr="00D910CF">
        <w:t>Վոլոդյա</w:t>
      </w:r>
      <w:r w:rsidRPr="00D910CF">
        <w:t xml:space="preserve"> </w:t>
      </w:r>
      <w:r w:rsidRPr="00D910CF">
        <w:t>Էլբակյանը</w:t>
      </w:r>
      <w:r w:rsidRPr="00D910CF">
        <w:t xml:space="preserve">, </w:t>
      </w:r>
      <w:r w:rsidRPr="00D910CF">
        <w:t>Արմեն</w:t>
      </w:r>
      <w:r w:rsidRPr="00D910CF">
        <w:t xml:space="preserve"> </w:t>
      </w:r>
      <w:r w:rsidRPr="00D910CF">
        <w:t>Համիկյանը</w:t>
      </w:r>
      <w:r w:rsidR="005925E6" w:rsidRPr="00D910CF">
        <w:br/>
      </w:r>
      <w:r w:rsidR="005925E6">
        <w:rPr>
          <w:rStyle w:val="a4"/>
          <w:sz w:val="27"/>
          <w:szCs w:val="27"/>
          <w:u w:val="single"/>
          <w:lang w:val="en-US"/>
        </w:rPr>
        <w:t>Ն</w:t>
      </w:r>
      <w:r>
        <w:rPr>
          <w:rStyle w:val="a4"/>
          <w:sz w:val="27"/>
          <w:szCs w:val="27"/>
          <w:u w:val="single"/>
        </w:rPr>
        <w:t>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 w:rsidRPr="00D910CF">
        <w:t>Լիպարիտ</w:t>
      </w:r>
      <w:r w:rsidRPr="00D910CF">
        <w:t xml:space="preserve"> </w:t>
      </w:r>
      <w:r w:rsidRPr="00D910CF">
        <w:t>Տիգրանյան</w:t>
      </w:r>
      <w:r w:rsidR="005925E6" w:rsidRPr="00D910CF">
        <w:rPr>
          <w:lang w:val="en-US"/>
        </w:rPr>
        <w:t>և</w:t>
      </w:r>
      <w:r w:rsidR="005925E6" w:rsidRPr="00D910CF">
        <w:t xml:space="preserve"> </w:t>
      </w:r>
      <w:r w:rsidR="005925E6" w:rsidRPr="00D910CF">
        <w:rPr>
          <w:lang w:val="en-US"/>
        </w:rPr>
        <w:t>և</w:t>
      </w:r>
      <w:r w:rsidRPr="00D910CF">
        <w:t xml:space="preserve"> </w:t>
      </w:r>
      <w:r w:rsidR="005925E6" w:rsidRPr="00D910CF">
        <w:t>Ռուբիկ</w:t>
      </w:r>
      <w:r w:rsidR="005925E6" w:rsidRPr="00D910CF">
        <w:t xml:space="preserve"> </w:t>
      </w:r>
      <w:r w:rsidRPr="00D910CF">
        <w:t>Քաբաբյան</w:t>
      </w:r>
      <w:r w:rsidR="005925E6" w:rsidRPr="00D910CF">
        <w:rPr>
          <w:lang w:val="en-US"/>
        </w:rPr>
        <w:t>ը</w:t>
      </w:r>
      <w:r w:rsidRPr="00D910CF">
        <w:t xml:space="preserve"> </w:t>
      </w:r>
    </w:p>
    <w:p w:rsidR="00000000" w:rsidRPr="00D910CF" w:rsidRDefault="002C52C2">
      <w:pPr>
        <w:pStyle w:val="a3"/>
        <w:divId w:val="1438525748"/>
        <w:rPr>
          <w:b/>
        </w:rPr>
      </w:pPr>
      <w:r w:rsidRPr="00D910CF">
        <w:rPr>
          <w:rStyle w:val="a4"/>
          <w:b w:val="0"/>
          <w:u w:val="single"/>
        </w:rPr>
        <w:t>Նիստը</w:t>
      </w:r>
      <w:r w:rsidRPr="00D910CF">
        <w:rPr>
          <w:rStyle w:val="a4"/>
          <w:b w:val="0"/>
          <w:u w:val="single"/>
        </w:rPr>
        <w:t xml:space="preserve"> </w:t>
      </w:r>
      <w:r w:rsidRPr="00D910CF">
        <w:rPr>
          <w:rStyle w:val="a4"/>
          <w:b w:val="0"/>
          <w:u w:val="single"/>
        </w:rPr>
        <w:t>վարում</w:t>
      </w:r>
      <w:r w:rsidRPr="00D910CF">
        <w:rPr>
          <w:rStyle w:val="a4"/>
          <w:b w:val="0"/>
          <w:u w:val="single"/>
        </w:rPr>
        <w:t xml:space="preserve"> </w:t>
      </w:r>
      <w:r w:rsidRPr="00D910CF">
        <w:rPr>
          <w:rStyle w:val="a4"/>
          <w:b w:val="0"/>
          <w:u w:val="single"/>
        </w:rPr>
        <w:t>էր</w:t>
      </w:r>
      <w:r w:rsidRPr="00D910CF">
        <w:rPr>
          <w:rStyle w:val="a4"/>
          <w:rFonts w:ascii="Calibri" w:hAnsi="Calibri" w:cs="Calibri"/>
          <w:b w:val="0"/>
          <w:u w:val="single"/>
        </w:rPr>
        <w:t>  </w:t>
      </w:r>
      <w:r w:rsidRPr="00D910CF">
        <w:rPr>
          <w:rStyle w:val="a4"/>
          <w:b w:val="0"/>
          <w:u w:val="single"/>
        </w:rPr>
        <w:t>համայնքի</w:t>
      </w:r>
      <w:r w:rsidRPr="00D910CF">
        <w:rPr>
          <w:rStyle w:val="a4"/>
          <w:b w:val="0"/>
          <w:u w:val="single"/>
        </w:rPr>
        <w:t xml:space="preserve"> </w:t>
      </w:r>
      <w:r w:rsidRPr="00D910CF">
        <w:rPr>
          <w:rStyle w:val="a4"/>
          <w:b w:val="0"/>
          <w:u w:val="single"/>
        </w:rPr>
        <w:t>ղեկավար</w:t>
      </w:r>
      <w:r w:rsidRPr="00D910CF">
        <w:rPr>
          <w:rStyle w:val="a4"/>
          <w:b w:val="0"/>
          <w:u w:val="single"/>
        </w:rPr>
        <w:t xml:space="preserve">` </w:t>
      </w:r>
      <w:r w:rsidRPr="00D910CF">
        <w:rPr>
          <w:rStyle w:val="a4"/>
          <w:b w:val="0"/>
          <w:u w:val="single"/>
        </w:rPr>
        <w:t>Արծրունի</w:t>
      </w:r>
      <w:r w:rsidRPr="00D910CF">
        <w:rPr>
          <w:rStyle w:val="a4"/>
          <w:b w:val="0"/>
          <w:u w:val="single"/>
        </w:rPr>
        <w:t xml:space="preserve"> </w:t>
      </w:r>
      <w:r w:rsidRPr="00D910CF">
        <w:rPr>
          <w:rStyle w:val="a4"/>
          <w:b w:val="0"/>
          <w:u w:val="single"/>
        </w:rPr>
        <w:t>Իգիթյանը</w:t>
      </w:r>
      <w:r w:rsidR="00D910CF" w:rsidRPr="00D910CF">
        <w:rPr>
          <w:rStyle w:val="a4"/>
          <w:b w:val="0"/>
          <w:u w:val="single"/>
        </w:rPr>
        <w:t>:</w:t>
      </w:r>
      <w:bookmarkStart w:id="0" w:name="_GoBack"/>
      <w:bookmarkEnd w:id="0"/>
      <w:r w:rsidR="005925E6" w:rsidRPr="00D910CF">
        <w:rPr>
          <w:b/>
        </w:rPr>
        <w:br/>
      </w:r>
      <w:r w:rsidRPr="00D910CF">
        <w:rPr>
          <w:rStyle w:val="a4"/>
          <w:b w:val="0"/>
          <w:u w:val="single"/>
        </w:rPr>
        <w:t>Նիստը</w:t>
      </w:r>
      <w:r w:rsidRPr="00D910CF">
        <w:rPr>
          <w:rStyle w:val="a4"/>
          <w:b w:val="0"/>
          <w:u w:val="single"/>
        </w:rPr>
        <w:t xml:space="preserve"> </w:t>
      </w:r>
      <w:r w:rsidRPr="00D910CF">
        <w:rPr>
          <w:rStyle w:val="a4"/>
          <w:b w:val="0"/>
          <w:u w:val="single"/>
        </w:rPr>
        <w:t>արձանագրում</w:t>
      </w:r>
      <w:r w:rsidRPr="00D910CF">
        <w:rPr>
          <w:rStyle w:val="a4"/>
          <w:b w:val="0"/>
          <w:u w:val="single"/>
        </w:rPr>
        <w:t xml:space="preserve"> </w:t>
      </w:r>
      <w:r w:rsidRPr="00D910CF">
        <w:rPr>
          <w:rStyle w:val="a4"/>
          <w:b w:val="0"/>
          <w:u w:val="single"/>
        </w:rPr>
        <w:t>էր</w:t>
      </w:r>
      <w:r w:rsidRPr="00D910CF">
        <w:rPr>
          <w:rStyle w:val="a4"/>
          <w:b w:val="0"/>
          <w:u w:val="single"/>
        </w:rPr>
        <w:t xml:space="preserve"> </w:t>
      </w:r>
      <w:r w:rsidRPr="00D910CF">
        <w:rPr>
          <w:rStyle w:val="a4"/>
          <w:b w:val="0"/>
          <w:u w:val="single"/>
        </w:rPr>
        <w:t>աշխատ</w:t>
      </w:r>
      <w:r w:rsidRPr="00D910CF">
        <w:rPr>
          <w:rStyle w:val="a4"/>
          <w:b w:val="0"/>
          <w:u w:val="single"/>
        </w:rPr>
        <w:t>ակազմի</w:t>
      </w:r>
      <w:r w:rsidRPr="00D910CF">
        <w:rPr>
          <w:rStyle w:val="a4"/>
          <w:b w:val="0"/>
          <w:u w:val="single"/>
        </w:rPr>
        <w:t xml:space="preserve"> </w:t>
      </w:r>
      <w:r w:rsidRPr="00D910CF">
        <w:rPr>
          <w:rStyle w:val="a4"/>
          <w:b w:val="0"/>
          <w:u w:val="single"/>
        </w:rPr>
        <w:t>քարտուղար</w:t>
      </w:r>
      <w:r w:rsidRPr="00D910CF">
        <w:rPr>
          <w:rStyle w:val="a4"/>
          <w:b w:val="0"/>
          <w:u w:val="single"/>
        </w:rPr>
        <w:t xml:space="preserve">` </w:t>
      </w:r>
      <w:r w:rsidRPr="00D910CF">
        <w:rPr>
          <w:rStyle w:val="a4"/>
          <w:b w:val="0"/>
          <w:u w:val="single"/>
        </w:rPr>
        <w:t>Հայկանուշ</w:t>
      </w:r>
      <w:r w:rsidRPr="00D910CF">
        <w:rPr>
          <w:rStyle w:val="a4"/>
          <w:b w:val="0"/>
          <w:u w:val="single"/>
        </w:rPr>
        <w:t xml:space="preserve"> </w:t>
      </w:r>
      <w:r w:rsidRPr="00D910CF">
        <w:rPr>
          <w:rStyle w:val="a4"/>
          <w:b w:val="0"/>
          <w:u w:val="single"/>
        </w:rPr>
        <w:t>Խաչատրյանը</w:t>
      </w:r>
    </w:p>
    <w:p w:rsidR="00000000" w:rsidRDefault="002C52C2">
      <w:pPr>
        <w:pStyle w:val="a3"/>
        <w:divId w:val="1695962172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4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169596217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5925E6" w:rsidRDefault="002C52C2" w:rsidP="005925E6">
      <w:pPr>
        <w:pStyle w:val="a3"/>
        <w:divId w:val="1695962172"/>
      </w:pP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</w:t>
      </w:r>
      <w:r>
        <w:t>անրապետության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6-</w:t>
      </w:r>
      <w:r>
        <w:t>րդ</w:t>
      </w:r>
      <w:r>
        <w:t xml:space="preserve"> </w:t>
      </w:r>
      <w:r>
        <w:t>մասով՝</w:t>
      </w:r>
      <w:r w:rsidR="005925E6">
        <w:t xml:space="preserve"> </w:t>
      </w:r>
      <w:r>
        <w:t>Հայաստանի</w:t>
      </w:r>
      <w:r w:rsidR="005925E6"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է՝</w:t>
      </w:r>
    </w:p>
    <w:p w:rsidR="00000000" w:rsidRDefault="002C52C2" w:rsidP="005925E6">
      <w:pPr>
        <w:pStyle w:val="a3"/>
        <w:divId w:val="1695962172"/>
      </w:pP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2019 </w:t>
      </w:r>
      <w:r>
        <w:t>թվականի</w:t>
      </w:r>
      <w:r>
        <w:t xml:space="preserve"> </w:t>
      </w:r>
      <w:r>
        <w:t>ապրիլի</w:t>
      </w:r>
      <w:r w:rsidR="005925E6">
        <w:t xml:space="preserve"> 9</w:t>
      </w:r>
      <w:r>
        <w:t>-</w:t>
      </w:r>
      <w:r>
        <w:t>ի</w:t>
      </w:r>
      <w:r>
        <w:t xml:space="preserve"> </w:t>
      </w:r>
      <w:r>
        <w:t>թիվ</w:t>
      </w:r>
      <w:r>
        <w:t xml:space="preserve"> 4 </w:t>
      </w:r>
      <w:r>
        <w:t>նիստի</w:t>
      </w:r>
      <w:r>
        <w:t xml:space="preserve"> </w:t>
      </w:r>
      <w:r>
        <w:t>հետևյալ</w:t>
      </w:r>
      <w:r>
        <w:t xml:space="preserve"> </w:t>
      </w:r>
      <w:r>
        <w:t>օրակարգը</w:t>
      </w:r>
      <w:r>
        <w:t>.</w:t>
      </w:r>
      <w:r w:rsidR="005925E6">
        <w:br/>
      </w:r>
      <w:r>
        <w:t xml:space="preserve"> </w:t>
      </w:r>
      <w:r>
        <w:br/>
      </w:r>
      <w:r>
        <w:t xml:space="preserve">1.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ՀԱՂՈՐԴՈՒՄԸ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2019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ԱՌԱՋԻՆ</w:t>
      </w:r>
      <w:r>
        <w:t xml:space="preserve"> </w:t>
      </w:r>
      <w:r>
        <w:t>ԵՌԱՄՍՅԱԿԻ</w:t>
      </w:r>
      <w:r>
        <w:t xml:space="preserve"> </w:t>
      </w:r>
      <w:r>
        <w:t>ԿԱՏԱՐՄԱՆ</w:t>
      </w:r>
      <w:r>
        <w:t xml:space="preserve"> </w:t>
      </w:r>
      <w:r>
        <w:t>ՄԱՍԻՆ</w:t>
      </w:r>
      <w:r>
        <w:br/>
        <w:t>/</w:t>
      </w:r>
      <w:r>
        <w:t>զեկուցող՝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</w:t>
      </w:r>
      <w:r>
        <w:t>եկավարի</w:t>
      </w:r>
      <w:r>
        <w:t xml:space="preserve"> </w:t>
      </w:r>
      <w:r>
        <w:t>տեղակալ</w:t>
      </w:r>
      <w:r>
        <w:t xml:space="preserve"> </w:t>
      </w:r>
      <w:r>
        <w:t>Լիպարիտ</w:t>
      </w:r>
      <w:r>
        <w:t xml:space="preserve"> </w:t>
      </w:r>
      <w:r>
        <w:t>Տիգրանյան</w:t>
      </w:r>
      <w:r>
        <w:t>/</w:t>
      </w:r>
      <w:r>
        <w:br/>
        <w:t xml:space="preserve">2.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2019</w:t>
      </w:r>
      <w:r>
        <w:t>ԹՎԱԿԱՆԻ</w:t>
      </w:r>
      <w:r>
        <w:t xml:space="preserve"> </w:t>
      </w:r>
      <w:r>
        <w:t>ՀՈՒՆՎԱՐԻ</w:t>
      </w:r>
      <w:r>
        <w:t xml:space="preserve"> 31-</w:t>
      </w:r>
      <w:r>
        <w:t>Ի</w:t>
      </w:r>
      <w:r>
        <w:t xml:space="preserve"> </w:t>
      </w:r>
      <w:r>
        <w:t>ԹԻՎ</w:t>
      </w:r>
      <w:r>
        <w:t xml:space="preserve"> 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ԼՐԱՑՈՒՄ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</w:r>
      <w:r>
        <w:lastRenderedPageBreak/>
        <w:t>/</w:t>
      </w:r>
      <w:r>
        <w:t>զեկուցող՝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տեղակալ</w:t>
      </w:r>
      <w:r>
        <w:t xml:space="preserve"> </w:t>
      </w:r>
      <w:r>
        <w:t>Լիպարիտ</w:t>
      </w:r>
      <w:r>
        <w:t xml:space="preserve"> </w:t>
      </w:r>
      <w:r>
        <w:t>Տիգրանյան</w:t>
      </w:r>
      <w:r>
        <w:t xml:space="preserve"> / </w:t>
      </w:r>
      <w:r>
        <w:br/>
        <w:t xml:space="preserve">3.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ՀԱՄԱՐՎՈՂ</w:t>
      </w:r>
      <w:r>
        <w:t xml:space="preserve"> </w:t>
      </w:r>
      <w:r>
        <w:t>ԲՆԱԿԱՎԱՅՐԻ</w:t>
      </w:r>
      <w:r>
        <w:t xml:space="preserve"> </w:t>
      </w:r>
      <w:r>
        <w:t>ՀՈՂԵՐԻՑ</w:t>
      </w:r>
      <w:r>
        <w:t xml:space="preserve">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ՀՈՂԱՄԱՍ</w:t>
      </w:r>
      <w:r>
        <w:t xml:space="preserve"> </w:t>
      </w:r>
      <w:r>
        <w:t>ՕԳՏԱԳՈՐԾՄԱՆ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br/>
        <w:t>/</w:t>
      </w:r>
      <w:r>
        <w:t>զեկուցող՝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</w:t>
      </w:r>
      <w:r>
        <w:t>մայնքի</w:t>
      </w:r>
      <w:r>
        <w:t xml:space="preserve"> </w:t>
      </w:r>
      <w:r>
        <w:t>ղեկավարի</w:t>
      </w:r>
      <w:r>
        <w:t xml:space="preserve"> </w:t>
      </w:r>
      <w:r>
        <w:t>տեղակալ</w:t>
      </w:r>
      <w:r>
        <w:t xml:space="preserve"> </w:t>
      </w:r>
      <w:r>
        <w:t>Լիպարիտ</w:t>
      </w:r>
      <w:r>
        <w:t xml:space="preserve"> </w:t>
      </w:r>
      <w:r>
        <w:t>Տիգրանյան</w:t>
      </w:r>
      <w:r>
        <w:t xml:space="preserve"> /</w:t>
      </w:r>
      <w:r>
        <w:br/>
        <w:t xml:space="preserve">4.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ԲՆԱԿԱՎԱՅՐԻ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</w:t>
      </w:r>
      <w:r>
        <w:t>ԱՃՈՒՐԴ</w:t>
      </w:r>
      <w:r>
        <w:t>-</w:t>
      </w:r>
      <w:r>
        <w:t>ՎԱՃԱՌՔԻ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, </w:t>
      </w:r>
      <w:r>
        <w:t>ՕՏԱՐՄԱՆ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 </w:t>
      </w:r>
      <w:r>
        <w:t>ԵՎ</w:t>
      </w:r>
      <w:r>
        <w:t xml:space="preserve"> </w:t>
      </w:r>
      <w:r>
        <w:t>ՊԱՅՄԱՆՆԵՐԸ</w:t>
      </w:r>
      <w:r>
        <w:t xml:space="preserve"> </w:t>
      </w:r>
      <w:r>
        <w:t>ՀԱՍՏԱՏԵԼ</w:t>
      </w:r>
      <w:r>
        <w:t>ՈՒ</w:t>
      </w:r>
      <w:r>
        <w:t xml:space="preserve"> </w:t>
      </w:r>
      <w:r>
        <w:t>ՄԱՍԻՆ</w:t>
      </w:r>
      <w:r>
        <w:br/>
        <w:t>/</w:t>
      </w:r>
      <w:r>
        <w:t>զեկուցող՝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տեղակալ</w:t>
      </w:r>
      <w:r>
        <w:t xml:space="preserve"> </w:t>
      </w:r>
      <w:r>
        <w:t>Լիպարիտ</w:t>
      </w:r>
      <w:r>
        <w:t xml:space="preserve"> </w:t>
      </w:r>
      <w:r>
        <w:t>Տիգրանյան</w:t>
      </w:r>
      <w:r>
        <w:t xml:space="preserve"> / </w:t>
      </w:r>
      <w:r>
        <w:br/>
        <w:t xml:space="preserve">5.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ԲՆԱԿԱՎԱՅՐԻ</w:t>
      </w:r>
      <w:r>
        <w:t xml:space="preserve"> </w:t>
      </w:r>
      <w:r>
        <w:t>ԿԱՌՈՒՑԱՊԱՏՎԱԾ</w:t>
      </w:r>
      <w:r>
        <w:t xml:space="preserve"> </w:t>
      </w:r>
      <w:r>
        <w:t>ՀՈՂԱՄԱՍԻ</w:t>
      </w:r>
      <w:r>
        <w:t xml:space="preserve"> </w:t>
      </w:r>
      <w:r>
        <w:t>ԸՆԴԼԱՅՆՄԱՆ</w:t>
      </w:r>
      <w:r>
        <w:t xml:space="preserve"> </w:t>
      </w:r>
      <w:r>
        <w:t>ՆՊԱՏԱԿՈՎ</w:t>
      </w:r>
      <w:r>
        <w:t xml:space="preserve"> </w:t>
      </w:r>
      <w:r>
        <w:t>ՏՐԱՄԱԴՐՄԱՆ</w:t>
      </w:r>
      <w:r>
        <w:t xml:space="preserve"> </w:t>
      </w:r>
      <w:r>
        <w:t>ԵՆԹԱԿԱ</w:t>
      </w:r>
      <w:r>
        <w:t xml:space="preserve"> </w:t>
      </w:r>
      <w:r>
        <w:t>ՀՈՂԱՄԱՍԸ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ԿԱՐԳՈՎ</w:t>
      </w:r>
      <w:r>
        <w:t xml:space="preserve"> </w:t>
      </w:r>
      <w:r>
        <w:t>ՎԱՃԱՌԵԼՈՒ</w:t>
      </w:r>
      <w:r>
        <w:t xml:space="preserve"> </w:t>
      </w:r>
      <w:r>
        <w:t>ՄԱՍԻՆ</w:t>
      </w:r>
      <w:r>
        <w:br/>
        <w:t>/</w:t>
      </w:r>
      <w:r>
        <w:t>զեկուցող՝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տեղակալ</w:t>
      </w:r>
      <w:r>
        <w:t xml:space="preserve"> </w:t>
      </w:r>
      <w:r>
        <w:t>Լիպարիտ</w:t>
      </w:r>
      <w:r>
        <w:t xml:space="preserve"> </w:t>
      </w:r>
      <w:r>
        <w:t>Տիգրանյան</w:t>
      </w:r>
      <w:r>
        <w:t xml:space="preserve"> / </w:t>
      </w:r>
      <w:r>
        <w:br/>
        <w:t xml:space="preserve">6.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ՀԱՄԱՐՎ</w:t>
      </w:r>
      <w:r>
        <w:t>ՈՂ</w:t>
      </w:r>
      <w:r>
        <w:t xml:space="preserve">, </w:t>
      </w:r>
      <w:r>
        <w:t>ԿԱՌՆՈՒՏ</w:t>
      </w:r>
      <w:r>
        <w:t xml:space="preserve"> </w:t>
      </w:r>
      <w:r>
        <w:t>ԳՅՈՒՂՈՒՄ</w:t>
      </w:r>
      <w:r>
        <w:t xml:space="preserve"> </w:t>
      </w:r>
      <w:r>
        <w:t>ԳՏՆՎՈՂ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</w:t>
      </w:r>
      <w:r>
        <w:t>ՀՈՂԱՄԱՍԵՐ</w:t>
      </w:r>
      <w:r>
        <w:t xml:space="preserve"> </w:t>
      </w:r>
      <w:r>
        <w:t>ՄՐՑՈՒՅԹՈՎ</w:t>
      </w:r>
      <w:r>
        <w:t xml:space="preserve">,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ՕԳՏԱԳՈՐԾՄԱՆ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br/>
        <w:t>/</w:t>
      </w:r>
      <w:r>
        <w:t>զեկուցող՝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տեղակալ</w:t>
      </w:r>
      <w:r>
        <w:t xml:space="preserve"> </w:t>
      </w:r>
      <w:r>
        <w:t>Լիպարիտ</w:t>
      </w:r>
      <w:r>
        <w:t xml:space="preserve"> </w:t>
      </w:r>
      <w:r>
        <w:t>Տիգրանյան</w:t>
      </w:r>
      <w:r>
        <w:t xml:space="preserve"> /</w:t>
      </w:r>
      <w:r>
        <w:br/>
        <w:t xml:space="preserve">7. </w:t>
      </w:r>
      <w:r>
        <w:t>ՀԱՅԱՍՏԱ</w:t>
      </w:r>
      <w:r>
        <w:t>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ԵՎ</w:t>
      </w:r>
      <w:r>
        <w:t xml:space="preserve"> </w:t>
      </w:r>
      <w:r>
        <w:t>ՈՐՊԵՍ</w:t>
      </w:r>
      <w:r>
        <w:t xml:space="preserve"> </w:t>
      </w:r>
      <w:r>
        <w:t>ԱՆՀԱՅՏ</w:t>
      </w:r>
      <w:r>
        <w:t xml:space="preserve"> </w:t>
      </w:r>
      <w:r>
        <w:t>ՔԱՂԱՔԱՑՈՒ</w:t>
      </w:r>
      <w:r>
        <w:t xml:space="preserve"> </w:t>
      </w:r>
      <w:r>
        <w:t>ՍԵՓԱԿԱՆՈՒԹՅՈՒՆ</w:t>
      </w:r>
      <w:r>
        <w:t xml:space="preserve"> </w:t>
      </w:r>
      <w:r>
        <w:t>ՓՈԽԱՆՑՎԱԾ</w:t>
      </w:r>
      <w:r>
        <w:t xml:space="preserve"> </w:t>
      </w:r>
      <w:r>
        <w:t>ՀՈՂԱՄԱՍԻ</w:t>
      </w:r>
      <w:r>
        <w:t xml:space="preserve"> </w:t>
      </w:r>
      <w:r>
        <w:t>ՀԵՏ</w:t>
      </w:r>
      <w:r>
        <w:t xml:space="preserve"> </w:t>
      </w:r>
      <w:r>
        <w:t>ԿԱՊՎԱԾ</w:t>
      </w:r>
      <w:r>
        <w:t xml:space="preserve"> </w:t>
      </w:r>
      <w:r>
        <w:t>ԱՆՃՇՏՈՒԹՅՈՒՆՆ</w:t>
      </w:r>
      <w:r>
        <w:t xml:space="preserve"> </w:t>
      </w:r>
      <w:r>
        <w:t>ՈՒՂՂԵԼՈՒ</w:t>
      </w:r>
      <w:r>
        <w:t xml:space="preserve"> </w:t>
      </w:r>
      <w:r>
        <w:t>ՄԱՍԻՆ</w:t>
      </w:r>
      <w:r>
        <w:br/>
        <w:t xml:space="preserve">/ </w:t>
      </w:r>
      <w:r>
        <w:t>զեկուցող</w:t>
      </w:r>
      <w:r>
        <w:t xml:space="preserve"> </w:t>
      </w:r>
      <w:r>
        <w:t>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տեղակալ</w:t>
      </w:r>
      <w:r>
        <w:t xml:space="preserve"> </w:t>
      </w:r>
      <w:r>
        <w:t>Լիպարիտ</w:t>
      </w:r>
      <w:r>
        <w:t xml:space="preserve"> </w:t>
      </w:r>
      <w:r>
        <w:t>Տիգրանյան</w:t>
      </w:r>
      <w:r>
        <w:t xml:space="preserve"> / </w:t>
      </w:r>
      <w:r>
        <w:br/>
        <w:t xml:space="preserve">8.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(</w:t>
      </w:r>
      <w:r>
        <w:t>ԲՆԱԿԱՎԱՅՐ</w:t>
      </w:r>
      <w:r>
        <w:t xml:space="preserve">` </w:t>
      </w:r>
      <w:r>
        <w:t>ԿԱՌՆՈՒՏ</w:t>
      </w:r>
      <w:r>
        <w:t xml:space="preserve">) </w:t>
      </w:r>
      <w:r>
        <w:t>ՔԱՂԱՔԱՑԻ</w:t>
      </w:r>
      <w:r>
        <w:t xml:space="preserve"> </w:t>
      </w:r>
      <w:r>
        <w:t>ԱՀԱՐՈՆ</w:t>
      </w:r>
      <w:r>
        <w:t xml:space="preserve"> </w:t>
      </w:r>
      <w:r>
        <w:t>ՍԱՄՎԵԼԻ</w:t>
      </w:r>
      <w:r>
        <w:t xml:space="preserve"> </w:t>
      </w:r>
      <w:r>
        <w:t>ԱՊԻԿՅԱՆԻ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ԿՍՌՈՒՑՎԱԾ</w:t>
      </w:r>
      <w:r>
        <w:t xml:space="preserve">,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ԵՎ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</w:t>
      </w:r>
      <w:r>
        <w:t>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ՀԱՄԱՐՎԱԾ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ՇԻՆՈՒԹՅՈՒՆԸ</w:t>
      </w:r>
      <w:r>
        <w:t xml:space="preserve"> </w:t>
      </w:r>
      <w:r>
        <w:t>ԵՎ</w:t>
      </w:r>
      <w:r>
        <w:t xml:space="preserve"> </w:t>
      </w:r>
      <w:r>
        <w:t>ՆՐԱ</w:t>
      </w:r>
      <w:r>
        <w:t xml:space="preserve"> </w:t>
      </w:r>
      <w:r>
        <w:t>ՊԱՀՊԱՆՄԱՆ</w:t>
      </w:r>
      <w:r>
        <w:t xml:space="preserve"> </w:t>
      </w:r>
      <w:r>
        <w:t>ՈՒ</w:t>
      </w:r>
      <w:r>
        <w:t xml:space="preserve"> </w:t>
      </w:r>
      <w:r>
        <w:t>ՍՊԱՍԱՐԿՄԱՆ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ՀՈՂԱՄԱՍԸ</w:t>
      </w:r>
      <w:r>
        <w:t xml:space="preserve"> </w:t>
      </w:r>
      <w:r>
        <w:t>ՆԱԽԱՊԱՏՎՈՒԹՅԱՆ</w:t>
      </w:r>
      <w:r>
        <w:t xml:space="preserve"> </w:t>
      </w:r>
      <w:r>
        <w:t>ԻՐԱՎՈՒՆՔՈՎ</w:t>
      </w:r>
      <w:r>
        <w:t xml:space="preserve">, </w:t>
      </w:r>
      <w:r>
        <w:t>ՈՒՂՂԱԿԻ</w:t>
      </w:r>
      <w:r>
        <w:t xml:space="preserve"> </w:t>
      </w:r>
      <w:r>
        <w:t>ԿԱՐԳՈՎ</w:t>
      </w:r>
      <w:r>
        <w:t xml:space="preserve"> </w:t>
      </w:r>
      <w:r>
        <w:t>ԿԱՌՈՒՑԱՊԱՏՈՂԻՆ</w:t>
      </w:r>
      <w:r>
        <w:t xml:space="preserve"> </w:t>
      </w:r>
      <w:r>
        <w:t>ՎԱՃԱՌԵԼՈՒ</w:t>
      </w:r>
      <w:r>
        <w:t xml:space="preserve"> </w:t>
      </w:r>
      <w:r>
        <w:t>ՀԱՄԱՐ</w:t>
      </w:r>
      <w:r>
        <w:t xml:space="preserve"> </w:t>
      </w:r>
      <w:r>
        <w:t>ՀԱՄԱՁԱՅՆՈ</w:t>
      </w:r>
      <w:r>
        <w:t>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br/>
        <w:t>/</w:t>
      </w:r>
      <w:r>
        <w:t>զեկուցող՝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տեղակալ</w:t>
      </w:r>
      <w:r>
        <w:t xml:space="preserve"> </w:t>
      </w:r>
      <w:r>
        <w:t>Լիպարիտ</w:t>
      </w:r>
      <w:r>
        <w:t xml:space="preserve"> </w:t>
      </w:r>
      <w:r>
        <w:t>Տիգրանյան</w:t>
      </w:r>
      <w:r>
        <w:t xml:space="preserve"> /</w:t>
      </w:r>
      <w:r>
        <w:br/>
      </w:r>
      <w:r>
        <w:lastRenderedPageBreak/>
        <w:t xml:space="preserve">9. </w:t>
      </w:r>
      <w:r>
        <w:t>ՀԱՅԱՍՏԱՆԻՀԱՆՐԱՊԵՏՈԻԹՅԱՆ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ՄԱՐԶԻԿՆԵՐԻՆ</w:t>
      </w:r>
      <w:r>
        <w:t xml:space="preserve"> </w:t>
      </w:r>
      <w:r>
        <w:t>ԵՎ</w:t>
      </w:r>
      <w:r>
        <w:t xml:space="preserve"> </w:t>
      </w:r>
      <w:r>
        <w:t>ՄԱՐԶԻՉՆԵՐԻՆ</w:t>
      </w:r>
      <w:r>
        <w:t xml:space="preserve"> </w:t>
      </w:r>
      <w:r>
        <w:t>ԴՐԱՄԱԿԱՆ</w:t>
      </w:r>
      <w:r>
        <w:t xml:space="preserve"> </w:t>
      </w:r>
      <w:r>
        <w:t>ԽՐԱԽՈՒՍՈՒՄ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br/>
        <w:t>/</w:t>
      </w:r>
      <w:r>
        <w:t>զեկուցող</w:t>
      </w:r>
      <w:r>
        <w:t xml:space="preserve"> </w:t>
      </w:r>
      <w:r>
        <w:t>՝</w:t>
      </w:r>
      <w:r>
        <w:t xml:space="preserve"> </w:t>
      </w:r>
      <w:r>
        <w:t>Հայա</w:t>
      </w:r>
      <w:r>
        <w:t>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տեղակալ</w:t>
      </w:r>
      <w:r>
        <w:t xml:space="preserve"> </w:t>
      </w:r>
      <w:r>
        <w:t>Լիպարիտ</w:t>
      </w:r>
      <w:r>
        <w:t xml:space="preserve"> </w:t>
      </w:r>
      <w:r>
        <w:t>Տիգրանյան</w:t>
      </w:r>
      <w:r>
        <w:t xml:space="preserve"> / </w:t>
      </w:r>
      <w:r>
        <w:br/>
        <w:t xml:space="preserve">10.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ԲՆԱԿԻՉ</w:t>
      </w:r>
      <w:r>
        <w:t xml:space="preserve"> </w:t>
      </w:r>
      <w:r>
        <w:t>ԿԱՐԱՊԵՏ</w:t>
      </w:r>
      <w:r>
        <w:t xml:space="preserve"> </w:t>
      </w:r>
      <w:r>
        <w:t>ԳԱՐԵԳԻՆԻ</w:t>
      </w:r>
      <w:r>
        <w:t xml:space="preserve"> </w:t>
      </w:r>
      <w:r>
        <w:t>ՇԱՀԲԱԶՅԱՆԻՆ</w:t>
      </w:r>
      <w:r>
        <w:t xml:space="preserve"> </w:t>
      </w:r>
      <w:r>
        <w:t>ԴՐԱՄԱԿԱՆ</w:t>
      </w:r>
      <w:r>
        <w:t xml:space="preserve"> </w:t>
      </w:r>
      <w:r>
        <w:t>ԱՋԱԿՑՈՒԹՅՈՒՆ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br/>
        <w:t>/</w:t>
      </w:r>
      <w:r>
        <w:t>զեկուցող</w:t>
      </w:r>
      <w:r>
        <w:t xml:space="preserve"> </w:t>
      </w:r>
      <w:r>
        <w:t>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տեղակալ</w:t>
      </w:r>
      <w:r>
        <w:t xml:space="preserve"> </w:t>
      </w:r>
      <w:r>
        <w:t>Լիպարիտ</w:t>
      </w:r>
      <w:r>
        <w:t xml:space="preserve"> </w:t>
      </w:r>
      <w:r>
        <w:t>Տիգրանյան</w:t>
      </w:r>
      <w:r>
        <w:t xml:space="preserve"> / </w:t>
      </w:r>
      <w:r>
        <w:br/>
        <w:t xml:space="preserve">11.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«</w:t>
      </w:r>
      <w:r>
        <w:t>ԱԽՈՒՐՅԱՆԻ</w:t>
      </w:r>
      <w:r>
        <w:t xml:space="preserve"> </w:t>
      </w:r>
      <w:r>
        <w:t>ՀԱՄԱԼԻՐ</w:t>
      </w:r>
      <w:r>
        <w:t xml:space="preserve"> </w:t>
      </w:r>
      <w:r>
        <w:t>ՄԱՐԶԱԴՊՐՈՑ</w:t>
      </w:r>
      <w:r>
        <w:t xml:space="preserve">»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ՄԱՍՆԱՇԵՆՔԻ</w:t>
      </w:r>
      <w:r>
        <w:t xml:space="preserve"> </w:t>
      </w:r>
      <w:r>
        <w:t>ՏԱՆԻՔԻ</w:t>
      </w:r>
      <w:r>
        <w:t xml:space="preserve"> </w:t>
      </w:r>
      <w:r>
        <w:t>ՎԵՐԱՆՈՐՈԳՄԱՆ</w:t>
      </w:r>
      <w:r>
        <w:t xml:space="preserve"> </w:t>
      </w:r>
      <w:r>
        <w:t>ՀԱՄԱՐ</w:t>
      </w:r>
      <w:r>
        <w:t xml:space="preserve"> </w:t>
      </w:r>
      <w:r>
        <w:t>ԳՈՒՄԱՐ</w:t>
      </w:r>
      <w:r>
        <w:t xml:space="preserve"> </w:t>
      </w:r>
      <w:r>
        <w:t>ՀԱՏԿԱՑՆԵԼՈՒ</w:t>
      </w:r>
      <w:r>
        <w:t xml:space="preserve"> </w:t>
      </w:r>
      <w:r>
        <w:t>ՄԱՍԻՆ</w:t>
      </w:r>
      <w:r>
        <w:br/>
        <w:t>/</w:t>
      </w:r>
      <w:r>
        <w:t>զեկուցող</w:t>
      </w:r>
      <w:r>
        <w:t xml:space="preserve"> </w:t>
      </w:r>
      <w:r>
        <w:t>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տեղակալ</w:t>
      </w:r>
      <w:r>
        <w:rPr>
          <w:rFonts w:ascii="Calibri" w:hAnsi="Calibri" w:cs="Calibri"/>
        </w:rPr>
        <w:t> </w:t>
      </w:r>
      <w:r>
        <w:t>Լիպարիտ</w:t>
      </w:r>
      <w:r>
        <w:t xml:space="preserve"> </w:t>
      </w:r>
      <w:r>
        <w:t>Տիգրանյան</w:t>
      </w:r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3647153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36471535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23/</w:t>
      </w:r>
    </w:p>
    <w:p w:rsidR="00000000" w:rsidRDefault="002C52C2">
      <w:pPr>
        <w:pStyle w:val="a3"/>
        <w:divId w:val="1674406437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1-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</w:t>
      </w:r>
      <w:r>
        <w:rPr>
          <w:rStyle w:val="a5"/>
          <w:b/>
          <w:bCs/>
        </w:rPr>
        <w:t>ՌԱՄՍԱՅԱԿԻ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ՀԱՇՎԵՏՈՎՈՒԹՅՈՒՆ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167440643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5925E6" w:rsidRDefault="002C52C2" w:rsidP="005925E6">
      <w:pPr>
        <w:pStyle w:val="a3"/>
        <w:divId w:val="1674406437"/>
      </w:pPr>
      <w:r>
        <w:rPr>
          <w:rFonts w:ascii="Calibri" w:hAnsi="Calibri" w:cs="Calibri"/>
        </w:rPr>
        <w:t> </w:t>
      </w: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>, 38-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առաջին</w:t>
      </w:r>
      <w:r>
        <w:t xml:space="preserve"> </w:t>
      </w:r>
      <w:r>
        <w:t>մասի</w:t>
      </w:r>
      <w:r>
        <w:t xml:space="preserve"> </w:t>
      </w:r>
      <w:r>
        <w:t>առաջին</w:t>
      </w:r>
      <w:r>
        <w:t xml:space="preserve"> </w:t>
      </w:r>
      <w:r>
        <w:t>կետի</w:t>
      </w:r>
      <w:r>
        <w:t>,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35-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առաջին</w:t>
      </w:r>
      <w:r>
        <w:t xml:space="preserve"> </w:t>
      </w:r>
      <w:r>
        <w:t>մասի</w:t>
      </w:r>
      <w:r>
        <w:t xml:space="preserve"> </w:t>
      </w:r>
      <w:r>
        <w:t>դրույթներով՝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5925E6">
        <w:rPr>
          <w:lang w:val="en-US"/>
        </w:rPr>
        <w:t>՝</w:t>
      </w:r>
    </w:p>
    <w:p w:rsidR="00000000" w:rsidRDefault="002C52C2">
      <w:pPr>
        <w:pStyle w:val="a3"/>
        <w:jc w:val="both"/>
        <w:divId w:val="1674406437"/>
      </w:pPr>
      <w:r>
        <w:rPr>
          <w:rFonts w:ascii="Calibri" w:hAnsi="Calibri" w:cs="Calibri"/>
        </w:rPr>
        <w:t> </w:t>
      </w:r>
      <w:r>
        <w:t>Ընդունել</w:t>
      </w:r>
      <w:r>
        <w:t xml:space="preserve"> </w:t>
      </w:r>
      <w:r>
        <w:t>ի</w:t>
      </w:r>
      <w:r>
        <w:t xml:space="preserve"> </w:t>
      </w:r>
      <w:r>
        <w:t>գիտություն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հ</w:t>
      </w:r>
      <w:r>
        <w:t>աղորդումը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2019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առաջին</w:t>
      </w:r>
      <w:r>
        <w:t xml:space="preserve"> </w:t>
      </w:r>
      <w:r>
        <w:t>եռամսյակի</w:t>
      </w:r>
      <w:r>
        <w:t xml:space="preserve"> </w:t>
      </w:r>
      <w:r>
        <w:t>կատարման</w:t>
      </w:r>
      <w:r>
        <w:t xml:space="preserve"> </w:t>
      </w:r>
      <w:r>
        <w:t>մասին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5805978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158059781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24/</w:t>
      </w:r>
    </w:p>
    <w:p w:rsidR="00000000" w:rsidRDefault="002C52C2">
      <w:pPr>
        <w:pStyle w:val="a3"/>
        <w:divId w:val="46925420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ԱՎԱԳԱՆՈՒ</w:t>
      </w:r>
      <w:r>
        <w:rPr>
          <w:rStyle w:val="a5"/>
          <w:b/>
          <w:bCs/>
        </w:rPr>
        <w:t xml:space="preserve"> 2019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31-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46925420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5925E6" w:rsidRDefault="002C52C2" w:rsidP="005925E6">
      <w:pPr>
        <w:pStyle w:val="a3"/>
        <w:jc w:val="both"/>
        <w:divId w:val="469254205"/>
      </w:pPr>
      <w:r>
        <w:t>Ղեկավարվելով</w:t>
      </w:r>
      <w:r>
        <w:t xml:space="preserve"> &lt;&lt;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</w:t>
      </w:r>
      <w:r>
        <w:t>դ</w:t>
      </w:r>
      <w:r>
        <w:t xml:space="preserve"> </w:t>
      </w:r>
      <w:r>
        <w:t>մասի</w:t>
      </w:r>
      <w:r>
        <w:t xml:space="preserve"> </w:t>
      </w:r>
      <w:r>
        <w:t>դրույթներով՝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5925E6">
        <w:rPr>
          <w:lang w:val="en-US"/>
        </w:rPr>
        <w:t>՝</w:t>
      </w:r>
    </w:p>
    <w:p w:rsidR="00000000" w:rsidRDefault="002C52C2">
      <w:pPr>
        <w:pStyle w:val="a3"/>
        <w:jc w:val="both"/>
        <w:divId w:val="469254205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2019</w:t>
      </w:r>
      <w:r>
        <w:t>թվականի</w:t>
      </w:r>
      <w:r>
        <w:t xml:space="preserve"> </w:t>
      </w:r>
      <w:r>
        <w:t>հունվարի</w:t>
      </w:r>
      <w:r>
        <w:t xml:space="preserve"> 31-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սեփականությ</w:t>
      </w:r>
      <w:r>
        <w:t>ուն</w:t>
      </w:r>
      <w:r>
        <w:t xml:space="preserve"> </w:t>
      </w:r>
      <w:r>
        <w:t>հանդիսացող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օտարման</w:t>
      </w:r>
      <w:r>
        <w:t xml:space="preserve"> 2019 </w:t>
      </w:r>
      <w:r>
        <w:t>թվականի</w:t>
      </w:r>
      <w:r>
        <w:t xml:space="preserve"> </w:t>
      </w:r>
      <w:r>
        <w:t>ծրագիրը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» </w:t>
      </w:r>
      <w:r>
        <w:t>թիվ</w:t>
      </w:r>
      <w:r>
        <w:t xml:space="preserve"> 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կատարել</w:t>
      </w:r>
      <w:r>
        <w:t xml:space="preserve"> </w:t>
      </w:r>
      <w:r>
        <w:t>հետևյալ</w:t>
      </w:r>
      <w:r>
        <w:t xml:space="preserve"> </w:t>
      </w:r>
      <w:r>
        <w:t>լրացումները</w:t>
      </w:r>
      <w:r>
        <w:t>. 1.</w:t>
      </w:r>
      <w:r>
        <w:t>Որոշման</w:t>
      </w:r>
      <w:r>
        <w:t xml:space="preserve"> </w:t>
      </w:r>
      <w:r>
        <w:t>թիվ</w:t>
      </w:r>
      <w:r>
        <w:t xml:space="preserve"> 1 </w:t>
      </w:r>
      <w:r>
        <w:t>հավելվածը</w:t>
      </w:r>
      <w:r>
        <w:t xml:space="preserve"> </w:t>
      </w:r>
      <w:r>
        <w:t>լրացնել</w:t>
      </w:r>
      <w:r>
        <w:t xml:space="preserve"> 4-7 </w:t>
      </w:r>
      <w:r>
        <w:t>կետերով</w:t>
      </w:r>
      <w:r>
        <w:t xml:space="preserve"> </w:t>
      </w:r>
      <w:proofErr w:type="gramStart"/>
      <w:r>
        <w:t>2.</w:t>
      </w:r>
      <w:r>
        <w:t>Որոշումը</w:t>
      </w:r>
      <w:proofErr w:type="gramEnd"/>
      <w:r>
        <w:t xml:space="preserve"> </w:t>
      </w:r>
      <w:r>
        <w:t>լրացնել</w:t>
      </w:r>
      <w:r>
        <w:t xml:space="preserve"> </w:t>
      </w:r>
      <w:r>
        <w:t>թիվ</w:t>
      </w:r>
      <w:r>
        <w:t xml:space="preserve"> 3 </w:t>
      </w:r>
      <w:r>
        <w:t>հավելվածով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8804373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188043735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25/</w:t>
      </w:r>
    </w:p>
    <w:p w:rsidR="00000000" w:rsidRDefault="002C52C2">
      <w:pPr>
        <w:pStyle w:val="a3"/>
        <w:divId w:val="97610513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97610513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5925E6" w:rsidRDefault="002C52C2" w:rsidP="005925E6">
      <w:pPr>
        <w:pStyle w:val="a3"/>
        <w:jc w:val="both"/>
        <w:divId w:val="976105133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&lt;&lt;</w:t>
      </w:r>
      <w:r>
        <w:t>Տեղակա</w:t>
      </w:r>
      <w:r>
        <w:t>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դրույթներով՝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գլխավոր</w:t>
      </w:r>
      <w:r>
        <w:t xml:space="preserve"> </w:t>
      </w:r>
      <w:r>
        <w:t>հատակագծին</w:t>
      </w:r>
      <w:r>
        <w:t xml:space="preserve"> </w:t>
      </w:r>
      <w:r>
        <w:t>և</w:t>
      </w:r>
      <w:r>
        <w:t xml:space="preserve"> </w:t>
      </w:r>
      <w:r>
        <w:t>գոտիավորման</w:t>
      </w:r>
      <w:r>
        <w:t xml:space="preserve"> </w:t>
      </w:r>
      <w:r>
        <w:t>սխեմային</w:t>
      </w:r>
      <w:r>
        <w:t xml:space="preserve"> </w:t>
      </w:r>
      <w:r>
        <w:t>համապատասխան՜</w:t>
      </w:r>
      <w:r>
        <w:t xml:space="preserve"> </w:t>
      </w:r>
      <w:r>
        <w:t>Հայաստանի</w:t>
      </w:r>
      <w:r>
        <w:t xml:space="preserve"> </w:t>
      </w:r>
      <w:r>
        <w:t>Հանրապե</w:t>
      </w:r>
      <w:r>
        <w:t>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Pr="005925E6" w:rsidRDefault="002C52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976105133"/>
        <w:rPr>
          <w:rFonts w:ascii="GHEA Grapalat" w:eastAsia="Times New Roman" w:hAnsi="GHEA Grapalat"/>
          <w:sz w:val="24"/>
          <w:szCs w:val="24"/>
        </w:rPr>
      </w:pPr>
      <w:r w:rsidRPr="005925E6">
        <w:rPr>
          <w:rFonts w:ascii="GHEA Grapalat" w:eastAsia="Times New Roman" w:hAnsi="GHEA Grapalat"/>
          <w:sz w:val="24"/>
          <w:szCs w:val="24"/>
        </w:rPr>
        <w:t>Հայաստանի Հանրապետության Շիրակի մարզի Ախուրյան համայնքի Ախուրյան գյուղի սեփականություն համարվող բնակավայրի հողերից կառուցապատման իրավունքով օգտագործման տրամադրել 0.00900 հեկտար՝ սպասարկման ոչ հիմ</w:t>
      </w:r>
      <w:r w:rsidRPr="005925E6">
        <w:rPr>
          <w:rFonts w:ascii="GHEA Grapalat" w:eastAsia="Times New Roman" w:hAnsi="GHEA Grapalat"/>
          <w:sz w:val="24"/>
          <w:szCs w:val="24"/>
        </w:rPr>
        <w:t>նական շինություն տեղադրելու համար:</w:t>
      </w:r>
    </w:p>
    <w:p w:rsidR="00000000" w:rsidRPr="005925E6" w:rsidRDefault="002C52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976105133"/>
        <w:rPr>
          <w:rFonts w:ascii="GHEA Grapalat" w:eastAsia="Times New Roman" w:hAnsi="GHEA Grapalat"/>
          <w:sz w:val="24"/>
          <w:szCs w:val="24"/>
        </w:rPr>
      </w:pPr>
      <w:r w:rsidRPr="005925E6">
        <w:rPr>
          <w:rFonts w:ascii="GHEA Grapalat" w:eastAsia="Times New Roman" w:hAnsi="GHEA Grapalat"/>
          <w:sz w:val="24"/>
          <w:szCs w:val="24"/>
        </w:rPr>
        <w:t>Հողամասի ծածկագիրն է 08-007-0109, մեկնարկային վճարի չափը՝ տարեկան 5200 /հինգ հազար երկու հարյուր/ Հայաստանի Հանրապետության դրամ, ժամկետը՝ 25 տարի:</w:t>
      </w:r>
    </w:p>
    <w:p w:rsidR="00000000" w:rsidRPr="005925E6" w:rsidRDefault="002C52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976105133"/>
        <w:rPr>
          <w:rFonts w:ascii="GHEA Grapalat" w:eastAsia="Times New Roman" w:hAnsi="GHEA Grapalat"/>
          <w:sz w:val="24"/>
          <w:szCs w:val="24"/>
        </w:rPr>
      </w:pPr>
      <w:r w:rsidRPr="005925E6">
        <w:rPr>
          <w:rFonts w:ascii="GHEA Grapalat" w:eastAsia="Times New Roman" w:hAnsi="GHEA Grapalat"/>
          <w:sz w:val="24"/>
          <w:szCs w:val="24"/>
        </w:rPr>
        <w:t xml:space="preserve">Հողամասը գտնվում է Հայաստանի Հանրապետության Հողային օրենսգրքի </w:t>
      </w:r>
      <w:r w:rsidR="005925E6">
        <w:rPr>
          <w:rFonts w:ascii="GHEA Grapalat" w:eastAsia="Times New Roman" w:hAnsi="GHEA Grapalat"/>
          <w:sz w:val="24"/>
          <w:szCs w:val="24"/>
        </w:rPr>
        <w:br/>
      </w:r>
      <w:r w:rsidRPr="005925E6">
        <w:rPr>
          <w:rFonts w:ascii="GHEA Grapalat" w:eastAsia="Times New Roman" w:hAnsi="GHEA Grapalat"/>
          <w:sz w:val="24"/>
          <w:szCs w:val="24"/>
        </w:rPr>
        <w:t>60-րդ հոդվածով նախատեսված սահմանափակումների ցանկում: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498305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149830521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26/</w:t>
      </w:r>
    </w:p>
    <w:p w:rsidR="00000000" w:rsidRDefault="002C52C2">
      <w:pPr>
        <w:pStyle w:val="a3"/>
        <w:divId w:val="32748913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</w:t>
      </w:r>
      <w:r>
        <w:rPr>
          <w:rStyle w:val="a5"/>
          <w:b/>
          <w:bCs/>
        </w:rPr>
        <w:t>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32748913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2C52C2">
      <w:pPr>
        <w:pStyle w:val="a3"/>
        <w:jc w:val="both"/>
        <w:divId w:val="327489133"/>
      </w:pP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Տեղականինքնակառավարման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</w:t>
      </w:r>
      <w:r>
        <w:t>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դրույթներով՝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համայնքի</w:t>
      </w:r>
      <w:r>
        <w:t xml:space="preserve"> </w:t>
      </w:r>
      <w:r>
        <w:t>գլխավոր</w:t>
      </w:r>
      <w:r>
        <w:t xml:space="preserve"> </w:t>
      </w:r>
      <w:r>
        <w:t>հատակագծին</w:t>
      </w:r>
      <w:r>
        <w:t xml:space="preserve"> </w:t>
      </w:r>
      <w:r>
        <w:t>և</w:t>
      </w:r>
      <w:r>
        <w:t xml:space="preserve"> </w:t>
      </w:r>
      <w:r>
        <w:t>գոտիավորման</w:t>
      </w:r>
      <w:r>
        <w:t xml:space="preserve"> </w:t>
      </w:r>
      <w:r>
        <w:t>սխեմային</w:t>
      </w:r>
      <w:r>
        <w:t xml:space="preserve"> </w:t>
      </w:r>
      <w:r>
        <w:t>համապատասխան՝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</w:t>
      </w:r>
      <w:r>
        <w:t>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2C52C2">
      <w:pPr>
        <w:divId w:val="327489133"/>
        <w:rPr>
          <w:rFonts w:ascii="GHEA Grapalat" w:eastAsia="Times New Roman" w:hAnsi="GHEA Grapalat"/>
        </w:rPr>
      </w:pPr>
    </w:p>
    <w:p w:rsidR="00000000" w:rsidRDefault="002C52C2">
      <w:pPr>
        <w:numPr>
          <w:ilvl w:val="0"/>
          <w:numId w:val="2"/>
        </w:numPr>
        <w:spacing w:before="100" w:beforeAutospacing="1" w:after="100" w:afterAutospacing="1" w:line="240" w:lineRule="auto"/>
        <w:divId w:val="32748913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սեփականություն հանդիսացող բնակավայրի նպատակային նշանակության հողերից աճուրդ-վաճառքի միջոցով օտարել:</w:t>
      </w:r>
    </w:p>
    <w:p w:rsidR="00000000" w:rsidRDefault="002C52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2748913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Հողամասի օտարման մեկնարկային գինը և պայմանները հաստատել</w:t>
      </w:r>
      <w:r>
        <w:rPr>
          <w:rFonts w:ascii="GHEA Grapalat" w:eastAsia="Times New Roman" w:hAnsi="GHEA Grapalat"/>
        </w:rPr>
        <w:t xml:space="preserve">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9398745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193987456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27/</w:t>
      </w:r>
    </w:p>
    <w:p w:rsidR="00000000" w:rsidRDefault="002C52C2">
      <w:pPr>
        <w:pStyle w:val="a3"/>
        <w:divId w:val="34976669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ԸՆԴԼԱՅՆՄԱՆ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ԵՆԹԱԿԱ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34976669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2C52C2">
      <w:pPr>
        <w:pStyle w:val="a3"/>
        <w:jc w:val="both"/>
        <w:divId w:val="349766699"/>
      </w:pP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առաջին</w:t>
      </w:r>
      <w:r>
        <w:t xml:space="preserve"> </w:t>
      </w:r>
      <w:r>
        <w:t>մասի</w:t>
      </w:r>
      <w:r>
        <w:t xml:space="preserve"> 8-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2016 </w:t>
      </w:r>
      <w:r>
        <w:t>թվականի</w:t>
      </w:r>
      <w:r>
        <w:t xml:space="preserve"> </w:t>
      </w:r>
      <w:r>
        <w:t>մայիսի</w:t>
      </w:r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դրույթներով՝</w:t>
      </w:r>
      <w:r>
        <w:t xml:space="preserve"> </w:t>
      </w:r>
      <w:r>
        <w:t>Հայաստանի</w:t>
      </w:r>
      <w:r>
        <w:t xml:space="preserve"> </w:t>
      </w:r>
      <w:r>
        <w:t>Հա</w:t>
      </w:r>
      <w:r>
        <w:t>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գլխավոր</w:t>
      </w:r>
      <w:r>
        <w:t xml:space="preserve"> </w:t>
      </w:r>
      <w:r>
        <w:t>հատակագծին</w:t>
      </w:r>
      <w:r>
        <w:t xml:space="preserve"> </w:t>
      </w:r>
      <w:r>
        <w:t>և</w:t>
      </w:r>
      <w:r>
        <w:t xml:space="preserve"> </w:t>
      </w:r>
      <w:r>
        <w:t>գոտիավորման</w:t>
      </w:r>
      <w:r>
        <w:t xml:space="preserve"> </w:t>
      </w:r>
      <w:r>
        <w:t>սխեմային</w:t>
      </w:r>
      <w:r>
        <w:t xml:space="preserve"> </w:t>
      </w:r>
      <w:r>
        <w:t>համապատասխան՝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2C52C2">
      <w:pPr>
        <w:divId w:val="349766699"/>
        <w:rPr>
          <w:rFonts w:ascii="GHEA Grapalat" w:eastAsia="Times New Roman" w:hAnsi="GHEA Grapalat"/>
        </w:rPr>
      </w:pPr>
    </w:p>
    <w:p w:rsidR="00000000" w:rsidRDefault="002C52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34976669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Թույլատրել համայնքի ղեկավարին` սեփականության իրավունքով պատկանող կառուցապատված</w:t>
      </w:r>
      <w:r>
        <w:rPr>
          <w:rFonts w:ascii="GHEA Grapalat" w:eastAsia="Times New Roman" w:hAnsi="GHEA Grapalat"/>
        </w:rPr>
        <w:t xml:space="preserve"> հողամասի ընդլայնման նպատակով տրամադրման ենթակա համայնքային սեփականություն հանդիսացող հողամասը օտարել ուղղակի վաճառքի կարգով, կադաստրային արժեքով՝համաձայն հավելվածի:</w:t>
      </w:r>
    </w:p>
    <w:p w:rsidR="00000000" w:rsidRDefault="002C52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34976669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Օտարվող հողամասը չի գտնվում Հայաստանի Հանրապետության Հողային օրենսգրքի 60-րդ հոդվածով սահմ</w:t>
      </w:r>
      <w:r>
        <w:rPr>
          <w:rFonts w:ascii="GHEA Grapalat" w:eastAsia="Times New Roman" w:hAnsi="GHEA Grapalat"/>
        </w:rPr>
        <w:t>անված հողամասերի ցանկում: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24768911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24768911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28/</w:t>
      </w:r>
    </w:p>
    <w:p w:rsidR="00000000" w:rsidRDefault="002C52C2">
      <w:pPr>
        <w:pStyle w:val="a3"/>
        <w:divId w:val="124958404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ԿԱՌՆՈՒՏ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</w:t>
      </w:r>
      <w:r>
        <w:rPr>
          <w:rStyle w:val="a5"/>
          <w:b/>
          <w:bCs/>
        </w:rPr>
        <w:t>ՍԵՐ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ՄՐՑՈՒՅԹՈՎ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124958404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2C52C2">
      <w:pPr>
        <w:pStyle w:val="a3"/>
        <w:jc w:val="both"/>
        <w:divId w:val="1249584045"/>
      </w:pP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4</w:t>
      </w:r>
      <w:r>
        <w:t>8-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և</w:t>
      </w:r>
      <w:r>
        <w:t xml:space="preserve"> 4-</w:t>
      </w:r>
      <w:r>
        <w:t>րդ</w:t>
      </w:r>
      <w:r>
        <w:t xml:space="preserve"> </w:t>
      </w:r>
      <w:r>
        <w:t>մասերի</w:t>
      </w:r>
      <w:r>
        <w:t>, 76-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դրույթներով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2C52C2">
      <w:pPr>
        <w:divId w:val="1249584045"/>
        <w:rPr>
          <w:rFonts w:ascii="GHEA Grapalat" w:eastAsia="Times New Roman" w:hAnsi="GHEA Grapalat"/>
        </w:rPr>
      </w:pPr>
    </w:p>
    <w:p w:rsidR="00000000" w:rsidRDefault="002C52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124958404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Ախուրյանի համայնքային սեփականություն հանդիսացող, Հայաստանի Հանրապետության Շիրակի մարզի Ախուրյան համայնքի Կառնուտ գյուղում գտնվող, գյուղատնտեսական նշանակության հողամասերը մրցույթով տրամադրել վարձակալության:</w:t>
      </w:r>
    </w:p>
    <w:p w:rsidR="00000000" w:rsidRDefault="002C52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124958404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Հաստատել հող</w:t>
      </w:r>
      <w:r>
        <w:rPr>
          <w:rFonts w:ascii="GHEA Grapalat" w:eastAsia="Times New Roman" w:hAnsi="GHEA Grapalat"/>
        </w:rPr>
        <w:t>ամասերի վարձակալության իրավունքով օգտագործման տրամադրման վարձավճարի մեկնարկային չափերն ու պայմանները՝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3391612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33916127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29/</w:t>
      </w:r>
    </w:p>
    <w:p w:rsidR="00000000" w:rsidRDefault="002C52C2">
      <w:pPr>
        <w:pStyle w:val="a3"/>
        <w:divId w:val="532769848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ԱՆՀԱՅՏ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ՔԱՂԱՔԱՑՈՒ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ՓՈԽԱՆՑՎԱԾ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ԿԱՊՎԱԾ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ԱՆՃՇՏՈՒԹՅՈՒՆՆ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53276984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ԼԻՊԱՐԻՏ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ՏԻԳՐԱՆՅԱՆ</w:t>
      </w:r>
      <w:r>
        <w:rPr>
          <w:rStyle w:val="a5"/>
          <w:b/>
          <w:bCs/>
        </w:rPr>
        <w:t>/</w:t>
      </w:r>
    </w:p>
    <w:p w:rsidR="00000000" w:rsidRDefault="002C52C2">
      <w:pPr>
        <w:pStyle w:val="a3"/>
        <w:jc w:val="both"/>
        <w:divId w:val="532769848"/>
      </w:pP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2010</w:t>
      </w:r>
      <w:r>
        <w:t>թվականի</w:t>
      </w:r>
      <w:r>
        <w:t xml:space="preserve"> </w:t>
      </w:r>
      <w:r>
        <w:t>հունիսի</w:t>
      </w:r>
      <w:r>
        <w:t xml:space="preserve"> 1-</w:t>
      </w:r>
      <w:r>
        <w:t>ի</w:t>
      </w:r>
      <w:r>
        <w:t xml:space="preserve"> </w:t>
      </w:r>
      <w:r>
        <w:t>թիվ</w:t>
      </w:r>
      <w:r>
        <w:t xml:space="preserve"> 186-</w:t>
      </w:r>
      <w:r>
        <w:t>Ն</w:t>
      </w:r>
      <w:r>
        <w:t xml:space="preserve"> </w:t>
      </w:r>
      <w:r>
        <w:t>հրամանի</w:t>
      </w:r>
      <w:r>
        <w:t xml:space="preserve"> </w:t>
      </w:r>
      <w:r>
        <w:t>դրույթերով՝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2C52C2">
      <w:pPr>
        <w:divId w:val="532769848"/>
        <w:rPr>
          <w:rFonts w:ascii="GHEA Grapalat" w:eastAsia="Times New Roman" w:hAnsi="GHEA Grapalat"/>
        </w:rPr>
      </w:pPr>
    </w:p>
    <w:p w:rsidR="00000000" w:rsidRDefault="002C52C2">
      <w:pPr>
        <w:pStyle w:val="a3"/>
        <w:jc w:val="both"/>
        <w:divId w:val="532769848"/>
      </w:pP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</w:t>
      </w:r>
      <w:r>
        <w:t>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Կառնուտ</w:t>
      </w:r>
      <w:r>
        <w:t xml:space="preserve"> </w:t>
      </w:r>
      <w:r>
        <w:t>գյուղի</w:t>
      </w:r>
      <w:r>
        <w:t xml:space="preserve"> </w:t>
      </w:r>
      <w:r>
        <w:t>քարտեզագրման</w:t>
      </w:r>
      <w:r>
        <w:t xml:space="preserve"> </w:t>
      </w:r>
      <w:r>
        <w:t>ժամանակ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փոխանցված</w:t>
      </w:r>
      <w:r>
        <w:t xml:space="preserve">, 08-053-0027-0001 </w:t>
      </w:r>
      <w:r>
        <w:t>ծածկագրում</w:t>
      </w:r>
      <w:r>
        <w:t xml:space="preserve"> </w:t>
      </w:r>
      <w:r>
        <w:t>գտնվող</w:t>
      </w:r>
      <w:r>
        <w:t xml:space="preserve"> 0.0100 </w:t>
      </w:r>
      <w:r>
        <w:t>հեկտար</w:t>
      </w:r>
      <w:r>
        <w:t xml:space="preserve"> </w:t>
      </w:r>
      <w:r>
        <w:t>հողամասը</w:t>
      </w:r>
      <w:r>
        <w:t xml:space="preserve"> </w:t>
      </w:r>
      <w:r>
        <w:t>ճանաչել</w:t>
      </w:r>
      <w:r>
        <w:t xml:space="preserve"> </w:t>
      </w:r>
      <w:r>
        <w:t>քաղաքացու</w:t>
      </w:r>
      <w:r>
        <w:t xml:space="preserve"> </w:t>
      </w:r>
      <w:r>
        <w:t>սեփականություն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8886437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188864379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 xml:space="preserve">. </w:t>
      </w:r>
      <w:r>
        <w:t>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30/</w:t>
      </w:r>
    </w:p>
    <w:p w:rsidR="00000000" w:rsidRDefault="002C52C2">
      <w:pPr>
        <w:pStyle w:val="a3"/>
        <w:divId w:val="85807947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ՀՈՂԱՄԱՍՈՒՄ</w:t>
      </w:r>
      <w:r>
        <w:rPr>
          <w:rStyle w:val="a5"/>
          <w:b/>
          <w:bCs/>
        </w:rPr>
        <w:t>(</w:t>
      </w:r>
      <w:r>
        <w:rPr>
          <w:rStyle w:val="a5"/>
          <w:b/>
          <w:bCs/>
        </w:rPr>
        <w:t>ԲՆԱԿԱՎԱՅՐ</w:t>
      </w:r>
      <w:r>
        <w:rPr>
          <w:rStyle w:val="a5"/>
          <w:b/>
          <w:bCs/>
        </w:rPr>
        <w:t xml:space="preserve">` </w:t>
      </w:r>
      <w:r>
        <w:rPr>
          <w:rStyle w:val="a5"/>
          <w:b/>
          <w:bCs/>
        </w:rPr>
        <w:t>ԿԱՌՆՈՒՏ</w:t>
      </w:r>
      <w:r>
        <w:rPr>
          <w:rStyle w:val="a5"/>
          <w:b/>
          <w:bCs/>
        </w:rPr>
        <w:t xml:space="preserve">) </w:t>
      </w:r>
      <w:r>
        <w:rPr>
          <w:rStyle w:val="a5"/>
          <w:b/>
          <w:bCs/>
        </w:rPr>
        <w:t>ՔԱՂԱՔԱՑԻ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ԱՀԱՐՈՆ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ՍԱՄՎԵԼԻ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ԱՊԻԿՅԱՆԻ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ԿՍՌՈՒՑՎԱԾ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ԱՐՏԱԴՐԱԿԱՆ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ՆՐԱ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ՆԱԽԱՏԵՍՎԱԾ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ՆԱԽԱՊԱՏՎՈՒԹՅԱՆ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ԿԱՌՈՒՑԱՊԱՏՈՂԻՆ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</w:t>
      </w:r>
      <w:r>
        <w:rPr>
          <w:rStyle w:val="a5"/>
          <w:b/>
          <w:bCs/>
        </w:rPr>
        <w:t>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85807947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ԼԻՊԱՐԻՏ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ՏԻԳՐԱՆՅԱՆ</w:t>
      </w:r>
      <w:r>
        <w:rPr>
          <w:rStyle w:val="a5"/>
          <w:b/>
          <w:bCs/>
        </w:rPr>
        <w:t>/</w:t>
      </w:r>
    </w:p>
    <w:p w:rsidR="00000000" w:rsidRDefault="002C52C2">
      <w:pPr>
        <w:pStyle w:val="a3"/>
        <w:jc w:val="both"/>
        <w:divId w:val="858079473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դրույթով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N 912-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«</w:t>
      </w:r>
      <w:r>
        <w:t>Ին</w:t>
      </w:r>
      <w:r>
        <w:t>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կարգի</w:t>
      </w:r>
      <w:r>
        <w:t>» 39-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ինքնակամ</w:t>
      </w:r>
      <w:r>
        <w:t xml:space="preserve"> </w:t>
      </w:r>
      <w:r>
        <w:t>շինությունն</w:t>
      </w:r>
      <w:r>
        <w:t xml:space="preserve"> </w:t>
      </w:r>
      <w:r>
        <w:t>իրականացրած</w:t>
      </w:r>
      <w:r>
        <w:t xml:space="preserve"> </w:t>
      </w:r>
      <w:r>
        <w:t>քաղաքացի</w:t>
      </w:r>
      <w:r>
        <w:t xml:space="preserve"> </w:t>
      </w:r>
      <w:r>
        <w:t>Ահարոն</w:t>
      </w:r>
      <w:r>
        <w:t xml:space="preserve"> </w:t>
      </w:r>
      <w:r>
        <w:t>Սամվելի</w:t>
      </w:r>
      <w:r>
        <w:t xml:space="preserve"> </w:t>
      </w:r>
      <w:r>
        <w:t>Ապիկյանը</w:t>
      </w:r>
      <w:r>
        <w:t xml:space="preserve">, </w:t>
      </w:r>
      <w:r>
        <w:t>իր</w:t>
      </w:r>
      <w:r>
        <w:t xml:space="preserve"> </w:t>
      </w:r>
      <w:r>
        <w:t>դիմումի</w:t>
      </w:r>
      <w:r>
        <w:t xml:space="preserve"> </w:t>
      </w:r>
      <w:r>
        <w:t>համաձայն</w:t>
      </w:r>
      <w:r>
        <w:t xml:space="preserve">, </w:t>
      </w:r>
      <w:r>
        <w:t>ընդունել</w:t>
      </w:r>
      <w:r>
        <w:t xml:space="preserve"> </w:t>
      </w:r>
      <w:r>
        <w:t>է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օրինա</w:t>
      </w:r>
      <w:r>
        <w:t>կան</w:t>
      </w:r>
      <w:r>
        <w:t xml:space="preserve"> </w:t>
      </w:r>
      <w:r>
        <w:t>ճանաչված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համարված</w:t>
      </w:r>
      <w:r>
        <w:t xml:space="preserve"> 149.37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շինության</w:t>
      </w:r>
      <w:r>
        <w:t xml:space="preserve"> </w:t>
      </w:r>
      <w:r>
        <w:t>և</w:t>
      </w:r>
      <w:r>
        <w:t xml:space="preserve"> </w:t>
      </w:r>
      <w:r>
        <w:t>նրա</w:t>
      </w:r>
      <w:r>
        <w:t xml:space="preserve"> </w:t>
      </w:r>
      <w:r>
        <w:t>պահպանման</w:t>
      </w:r>
      <w:r>
        <w:t xml:space="preserve"> </w:t>
      </w:r>
      <w:r>
        <w:t>ու</w:t>
      </w:r>
      <w:r>
        <w:t xml:space="preserve"> </w:t>
      </w:r>
      <w:r>
        <w:t>սպասարկման</w:t>
      </w:r>
      <w:r>
        <w:t xml:space="preserve"> </w:t>
      </w:r>
      <w:r>
        <w:t>համար</w:t>
      </w:r>
      <w:r>
        <w:t xml:space="preserve"> </w:t>
      </w:r>
      <w:r>
        <w:lastRenderedPageBreak/>
        <w:t>նախատեսված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օբյեկտների</w:t>
      </w:r>
      <w:r>
        <w:t xml:space="preserve"> </w:t>
      </w:r>
      <w:r>
        <w:t>հողերի</w:t>
      </w:r>
      <w:r>
        <w:t xml:space="preserve"> </w:t>
      </w:r>
      <w:r>
        <w:t>նպատակային</w:t>
      </w:r>
      <w:r>
        <w:t xml:space="preserve"> </w:t>
      </w:r>
      <w:r>
        <w:t>նշնակության</w:t>
      </w:r>
      <w:r>
        <w:t xml:space="preserve">,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08-053-0005-0010 </w:t>
      </w:r>
      <w:r>
        <w:t>կադաստրային</w:t>
      </w:r>
      <w:r>
        <w:t xml:space="preserve"> </w:t>
      </w:r>
      <w:r>
        <w:t>ծակագրով</w:t>
      </w:r>
      <w:r>
        <w:t xml:space="preserve"> 0.01672</w:t>
      </w:r>
      <w:r>
        <w:t>հեկտար</w:t>
      </w:r>
      <w:r>
        <w:t xml:space="preserve"> </w:t>
      </w:r>
      <w:r>
        <w:t>մակերե</w:t>
      </w:r>
      <w:r>
        <w:t>սով</w:t>
      </w:r>
      <w:r>
        <w:t xml:space="preserve"> </w:t>
      </w:r>
      <w:r>
        <w:t>հողամասի</w:t>
      </w:r>
      <w:r>
        <w:t xml:space="preserve"> (</w:t>
      </w:r>
      <w:r>
        <w:t>վկայական</w:t>
      </w:r>
      <w:r>
        <w:t xml:space="preserve"> 18032019-08-0036,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հասցեն</w:t>
      </w:r>
      <w:r>
        <w:t xml:space="preserve">` </w:t>
      </w:r>
      <w:r>
        <w:t>Հայաստանի</w:t>
      </w:r>
      <w:r>
        <w:t xml:space="preserve"> </w:t>
      </w:r>
      <w:r>
        <w:t>Հանրապետություն</w:t>
      </w:r>
      <w:r>
        <w:t xml:space="preserve"> </w:t>
      </w:r>
      <w:r>
        <w:t>Շիրակի</w:t>
      </w:r>
      <w:r>
        <w:t xml:space="preserve"> </w:t>
      </w:r>
      <w:r>
        <w:t>մարզ</w:t>
      </w:r>
      <w:r>
        <w:t xml:space="preserve">, </w:t>
      </w:r>
      <w:r>
        <w:t>Ախուրյան</w:t>
      </w:r>
      <w:r>
        <w:t xml:space="preserve"> </w:t>
      </w:r>
      <w:r>
        <w:t>համայնք</w:t>
      </w:r>
      <w:r>
        <w:t xml:space="preserve">, </w:t>
      </w:r>
      <w:r>
        <w:t>գյուղ</w:t>
      </w:r>
      <w:r>
        <w:t xml:space="preserve"> </w:t>
      </w:r>
      <w:r>
        <w:t>Կառնուտ</w:t>
      </w:r>
      <w:r>
        <w:t>, 10-</w:t>
      </w:r>
      <w:r>
        <w:t>րդ</w:t>
      </w:r>
      <w:r>
        <w:t xml:space="preserve"> </w:t>
      </w:r>
      <w:r>
        <w:t>փողոց</w:t>
      </w:r>
      <w:r>
        <w:t xml:space="preserve">, 11 </w:t>
      </w:r>
      <w:r>
        <w:t>պահեստ</w:t>
      </w:r>
      <w:r>
        <w:t xml:space="preserve">)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գնման</w:t>
      </w:r>
      <w:r>
        <w:t xml:space="preserve"> </w:t>
      </w:r>
      <w:r>
        <w:t>նախապատվության</w:t>
      </w:r>
      <w:r>
        <w:t xml:space="preserve"> </w:t>
      </w:r>
      <w:r>
        <w:t>իրավունքը՝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</w:t>
      </w:r>
      <w:r>
        <w:t>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2C52C2">
      <w:pPr>
        <w:divId w:val="858079473"/>
        <w:rPr>
          <w:rFonts w:ascii="GHEA Grapalat" w:eastAsia="Times New Roman" w:hAnsi="GHEA Grapalat"/>
        </w:rPr>
      </w:pPr>
    </w:p>
    <w:p w:rsidR="00000000" w:rsidRDefault="002C52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85807947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Համայնքի ղեկավարի առաջարկությամբ, տալ համաձայնություն` օրինական ճանաչված և համայնքի սեփականությունը համարված 149.37 քառակուսի մետր արտաքին մակերեսով գյուղատնտեսական արտադրական նշանակության շինությունները և նրանց պահպանման ու ս</w:t>
      </w:r>
      <w:r>
        <w:rPr>
          <w:rFonts w:ascii="GHEA Grapalat" w:eastAsia="Times New Roman" w:hAnsi="GHEA Grapalat"/>
        </w:rPr>
        <w:t xml:space="preserve">պասարկման համար նախատեսված Հայաստանի Հանրապետության Շիրակի մարզի Ախուրյան համայնքի սեփականություն հանդիսացող արդյունաբերության, ընդերքօգտագործման և այլ արտադրական նշանակության օբյեկտների հողերի նպատակային նշնակության, գյուղատնտեսական արտադրական օբյեկտների </w:t>
      </w:r>
      <w:r>
        <w:rPr>
          <w:rFonts w:ascii="GHEA Grapalat" w:eastAsia="Times New Roman" w:hAnsi="GHEA Grapalat"/>
        </w:rPr>
        <w:t>գործառնական նշանակության 08-053-0005-0010 կադաստրային ծակագրով 0.01672 հեկտար մակերեսով հողամասը (վկայական 18032019-08-0036, անշարժ գույքի հասցեն` Հայաստանի Հանրապետություն Շիրակի մարզ, Ախուրյան համայնք, գյուղ Կառնուտ, 10-րդ փողոց, 11պահեստ ) գնման նախապատ</w:t>
      </w:r>
      <w:r>
        <w:rPr>
          <w:rFonts w:ascii="GHEA Grapalat" w:eastAsia="Times New Roman" w:hAnsi="GHEA Grapalat"/>
        </w:rPr>
        <w:t>վության իրավունքով, ուղղակի կարգով 201425 (երկու հարյուր մեկ հազար չորս հարյուր քսանհինգ ) Հայաստանի Հանրապետության դրամ արժեքով վաճառել կառուցապատողին, քաղաքացի` Ահարոն Սամվելի Ապիկյանին (անձնագիր` AM 0854126, բնակության հասցե` Հայաստանի Հանրապետություն Շ</w:t>
      </w:r>
      <w:r>
        <w:rPr>
          <w:rFonts w:ascii="GHEA Grapalat" w:eastAsia="Times New Roman" w:hAnsi="GHEA Grapalat"/>
        </w:rPr>
        <w:t>իրակի մարզ, Ախուրյան համայնք, գյուղ Կառնուտ,10 փողոց, տուն 12):</w:t>
      </w:r>
    </w:p>
    <w:p w:rsidR="00000000" w:rsidRDefault="002C52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85807947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ղեկավար՝ Արծրունի Իգիթյանին. Հայաստանի Հանրապետության օրենսդրությամբ սահմանված կարգով քաղաքացու հետ կնքել անշարժ գույքի առուվաճառքի պայմ</w:t>
      </w:r>
      <w:r>
        <w:rPr>
          <w:rFonts w:ascii="GHEA Grapalat" w:eastAsia="Times New Roman" w:hAnsi="GHEA Grapalat"/>
        </w:rPr>
        <w:t>անագիր և ապահովել սույն որոշումից բխող իրավունքների պետական գրանցումը՝ քաղաքացու միջոցներով:</w:t>
      </w:r>
    </w:p>
    <w:p w:rsidR="00000000" w:rsidRDefault="002C52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85807947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Որոշումն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8472830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184728305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31/</w:t>
      </w:r>
    </w:p>
    <w:p w:rsidR="00000000" w:rsidRDefault="002C52C2">
      <w:pPr>
        <w:pStyle w:val="a3"/>
        <w:divId w:val="1703940148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ՀԱՆՐԱՊԵՏՈԻԹՅԱՆ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ՄԱՐԶԻԿՆԵՐԻՆ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ՄԱՐԶԻՉՆԵՐԻՆ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ԽՐԱԽՈՒՍՈՒՄ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170394014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2C52C2">
      <w:pPr>
        <w:pStyle w:val="a3"/>
        <w:divId w:val="1703940148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2017 </w:t>
      </w:r>
      <w:r>
        <w:t>թվականի</w:t>
      </w:r>
      <w:r>
        <w:t xml:space="preserve"> </w:t>
      </w:r>
      <w:r>
        <w:t>դեկտեմբերի</w:t>
      </w:r>
      <w:r>
        <w:t xml:space="preserve"> 25-</w:t>
      </w:r>
      <w:r>
        <w:t>ի</w:t>
      </w:r>
      <w:r>
        <w:t xml:space="preserve"> </w:t>
      </w:r>
      <w:r>
        <w:t>թիվ</w:t>
      </w:r>
      <w:r>
        <w:t xml:space="preserve"> 20-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դրույ</w:t>
      </w:r>
      <w:r>
        <w:t>թների</w:t>
      </w:r>
      <w:r>
        <w:t xml:space="preserve"> </w:t>
      </w:r>
      <w:r>
        <w:t>համաձայն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>,</w:t>
      </w:r>
      <w:r>
        <w:t>որ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2019 </w:t>
      </w:r>
      <w:r>
        <w:t>թվականի</w:t>
      </w:r>
      <w:r>
        <w:t xml:space="preserve"> </w:t>
      </w:r>
      <w:r>
        <w:t>Եվրոպայի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lastRenderedPageBreak/>
        <w:t>առաջնություններում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մարզիկների</w:t>
      </w:r>
      <w:r>
        <w:t xml:space="preserve"> </w:t>
      </w:r>
      <w:r>
        <w:t>գրավել</w:t>
      </w:r>
      <w:r>
        <w:t xml:space="preserve"> </w:t>
      </w:r>
      <w:r>
        <w:t>են</w:t>
      </w:r>
      <w:r>
        <w:t xml:space="preserve"> </w:t>
      </w:r>
      <w:r>
        <w:t>մրցանակային</w:t>
      </w:r>
      <w:r>
        <w:t xml:space="preserve"> </w:t>
      </w:r>
      <w:r>
        <w:t>տեղեր՝</w:t>
      </w:r>
      <w:r>
        <w:t xml:space="preserve"> 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</w:t>
      </w:r>
      <w:r>
        <w:t>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2C52C2">
      <w:pPr>
        <w:divId w:val="1703940148"/>
        <w:rPr>
          <w:rFonts w:ascii="GHEA Grapalat" w:eastAsia="Times New Roman" w:hAnsi="GHEA Grapalat"/>
        </w:rPr>
      </w:pPr>
    </w:p>
    <w:p w:rsidR="00000000" w:rsidRDefault="002C52C2">
      <w:pPr>
        <w:pStyle w:val="a3"/>
        <w:jc w:val="both"/>
        <w:divId w:val="1703940148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2019 </w:t>
      </w:r>
      <w:r>
        <w:t>թվականի</w:t>
      </w:r>
      <w:r>
        <w:t xml:space="preserve"> </w:t>
      </w:r>
      <w:r>
        <w:t>վարչական</w:t>
      </w:r>
      <w:r>
        <w:t xml:space="preserve"> </w:t>
      </w:r>
      <w:r>
        <w:t>բյուջեի</w:t>
      </w:r>
      <w:r>
        <w:t xml:space="preserve"> </w:t>
      </w:r>
      <w:r>
        <w:t>պահուստային</w:t>
      </w:r>
      <w:r>
        <w:t xml:space="preserve"> </w:t>
      </w:r>
      <w:r>
        <w:t>ֆոնդից</w:t>
      </w:r>
      <w:r>
        <w:t xml:space="preserve"> «</w:t>
      </w:r>
      <w:r>
        <w:t>Կրթական</w:t>
      </w:r>
      <w:r>
        <w:t xml:space="preserve">, </w:t>
      </w:r>
      <w:r>
        <w:t>մշակութային</w:t>
      </w:r>
      <w:r>
        <w:t xml:space="preserve"> </w:t>
      </w:r>
      <w:r>
        <w:t>և</w:t>
      </w:r>
      <w:r>
        <w:t xml:space="preserve"> </w:t>
      </w:r>
      <w:r>
        <w:t>սպորտային</w:t>
      </w:r>
      <w:r>
        <w:t xml:space="preserve"> </w:t>
      </w:r>
      <w:r>
        <w:t>նպաստներ</w:t>
      </w:r>
      <w:r>
        <w:t xml:space="preserve"> </w:t>
      </w:r>
      <w:r>
        <w:t>բյուջեից</w:t>
      </w:r>
      <w:r>
        <w:t xml:space="preserve">» 4727 </w:t>
      </w:r>
      <w:r>
        <w:t>հոդվածով</w:t>
      </w:r>
      <w:r>
        <w:t xml:space="preserve"> </w:t>
      </w:r>
      <w:r>
        <w:t>նախատեսնված</w:t>
      </w:r>
      <w:r>
        <w:t xml:space="preserve"> </w:t>
      </w:r>
      <w:r>
        <w:t>գումարներից</w:t>
      </w:r>
      <w:r>
        <w:t xml:space="preserve"> </w:t>
      </w:r>
      <w:r>
        <w:t>մարզիկներին</w:t>
      </w:r>
      <w:r>
        <w:t xml:space="preserve"> </w:t>
      </w:r>
      <w:r>
        <w:t>և</w:t>
      </w:r>
      <w:r>
        <w:t xml:space="preserve"> </w:t>
      </w:r>
      <w:r>
        <w:t>մարզիչներին</w:t>
      </w:r>
      <w:r>
        <w:t xml:space="preserve"> </w:t>
      </w:r>
      <w:r>
        <w:t>տրամ</w:t>
      </w:r>
      <w:r>
        <w:t>ադրել</w:t>
      </w:r>
      <w:r>
        <w:t xml:space="preserve"> 885000 /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ութսունհինգ</w:t>
      </w:r>
      <w:r>
        <w:t xml:space="preserve"> </w:t>
      </w:r>
      <w:r>
        <w:t>հազար</w:t>
      </w:r>
      <w:r>
        <w:t xml:space="preserve">/ </w:t>
      </w:r>
      <w:r>
        <w:t>դրամական</w:t>
      </w:r>
      <w:r>
        <w:t xml:space="preserve"> </w:t>
      </w:r>
      <w:r>
        <w:t>խրախուսում</w:t>
      </w:r>
      <w:r>
        <w:t>.</w:t>
      </w:r>
      <w:r>
        <w:br/>
        <w:t xml:space="preserve">1. </w:t>
      </w:r>
      <w:r>
        <w:t>Բռնցքամարտի</w:t>
      </w:r>
      <w:r>
        <w:t xml:space="preserve"> </w:t>
      </w:r>
      <w:r>
        <w:t>Եվրապայի</w:t>
      </w:r>
      <w:r>
        <w:t xml:space="preserve"> </w:t>
      </w:r>
      <w:r>
        <w:t>առաջնության</w:t>
      </w:r>
      <w:r>
        <w:t xml:space="preserve"> </w:t>
      </w:r>
      <w:r>
        <w:t>բրոնզե</w:t>
      </w:r>
      <w:r>
        <w:t xml:space="preserve"> </w:t>
      </w:r>
      <w:r>
        <w:t>մրցանակակիր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Ախուրյան</w:t>
      </w:r>
      <w:r>
        <w:t xml:space="preserve"> </w:t>
      </w:r>
      <w:r>
        <w:t>գյուղի</w:t>
      </w:r>
      <w:r>
        <w:t xml:space="preserve"> </w:t>
      </w:r>
      <w:r>
        <w:t>բնակիչ</w:t>
      </w:r>
      <w:r>
        <w:t xml:space="preserve"> </w:t>
      </w:r>
      <w:r>
        <w:t>Գուրգեն</w:t>
      </w:r>
      <w:r>
        <w:t xml:space="preserve"> </w:t>
      </w:r>
      <w:r>
        <w:t>Հովհաննիսյանին</w:t>
      </w:r>
      <w:r>
        <w:t xml:space="preserve"> 300000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 xml:space="preserve">, </w:t>
      </w:r>
      <w:r>
        <w:t>մարզիչ</w:t>
      </w:r>
      <w:r>
        <w:t xml:space="preserve"> </w:t>
      </w:r>
      <w:r>
        <w:t>Արտավազդ</w:t>
      </w:r>
      <w:r>
        <w:t xml:space="preserve"> </w:t>
      </w:r>
      <w:r>
        <w:t>Գևորգյանին՝</w:t>
      </w:r>
      <w:r>
        <w:t xml:space="preserve"> 150000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:</w:t>
      </w:r>
      <w:r>
        <w:br/>
        <w:t xml:space="preserve">2. </w:t>
      </w:r>
      <w:r>
        <w:t>Ձյուդոյի</w:t>
      </w:r>
      <w:r>
        <w:t xml:space="preserve"> </w:t>
      </w:r>
      <w:r>
        <w:t>պատանիների</w:t>
      </w:r>
      <w:r>
        <w:t xml:space="preserve"> </w:t>
      </w:r>
      <w:r>
        <w:t>Եվրոպայի</w:t>
      </w:r>
      <w:r>
        <w:t xml:space="preserve"> </w:t>
      </w:r>
      <w:r>
        <w:t>գավաթակիր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Արևիկ</w:t>
      </w:r>
      <w:r>
        <w:t xml:space="preserve"> </w:t>
      </w:r>
      <w:r>
        <w:t>գյուղի</w:t>
      </w:r>
      <w:r>
        <w:t xml:space="preserve"> </w:t>
      </w:r>
      <w:r>
        <w:t>բնակիչ</w:t>
      </w:r>
      <w:r>
        <w:t xml:space="preserve"> </w:t>
      </w:r>
      <w:r>
        <w:t>Սուսաննա</w:t>
      </w:r>
      <w:r>
        <w:t xml:space="preserve"> </w:t>
      </w:r>
      <w:r>
        <w:t>Հայկազի</w:t>
      </w:r>
      <w:r>
        <w:t xml:space="preserve"> </w:t>
      </w:r>
      <w:r>
        <w:t>Ստեփանյանին՝</w:t>
      </w:r>
      <w:r>
        <w:t xml:space="preserve"> 200000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</w:t>
      </w:r>
      <w:r>
        <w:t>մ</w:t>
      </w:r>
      <w:r>
        <w:t xml:space="preserve">, </w:t>
      </w:r>
      <w:r>
        <w:t>մարզիչ</w:t>
      </w:r>
      <w:r>
        <w:t xml:space="preserve"> </w:t>
      </w:r>
      <w:r>
        <w:t>Արտյոմ</w:t>
      </w:r>
      <w:r>
        <w:t xml:space="preserve"> </w:t>
      </w:r>
      <w:r>
        <w:t>Բաղդասարյանին</w:t>
      </w:r>
      <w:r>
        <w:t xml:space="preserve"> </w:t>
      </w:r>
      <w:r>
        <w:t>՝</w:t>
      </w:r>
      <w:r>
        <w:t xml:space="preserve"> 100000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 xml:space="preserve">: 3.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համալիր</w:t>
      </w:r>
      <w:r>
        <w:t xml:space="preserve"> </w:t>
      </w:r>
      <w:r>
        <w:t>մարզադպրոցի</w:t>
      </w:r>
      <w:r>
        <w:t xml:space="preserve"> </w:t>
      </w:r>
      <w:r>
        <w:t>սաներ</w:t>
      </w:r>
      <w:r>
        <w:t xml:space="preserve">, </w:t>
      </w:r>
      <w:r>
        <w:t>հունահռոմեական</w:t>
      </w:r>
      <w:r>
        <w:t xml:space="preserve"> </w:t>
      </w:r>
      <w:r>
        <w:t>ըմբշամարտի</w:t>
      </w:r>
      <w:r>
        <w:t xml:space="preserve"> </w:t>
      </w:r>
      <w:r>
        <w:t>Հայաստանի</w:t>
      </w:r>
      <w:r>
        <w:t xml:space="preserve"> </w:t>
      </w:r>
      <w:r>
        <w:t>առաջնության</w:t>
      </w:r>
      <w:r>
        <w:t xml:space="preserve"> </w:t>
      </w:r>
      <w:r>
        <w:t>մրցանակակիրներ</w:t>
      </w:r>
      <w:r>
        <w:t xml:space="preserve"> </w:t>
      </w:r>
      <w:r>
        <w:br/>
        <w:t>1) 3-</w:t>
      </w:r>
      <w:r>
        <w:t>րդ</w:t>
      </w:r>
      <w:r>
        <w:t xml:space="preserve"> </w:t>
      </w:r>
      <w:r>
        <w:t>մրցանակակիր</w:t>
      </w:r>
      <w:r>
        <w:t xml:space="preserve"> </w:t>
      </w:r>
      <w:r>
        <w:t>Արշակ</w:t>
      </w:r>
      <w:r>
        <w:t xml:space="preserve"> </w:t>
      </w:r>
      <w:r>
        <w:t>Գեղամյանին</w:t>
      </w:r>
      <w:r>
        <w:t xml:space="preserve"> </w:t>
      </w:r>
      <w:r>
        <w:t>՝</w:t>
      </w:r>
      <w:r>
        <w:t xml:space="preserve"> 2000</w:t>
      </w:r>
      <w:r>
        <w:t xml:space="preserve">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 xml:space="preserve">, </w:t>
      </w:r>
      <w:r>
        <w:t>մարզիչ</w:t>
      </w:r>
      <w:r>
        <w:t xml:space="preserve"> </w:t>
      </w:r>
      <w:r>
        <w:t>Արման</w:t>
      </w:r>
      <w:r>
        <w:t xml:space="preserve"> </w:t>
      </w:r>
      <w:r>
        <w:t>Գեղամյանին՝</w:t>
      </w:r>
      <w:r>
        <w:t xml:space="preserve"> 10000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 xml:space="preserve"> </w:t>
      </w:r>
      <w:r>
        <w:br/>
        <w:t>2) 3-</w:t>
      </w:r>
      <w:r>
        <w:t>րդ</w:t>
      </w:r>
      <w:r>
        <w:t xml:space="preserve"> </w:t>
      </w:r>
      <w:r>
        <w:t>մրցանակակիր</w:t>
      </w:r>
      <w:r>
        <w:t xml:space="preserve"> </w:t>
      </w:r>
      <w:r>
        <w:t>Արշակ</w:t>
      </w:r>
      <w:r>
        <w:t xml:space="preserve"> </w:t>
      </w:r>
      <w:r>
        <w:t>Վարդանյանին՝</w:t>
      </w:r>
      <w:r>
        <w:t xml:space="preserve"> 20000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 xml:space="preserve">, </w:t>
      </w:r>
      <w:r>
        <w:t>մարզիչ</w:t>
      </w:r>
      <w:r>
        <w:t xml:space="preserve"> </w:t>
      </w:r>
      <w:r>
        <w:t>Սարգիս</w:t>
      </w:r>
      <w:r>
        <w:t xml:space="preserve"> </w:t>
      </w:r>
      <w:r>
        <w:t>Նալբանդյանին՝</w:t>
      </w:r>
      <w:r>
        <w:t xml:space="preserve"> 10000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 xml:space="preserve"> </w:t>
      </w:r>
      <w:r>
        <w:br/>
        <w:t>3) 1-</w:t>
      </w:r>
      <w:r>
        <w:t>ին</w:t>
      </w:r>
      <w:r>
        <w:t xml:space="preserve"> </w:t>
      </w:r>
      <w:r>
        <w:t>մրցանակակիր</w:t>
      </w:r>
      <w:r>
        <w:t xml:space="preserve"> </w:t>
      </w:r>
      <w:r>
        <w:t>Ռազմիկ</w:t>
      </w:r>
      <w:r>
        <w:t xml:space="preserve"> </w:t>
      </w:r>
      <w:r>
        <w:t>Քուրդյանին՝</w:t>
      </w:r>
      <w:r>
        <w:t xml:space="preserve"> 50000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,</w:t>
      </w:r>
      <w:r>
        <w:t>մարզիչ</w:t>
      </w:r>
      <w:r>
        <w:t xml:space="preserve"> </w:t>
      </w:r>
      <w:r>
        <w:t>Արամ</w:t>
      </w:r>
      <w:r>
        <w:t xml:space="preserve"> </w:t>
      </w:r>
      <w:r>
        <w:t>Գասպարյանին՝</w:t>
      </w:r>
      <w:r>
        <w:t xml:space="preserve"> 25000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6760417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16760417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32/</w:t>
      </w:r>
    </w:p>
    <w:p w:rsidR="00000000" w:rsidRDefault="002C52C2">
      <w:pPr>
        <w:pStyle w:val="a3"/>
        <w:divId w:val="240524444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</w:t>
      </w:r>
      <w:r>
        <w:rPr>
          <w:rStyle w:val="a5"/>
          <w:b/>
          <w:bCs/>
        </w:rPr>
        <w:t>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ԿԱՐԱՊԵՏ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ՇԱՀԲԱԶՅԱՆԻՆ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ԱՋԱԿՑՈՒԹՅՈՒՆ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24052444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D910CF" w:rsidRDefault="002C52C2" w:rsidP="00D910CF">
      <w:pPr>
        <w:pStyle w:val="a3"/>
        <w:divId w:val="240524444"/>
      </w:pP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2017 </w:t>
      </w:r>
      <w:r>
        <w:t>թվականի</w:t>
      </w:r>
      <w:r>
        <w:t xml:space="preserve"> </w:t>
      </w:r>
      <w:r>
        <w:t>դեկտեմբերի</w:t>
      </w:r>
      <w:r>
        <w:t xml:space="preserve"> 25-</w:t>
      </w:r>
      <w:r>
        <w:t>ի</w:t>
      </w:r>
      <w:r>
        <w:t xml:space="preserve"> </w:t>
      </w:r>
      <w:r>
        <w:t>թիվ</w:t>
      </w:r>
      <w:r>
        <w:t xml:space="preserve"> 20-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համաձայն</w:t>
      </w:r>
      <w:r>
        <w:t xml:space="preserve"> , 2016 </w:t>
      </w:r>
      <w:r>
        <w:t>թվականի</w:t>
      </w:r>
      <w:r>
        <w:t xml:space="preserve"> </w:t>
      </w:r>
      <w:r>
        <w:t>ապրիլյան</w:t>
      </w:r>
      <w:r>
        <w:t xml:space="preserve"> </w:t>
      </w:r>
      <w:r>
        <w:t>պատերազմի</w:t>
      </w:r>
      <w:r>
        <w:t xml:space="preserve"> </w:t>
      </w:r>
      <w:r>
        <w:t>զոհերի</w:t>
      </w:r>
      <w:r>
        <w:t xml:space="preserve"> </w:t>
      </w:r>
      <w:r>
        <w:t>հիշատակին</w:t>
      </w:r>
      <w:r>
        <w:t xml:space="preserve"> </w:t>
      </w:r>
      <w:r>
        <w:t>նվի</w:t>
      </w:r>
      <w:r>
        <w:t>րված</w:t>
      </w:r>
      <w:r>
        <w:t xml:space="preserve"> </w:t>
      </w:r>
      <w:r>
        <w:t>Արցախում</w:t>
      </w:r>
      <w:r>
        <w:t xml:space="preserve"> </w:t>
      </w:r>
      <w:r>
        <w:t>կայանալիք</w:t>
      </w:r>
      <w:r>
        <w:t xml:space="preserve"> </w:t>
      </w:r>
      <w:r>
        <w:t>միջոցառմանը</w:t>
      </w:r>
      <w:r>
        <w:t xml:space="preserve"> </w:t>
      </w:r>
      <w:r>
        <w:t>մասնակցելու</w:t>
      </w:r>
      <w:r>
        <w:t xml:space="preserve"> </w:t>
      </w:r>
      <w:r>
        <w:t>համար՝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2C52C2">
      <w:pPr>
        <w:pStyle w:val="a3"/>
        <w:divId w:val="240524444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բնակիչ</w:t>
      </w:r>
      <w:r>
        <w:t xml:space="preserve"> </w:t>
      </w:r>
      <w:r>
        <w:t>Կարապետ</w:t>
      </w:r>
      <w:r>
        <w:t xml:space="preserve"> </w:t>
      </w:r>
      <w:r>
        <w:t>Շահբազյանին</w:t>
      </w:r>
      <w:r>
        <w:t xml:space="preserve"> </w:t>
      </w:r>
      <w:r>
        <w:t>՝</w:t>
      </w:r>
      <w:r>
        <w:t xml:space="preserve"> </w:t>
      </w:r>
      <w:r>
        <w:t>զոհված</w:t>
      </w:r>
      <w:r>
        <w:t xml:space="preserve"> </w:t>
      </w:r>
      <w:r>
        <w:t>սպա</w:t>
      </w:r>
      <w:r>
        <w:t xml:space="preserve"> </w:t>
      </w:r>
      <w:r>
        <w:t>Աշոտ</w:t>
      </w:r>
      <w:r>
        <w:t xml:space="preserve"> </w:t>
      </w:r>
      <w:r>
        <w:t>Շահբազյանի</w:t>
      </w:r>
      <w:r>
        <w:t xml:space="preserve"> </w:t>
      </w:r>
      <w:r>
        <w:t>հորը</w:t>
      </w:r>
      <w:r>
        <w:t xml:space="preserve">, </w:t>
      </w:r>
      <w:r>
        <w:t>համ</w:t>
      </w:r>
      <w:r>
        <w:t>այնքի</w:t>
      </w:r>
      <w:r>
        <w:t xml:space="preserve"> 2019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պահուստային</w:t>
      </w:r>
      <w:r>
        <w:t xml:space="preserve"> </w:t>
      </w:r>
      <w:r>
        <w:t>ֆոնդից</w:t>
      </w:r>
      <w:r>
        <w:t xml:space="preserve"> </w:t>
      </w:r>
      <w:r>
        <w:t>տրամադրել</w:t>
      </w:r>
      <w:r>
        <w:t xml:space="preserve"> </w:t>
      </w:r>
      <w:r>
        <w:t>դրամական</w:t>
      </w:r>
      <w:r>
        <w:t xml:space="preserve"> </w:t>
      </w:r>
      <w:r>
        <w:t>աջակցություն</w:t>
      </w:r>
      <w:r>
        <w:t xml:space="preserve"> 50000 </w:t>
      </w:r>
      <w:r>
        <w:t>ՀՀ</w:t>
      </w:r>
      <w:r>
        <w:t xml:space="preserve"> </w:t>
      </w:r>
      <w:proofErr w:type="gramStart"/>
      <w:r>
        <w:t>դրամ</w:t>
      </w:r>
      <w: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3794697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137946973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33/</w:t>
      </w:r>
    </w:p>
    <w:p w:rsidR="00000000" w:rsidRDefault="002C52C2">
      <w:pPr>
        <w:pStyle w:val="a3"/>
        <w:divId w:val="1751998497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ՀԱՆՐԱՊԵՏՈԻԹՅԱՆ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&amp;#171;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ՀԱՄԱԼԻՐ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ՄԱՐԶԱԴՊՐՈՑ</w:t>
      </w:r>
      <w:r>
        <w:rPr>
          <w:rStyle w:val="a5"/>
          <w:b/>
          <w:bCs/>
        </w:rPr>
        <w:t>&amp;</w:t>
      </w:r>
      <w:r>
        <w:rPr>
          <w:rStyle w:val="a5"/>
          <w:b/>
          <w:bCs/>
        </w:rPr>
        <w:t xml:space="preserve">#187;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ՄԱՍՆԱՇԵՆՔԻ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ՎԵՐԱՆՈՐՈԳՄԱՆ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C52C2">
      <w:pPr>
        <w:pStyle w:val="a3"/>
        <w:jc w:val="right"/>
        <w:divId w:val="175199849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D910CF" w:rsidRDefault="002C52C2" w:rsidP="00D910CF">
      <w:pPr>
        <w:pStyle w:val="a3"/>
        <w:jc w:val="both"/>
        <w:divId w:val="1751998497"/>
      </w:pPr>
      <w:r>
        <w:rPr>
          <w:rFonts w:ascii="Calibri" w:hAnsi="Calibri" w:cs="Calibri"/>
        </w:rPr>
        <w:t> </w:t>
      </w: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մասին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մասին</w:t>
      </w:r>
      <w:r>
        <w:t xml:space="preserve"> 42-</w:t>
      </w:r>
      <w:r>
        <w:t>րդ</w:t>
      </w:r>
      <w:r>
        <w:t xml:space="preserve"> </w:t>
      </w:r>
      <w:r>
        <w:t>կետով՝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2C52C2">
      <w:pPr>
        <w:pStyle w:val="a3"/>
        <w:jc w:val="both"/>
        <w:divId w:val="1751998497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«</w:t>
      </w:r>
      <w:r>
        <w:t>Ախուրյանի</w:t>
      </w:r>
      <w:r>
        <w:t xml:space="preserve"> </w:t>
      </w:r>
      <w:r>
        <w:t>համալիր</w:t>
      </w:r>
      <w:r>
        <w:br/>
      </w:r>
      <w:r>
        <w:t>մարզադպրոց</w:t>
      </w:r>
      <w:r>
        <w:t>»</w:t>
      </w:r>
      <w:r>
        <w:rPr>
          <w:rFonts w:ascii="Calibri" w:hAnsi="Calibri" w:cs="Calibri"/>
        </w:rPr>
        <w:t> 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մասնաշենքի</w:t>
      </w:r>
      <w:r>
        <w:t xml:space="preserve"> </w:t>
      </w:r>
      <w:r>
        <w:t>տանիքի</w:t>
      </w:r>
      <w:r>
        <w:t xml:space="preserve"> </w:t>
      </w:r>
      <w:r>
        <w:t>վերանորոգման</w:t>
      </w:r>
      <w:r>
        <w:t xml:space="preserve"> </w:t>
      </w:r>
      <w:r>
        <w:t>համար</w:t>
      </w:r>
      <w:r>
        <w:t xml:space="preserve"> </w:t>
      </w:r>
      <w:r>
        <w:t>տրամադրել</w:t>
      </w:r>
      <w:r>
        <w:t xml:space="preserve"> 300000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 xml:space="preserve"> </w:t>
      </w:r>
      <w:r>
        <w:t>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2019</w:t>
      </w:r>
      <w:r>
        <w:t>թվականի</w:t>
      </w:r>
      <w:r>
        <w:t xml:space="preserve"> </w:t>
      </w:r>
      <w:r>
        <w:t>վարչական</w:t>
      </w:r>
      <w:r>
        <w:t xml:space="preserve"> </w:t>
      </w:r>
      <w:r>
        <w:t>բյուջեի</w:t>
      </w:r>
      <w:r>
        <w:t xml:space="preserve"> </w:t>
      </w:r>
      <w:r>
        <w:t>պահուստային</w:t>
      </w:r>
      <w:r>
        <w:t xml:space="preserve"> </w:t>
      </w:r>
      <w:r>
        <w:t>ֆոնդի</w:t>
      </w:r>
      <w:r>
        <w:t xml:space="preserve"> «</w:t>
      </w:r>
      <w:r>
        <w:t>Շենք</w:t>
      </w:r>
      <w:r>
        <w:t xml:space="preserve"> </w:t>
      </w:r>
      <w:r>
        <w:t>շինությունների</w:t>
      </w:r>
      <w:r>
        <w:t xml:space="preserve"> </w:t>
      </w:r>
      <w:r>
        <w:t>ընթացիկ</w:t>
      </w:r>
      <w:r>
        <w:t xml:space="preserve"> </w:t>
      </w:r>
      <w:r>
        <w:t>նորոգում</w:t>
      </w:r>
      <w:r>
        <w:t xml:space="preserve"> </w:t>
      </w:r>
      <w:r>
        <w:t>և</w:t>
      </w:r>
      <w:r>
        <w:t xml:space="preserve"> </w:t>
      </w:r>
      <w:r>
        <w:t>պահպանում</w:t>
      </w:r>
      <w:r>
        <w:t xml:space="preserve">» 4251 </w:t>
      </w:r>
      <w:r>
        <w:t>հոդվածով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382942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C52C2">
      <w:pPr>
        <w:pStyle w:val="a3"/>
        <w:divId w:val="138294275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 xml:space="preserve">. </w:t>
      </w:r>
      <w:r>
        <w:t>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34/</w:t>
      </w:r>
    </w:p>
    <w:p w:rsidR="00000000" w:rsidRDefault="002C52C2">
      <w:pPr>
        <w:pStyle w:val="a3"/>
        <w:divId w:val="143852574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43852574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43852574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C52C2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2C52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ՖՐՈՒՆԶԵ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ԱՆՏՈՆՅԱՆ</w:t>
            </w:r>
          </w:p>
          <w:p w:rsidR="00000000" w:rsidRDefault="002C52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:rsidR="00000000" w:rsidRDefault="002C52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ԴՐՄԵՅԱՆ</w:t>
            </w:r>
          </w:p>
          <w:p w:rsidR="00000000" w:rsidRDefault="002C52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2C52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ՎԱԼՈԴՅԱ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2C52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ԼԱԴԻԿ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2C52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ՄԱԹԵՎՈՍՅԱՆ</w:t>
            </w:r>
          </w:p>
          <w:p w:rsidR="00000000" w:rsidRDefault="002C52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ՄԱԹՈՍՅԱՆ</w:t>
            </w:r>
          </w:p>
          <w:p w:rsidR="00000000" w:rsidRDefault="002C52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ՄՆԱՑՅԱՆ</w:t>
            </w:r>
          </w:p>
          <w:p w:rsidR="00000000" w:rsidRDefault="002C52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ԱՐԱՄԱՅԻՍ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ՄՔՈՅԱՆ</w:t>
            </w:r>
          </w:p>
          <w:p w:rsidR="00000000" w:rsidRDefault="002C52C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</w:tc>
      </w:tr>
    </w:tbl>
    <w:p w:rsidR="00000000" w:rsidRDefault="002C52C2">
      <w:pPr>
        <w:pStyle w:val="a3"/>
        <w:divId w:val="1353653261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ԱՐԾՐՈՒՆԻ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ԻԳԻԹՅԱՆ</w:t>
      </w:r>
      <w:r>
        <w:rPr>
          <w:sz w:val="27"/>
          <w:szCs w:val="27"/>
        </w:rPr>
        <w:t>________________</w:t>
      </w:r>
    </w:p>
    <w:p w:rsidR="00000000" w:rsidRDefault="002C52C2">
      <w:pPr>
        <w:pStyle w:val="a3"/>
        <w:divId w:val="1438525748"/>
      </w:pPr>
      <w:r>
        <w:rPr>
          <w:rFonts w:ascii="Calibri" w:hAnsi="Calibri" w:cs="Calibri"/>
        </w:rPr>
        <w:t> </w:t>
      </w:r>
    </w:p>
    <w:p w:rsidR="00000000" w:rsidRDefault="002C52C2">
      <w:pPr>
        <w:pStyle w:val="a3"/>
        <w:divId w:val="1438525748"/>
      </w:pPr>
      <w:r>
        <w:rPr>
          <w:rFonts w:ascii="Calibri" w:hAnsi="Calibri" w:cs="Calibri"/>
        </w:rPr>
        <w:t> </w:t>
      </w:r>
    </w:p>
    <w:p w:rsidR="002C52C2" w:rsidRDefault="002C52C2">
      <w:pPr>
        <w:pStyle w:val="a3"/>
        <w:divId w:val="1107194456"/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Հայկանուշ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Խաչատրյանը</w:t>
      </w:r>
      <w:r>
        <w:rPr>
          <w:sz w:val="27"/>
          <w:szCs w:val="27"/>
        </w:rPr>
        <w:t xml:space="preserve"> _________________________________</w:t>
      </w:r>
    </w:p>
    <w:sectPr w:rsidR="002C52C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696"/>
    <w:multiLevelType w:val="multilevel"/>
    <w:tmpl w:val="A38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96F67"/>
    <w:multiLevelType w:val="multilevel"/>
    <w:tmpl w:val="01EE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05F5D"/>
    <w:multiLevelType w:val="multilevel"/>
    <w:tmpl w:val="7BA8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56589"/>
    <w:multiLevelType w:val="multilevel"/>
    <w:tmpl w:val="0A24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03680"/>
    <w:multiLevelType w:val="multilevel"/>
    <w:tmpl w:val="027E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A1"/>
    <w:rsid w:val="002C52C2"/>
    <w:rsid w:val="003E67A1"/>
    <w:rsid w:val="005925E6"/>
    <w:rsid w:val="00D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45A1"/>
  <w15:docId w15:val="{FE8681FF-4B66-46D3-A04F-9198E308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2020-08-17T12:00:00Z</dcterms:created>
  <dcterms:modified xsi:type="dcterms:W3CDTF">2020-08-17T12:00:00Z</dcterms:modified>
</cp:coreProperties>
</file>